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23" w:rsidRDefault="00ED7E23">
      <w:pPr>
        <w:pStyle w:val="ConsPlusNormal"/>
        <w:jc w:val="both"/>
        <w:outlineLvl w:val="0"/>
      </w:pPr>
    </w:p>
    <w:p w:rsidR="00ED7E23" w:rsidRDefault="00ED7E23">
      <w:pPr>
        <w:pStyle w:val="ConsPlusTitle"/>
        <w:jc w:val="center"/>
        <w:outlineLvl w:val="0"/>
      </w:pPr>
      <w:r>
        <w:t>ПРАВИТЕЛЬСТВО РЕСПУБЛИКИ ТЫВА</w:t>
      </w:r>
    </w:p>
    <w:p w:rsidR="00ED7E23" w:rsidRDefault="00ED7E23">
      <w:pPr>
        <w:pStyle w:val="ConsPlusTitle"/>
        <w:jc w:val="center"/>
      </w:pPr>
    </w:p>
    <w:p w:rsidR="00ED7E23" w:rsidRDefault="00ED7E23">
      <w:pPr>
        <w:pStyle w:val="ConsPlusTitle"/>
        <w:jc w:val="center"/>
      </w:pPr>
      <w:r>
        <w:t>ПОСТАНОВЛЕНИЕ</w:t>
      </w:r>
    </w:p>
    <w:p w:rsidR="00ED7E23" w:rsidRDefault="00ED7E23">
      <w:pPr>
        <w:pStyle w:val="ConsPlusTitle"/>
        <w:jc w:val="center"/>
      </w:pPr>
      <w:r>
        <w:t>от 14 февраля 2012 г. N 73</w:t>
      </w:r>
    </w:p>
    <w:p w:rsidR="00ED7E23" w:rsidRDefault="00ED7E23">
      <w:pPr>
        <w:pStyle w:val="ConsPlusTitle"/>
        <w:jc w:val="center"/>
      </w:pPr>
    </w:p>
    <w:p w:rsidR="00ED7E23" w:rsidRDefault="00ED7E23">
      <w:pPr>
        <w:pStyle w:val="ConsPlusTitle"/>
        <w:jc w:val="center"/>
      </w:pPr>
      <w:r>
        <w:t>ОБ УТВЕРЖДЕНИИ ПОРЯДКА И УСЛОВИЙ ПРЕДОСТАВЛЕНИЯ</w:t>
      </w:r>
    </w:p>
    <w:p w:rsidR="00ED7E23" w:rsidRDefault="00ED7E23">
      <w:pPr>
        <w:pStyle w:val="ConsPlusTitle"/>
        <w:jc w:val="center"/>
      </w:pPr>
      <w:r>
        <w:t>ЕЖЕМЕСЯЧНОЙ ДЕНЕЖНОЙ ВЫПЛАТЫ НА ВОЗМЕЩЕНИЕ ЧАСТИ</w:t>
      </w:r>
    </w:p>
    <w:p w:rsidR="00ED7E23" w:rsidRDefault="00ED7E23">
      <w:pPr>
        <w:pStyle w:val="ConsPlusTitle"/>
        <w:jc w:val="center"/>
      </w:pPr>
      <w:r>
        <w:t>ЗАТРАТ НА ОБЕСПЕЧЕНИЕ ОТДЕЛЬНЫХ МЕР СОЦИАЛЬНОЙ</w:t>
      </w:r>
    </w:p>
    <w:p w:rsidR="00ED7E23" w:rsidRDefault="00ED7E23">
      <w:pPr>
        <w:pStyle w:val="ConsPlusTitle"/>
        <w:jc w:val="center"/>
      </w:pPr>
      <w:r>
        <w:t>ПОДДЕРЖКИ ВЕТЕРАНАМ ТРУДА, ТРУЖЕНИКАМ ТЫЛА,</w:t>
      </w:r>
    </w:p>
    <w:p w:rsidR="00ED7E23" w:rsidRDefault="00ED7E23">
      <w:pPr>
        <w:pStyle w:val="ConsPlusTitle"/>
        <w:jc w:val="center"/>
      </w:pPr>
      <w:r>
        <w:t>РЕАБИЛИТИРОВАННЫМ ЛИЦАМ, ЛИЦАМ, ПРИЗНАННЫМ</w:t>
      </w:r>
    </w:p>
    <w:p w:rsidR="00ED7E23" w:rsidRDefault="00ED7E23">
      <w:pPr>
        <w:pStyle w:val="ConsPlusTitle"/>
        <w:jc w:val="center"/>
      </w:pPr>
      <w:r>
        <w:t>ПОСТРАДАВШИМИ ОТ ПОЛИТИЧЕСКИХ РЕПРЕССИЙ,</w:t>
      </w:r>
    </w:p>
    <w:p w:rsidR="00ED7E23" w:rsidRDefault="00ED7E23">
      <w:pPr>
        <w:pStyle w:val="ConsPlusTitle"/>
        <w:jc w:val="center"/>
      </w:pPr>
      <w:r>
        <w:t>ЧЛЕНАМ СЕМЕЙ РЕАБИЛИТИРОВАННЫХ ЛИЦ</w:t>
      </w:r>
    </w:p>
    <w:p w:rsidR="00ED7E23" w:rsidRDefault="00ED7E23">
      <w:pPr>
        <w:pStyle w:val="ConsPlusTitle"/>
        <w:jc w:val="center"/>
      </w:pPr>
      <w:r>
        <w:t>И ЛИЦ, ПРИЗНАННЫХ ПОСТРАДАВШИМИ</w:t>
      </w:r>
    </w:p>
    <w:p w:rsidR="00ED7E23" w:rsidRDefault="00ED7E23">
      <w:pPr>
        <w:pStyle w:val="ConsPlusTitle"/>
        <w:jc w:val="center"/>
      </w:pPr>
      <w:r>
        <w:t>ОТ ПОЛИТИЧЕСКИХ РЕПРЕССИЙ</w:t>
      </w:r>
    </w:p>
    <w:p w:rsidR="00ED7E23" w:rsidRDefault="00ED7E23">
      <w:pPr>
        <w:pStyle w:val="ConsPlusNormal"/>
        <w:jc w:val="center"/>
      </w:pPr>
    </w:p>
    <w:p w:rsidR="00ED7E23" w:rsidRDefault="00ED7E23">
      <w:pPr>
        <w:pStyle w:val="ConsPlusNormal"/>
        <w:jc w:val="center"/>
      </w:pPr>
      <w:r>
        <w:t>Список изменяющих документов</w:t>
      </w:r>
    </w:p>
    <w:p w:rsidR="00ED7E23" w:rsidRDefault="00ED7E23">
      <w:pPr>
        <w:pStyle w:val="ConsPlusNormal"/>
        <w:jc w:val="center"/>
      </w:pPr>
      <w:r>
        <w:t>(в ред. постановлений Правительства РТ</w:t>
      </w:r>
    </w:p>
    <w:p w:rsidR="00ED7E23" w:rsidRDefault="00ED7E23">
      <w:pPr>
        <w:pStyle w:val="ConsPlusNormal"/>
        <w:jc w:val="center"/>
      </w:pPr>
      <w:r>
        <w:t xml:space="preserve">от 19.06.2012 </w:t>
      </w:r>
      <w:hyperlink r:id="rId4" w:history="1">
        <w:r>
          <w:rPr>
            <w:color w:val="0000FF"/>
          </w:rPr>
          <w:t>N 328</w:t>
        </w:r>
      </w:hyperlink>
      <w:r>
        <w:t xml:space="preserve">, от 17.01.2013 </w:t>
      </w:r>
      <w:hyperlink r:id="rId5" w:history="1">
        <w:r>
          <w:rPr>
            <w:color w:val="0000FF"/>
          </w:rPr>
          <w:t>N 21</w:t>
        </w:r>
      </w:hyperlink>
      <w:r>
        <w:t>,</w:t>
      </w:r>
    </w:p>
    <w:p w:rsidR="00ED7E23" w:rsidRDefault="00ED7E23">
      <w:pPr>
        <w:pStyle w:val="ConsPlusNormal"/>
        <w:jc w:val="center"/>
      </w:pPr>
      <w:r>
        <w:t xml:space="preserve">от 18.04.2013 </w:t>
      </w:r>
      <w:hyperlink r:id="rId6" w:history="1">
        <w:r>
          <w:rPr>
            <w:color w:val="0000FF"/>
          </w:rPr>
          <w:t>N 222</w:t>
        </w:r>
      </w:hyperlink>
      <w:r>
        <w:t xml:space="preserve">, от 12.12.2013 </w:t>
      </w:r>
      <w:hyperlink r:id="rId7" w:history="1">
        <w:r>
          <w:rPr>
            <w:color w:val="0000FF"/>
          </w:rPr>
          <w:t>N 727</w:t>
        </w:r>
      </w:hyperlink>
      <w:r>
        <w:t>,</w:t>
      </w:r>
    </w:p>
    <w:p w:rsidR="00ED7E23" w:rsidRDefault="00ED7E23">
      <w:pPr>
        <w:pStyle w:val="ConsPlusNormal"/>
        <w:jc w:val="center"/>
      </w:pPr>
      <w:r>
        <w:t xml:space="preserve">от 07.07.2016 </w:t>
      </w:r>
      <w:hyperlink r:id="rId8" w:history="1">
        <w:r>
          <w:rPr>
            <w:color w:val="0000FF"/>
          </w:rPr>
          <w:t>N 300</w:t>
        </w:r>
      </w:hyperlink>
      <w:r>
        <w:t>)</w:t>
      </w:r>
    </w:p>
    <w:p w:rsidR="00ED7E23" w:rsidRDefault="00ED7E23">
      <w:pPr>
        <w:pStyle w:val="ConsPlusNormal"/>
        <w:jc w:val="center"/>
      </w:pPr>
    </w:p>
    <w:p w:rsidR="00ED7E23" w:rsidRDefault="00ED7E23">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от 18 октября 1991 года N 1761-1 "О реабилитации жертв политических репрессий", Федеральным </w:t>
      </w:r>
      <w:hyperlink r:id="rId10" w:history="1">
        <w:r>
          <w:rPr>
            <w:color w:val="0000FF"/>
          </w:rPr>
          <w:t>законом</w:t>
        </w:r>
      </w:hyperlink>
      <w:r>
        <w:t xml:space="preserve"> от 12 января 1995 г. N 5-ФЗ "О ветеранах", законами Республики Тыва от 29 декабря 2004 года </w:t>
      </w:r>
      <w:hyperlink r:id="rId11" w:history="1">
        <w:r>
          <w:rPr>
            <w:color w:val="0000FF"/>
          </w:rPr>
          <w:t>N 1147 ВХ-1</w:t>
        </w:r>
      </w:hyperlink>
      <w:r>
        <w:t xml:space="preserve"> "О мерах социальной поддержки реабилитированных лиц и лиц, признанных пострадавшими от политических репрессий" и от 29 декабря 2004 года </w:t>
      </w:r>
      <w:hyperlink r:id="rId12" w:history="1">
        <w:r>
          <w:rPr>
            <w:color w:val="0000FF"/>
          </w:rPr>
          <w:t>N 1159 ВХ-1</w:t>
        </w:r>
      </w:hyperlink>
      <w:r>
        <w:t xml:space="preserve"> "О мерах социальной поддержки ветеранов труда и тружеников тыла" Правительство Республики Тыва постановляет:</w:t>
      </w:r>
    </w:p>
    <w:p w:rsidR="00ED7E23" w:rsidRDefault="00ED7E23">
      <w:pPr>
        <w:pStyle w:val="ConsPlusNormal"/>
        <w:ind w:firstLine="540"/>
        <w:jc w:val="both"/>
      </w:pPr>
      <w:r>
        <w:t xml:space="preserve">1. Утвердить прилагаемый </w:t>
      </w:r>
      <w:hyperlink w:anchor="P43" w:history="1">
        <w:r>
          <w:rPr>
            <w:color w:val="0000FF"/>
          </w:rPr>
          <w:t>Порядок</w:t>
        </w:r>
      </w:hyperlink>
      <w:r>
        <w:t xml:space="preserve"> и условия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w:t>
      </w:r>
    </w:p>
    <w:p w:rsidR="00ED7E23" w:rsidRDefault="00ED7E23">
      <w:pPr>
        <w:pStyle w:val="ConsPlusNormal"/>
        <w:ind w:firstLine="540"/>
        <w:jc w:val="both"/>
      </w:pPr>
      <w:r>
        <w:t>2. Установить, что расходы на доставку и пересылку ежемесячных денежных выплат ветеранам труда, труженикам тыла и труженикам тыла, одновременно являющимся ветеранами труда,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 (далее - ежемесячные денежные выплаты), осуществляются из тех же источников, из которых производится выплата ежемесячных денежных выплат.</w:t>
      </w:r>
    </w:p>
    <w:p w:rsidR="00ED7E23" w:rsidRDefault="00ED7E23">
      <w:pPr>
        <w:pStyle w:val="ConsPlusNormal"/>
        <w:ind w:firstLine="540"/>
        <w:jc w:val="both"/>
      </w:pPr>
      <w:r>
        <w:t>3. Финансирование расходов на оплату услуг организаций федеральной почтовой связи, финансово-кредитных учреждений и иных учреждений и организаций, осуществляющих доставку и пересылку ежемесячных денежных выплат, производится в размерах, рассчитанных исходя из экономически обоснованных затрат на оказание услуг учреждений и организаций, осуществляющих доставку и пересылку ежемесячных денежных выплат.</w:t>
      </w:r>
    </w:p>
    <w:p w:rsidR="00ED7E23" w:rsidRDefault="00ED7E23">
      <w:pPr>
        <w:pStyle w:val="ConsPlusNormal"/>
        <w:ind w:firstLine="540"/>
        <w:jc w:val="both"/>
      </w:pPr>
      <w:r>
        <w:t xml:space="preserve">4. Установить, что назначение и выплата ежемесячной денежной выплаты осуществляются органами социальной защиты населения гг. Кызыла, Ак-Довурака и кожуунов Республики Тыва в соответствии с </w:t>
      </w:r>
      <w:hyperlink r:id="rId13" w:history="1">
        <w:r>
          <w:rPr>
            <w:color w:val="0000FF"/>
          </w:rPr>
          <w:t>Законом</w:t>
        </w:r>
      </w:hyperlink>
      <w:r>
        <w:t xml:space="preserve"> Республики Тыва от 28 декабря 2005 года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p>
    <w:p w:rsidR="00ED7E23" w:rsidRDefault="00ED7E23">
      <w:pPr>
        <w:pStyle w:val="ConsPlusNormal"/>
        <w:ind w:firstLine="540"/>
        <w:jc w:val="both"/>
      </w:pPr>
      <w:r>
        <w:t xml:space="preserve">5. Признать утратившим силу </w:t>
      </w:r>
      <w:hyperlink r:id="rId14" w:history="1">
        <w:r>
          <w:rPr>
            <w:color w:val="0000FF"/>
          </w:rPr>
          <w:t>постановление</w:t>
        </w:r>
      </w:hyperlink>
      <w:r>
        <w:t xml:space="preserve"> Правительства Республики Тыва от 28 декабря 2004 г. N 1201 "О размерах и порядке осуществления ежемесячной денежной выплаты ветеранам труда, труженикам тыла, реабилитированным, пострадавшим от политических репрессий, лицам, являющимся пенсионерами или инвалидами".</w:t>
      </w:r>
    </w:p>
    <w:p w:rsidR="00ED7E23" w:rsidRDefault="00ED7E23">
      <w:pPr>
        <w:pStyle w:val="ConsPlusNormal"/>
        <w:ind w:firstLine="540"/>
        <w:jc w:val="both"/>
      </w:pPr>
      <w:r>
        <w:t>6. Опубликовать данное постановление в газетах "Тувинская правда" и "Шын".</w:t>
      </w:r>
    </w:p>
    <w:p w:rsidR="00ED7E23" w:rsidRDefault="00ED7E23">
      <w:pPr>
        <w:pStyle w:val="ConsPlusNormal"/>
        <w:ind w:firstLine="540"/>
        <w:jc w:val="both"/>
      </w:pPr>
    </w:p>
    <w:p w:rsidR="00ED7E23" w:rsidRDefault="00ED7E23">
      <w:pPr>
        <w:pStyle w:val="ConsPlusNormal"/>
        <w:jc w:val="right"/>
      </w:pPr>
      <w:r>
        <w:t>Зам. Председателя Правительства</w:t>
      </w:r>
    </w:p>
    <w:p w:rsidR="00ED7E23" w:rsidRDefault="00ED7E23">
      <w:pPr>
        <w:pStyle w:val="ConsPlusNormal"/>
        <w:jc w:val="right"/>
      </w:pPr>
      <w:r>
        <w:t>Республики Тыва</w:t>
      </w:r>
    </w:p>
    <w:p w:rsidR="00ED7E23" w:rsidRDefault="00ED7E23">
      <w:pPr>
        <w:pStyle w:val="ConsPlusNormal"/>
        <w:jc w:val="right"/>
      </w:pPr>
      <w:r>
        <w:t>А.ДАМБА-ХУУРАК</w:t>
      </w:r>
    </w:p>
    <w:p w:rsidR="00ED7E23" w:rsidRDefault="00ED7E23">
      <w:pPr>
        <w:pStyle w:val="ConsPlusNormal"/>
        <w:ind w:firstLine="540"/>
        <w:jc w:val="both"/>
      </w:pPr>
    </w:p>
    <w:p w:rsidR="00ED7E23" w:rsidRDefault="00ED7E23">
      <w:pPr>
        <w:pStyle w:val="ConsPlusNormal"/>
        <w:ind w:firstLine="540"/>
        <w:jc w:val="both"/>
      </w:pPr>
    </w:p>
    <w:p w:rsidR="00ED7E23" w:rsidRDefault="00ED7E23">
      <w:pPr>
        <w:pStyle w:val="ConsPlusNormal"/>
        <w:ind w:firstLine="540"/>
        <w:jc w:val="both"/>
      </w:pPr>
    </w:p>
    <w:p w:rsidR="00ED7E23" w:rsidRDefault="00ED7E23">
      <w:pPr>
        <w:pStyle w:val="ConsPlusNormal"/>
        <w:ind w:firstLine="540"/>
        <w:jc w:val="both"/>
      </w:pPr>
    </w:p>
    <w:p w:rsidR="00ED7E23" w:rsidRDefault="00ED7E23">
      <w:pPr>
        <w:pStyle w:val="ConsPlusNormal"/>
        <w:ind w:firstLine="540"/>
        <w:jc w:val="both"/>
      </w:pPr>
    </w:p>
    <w:p w:rsidR="00ED7E23" w:rsidRDefault="00ED7E23">
      <w:pPr>
        <w:pStyle w:val="ConsPlusNormal"/>
        <w:jc w:val="right"/>
        <w:outlineLvl w:val="0"/>
      </w:pPr>
      <w:r>
        <w:t>Утвержден</w:t>
      </w:r>
    </w:p>
    <w:p w:rsidR="00ED7E23" w:rsidRDefault="00ED7E23">
      <w:pPr>
        <w:pStyle w:val="ConsPlusNormal"/>
        <w:jc w:val="right"/>
      </w:pPr>
      <w:r>
        <w:t>постановлением Правительства</w:t>
      </w:r>
    </w:p>
    <w:p w:rsidR="00ED7E23" w:rsidRDefault="00ED7E23">
      <w:pPr>
        <w:pStyle w:val="ConsPlusNormal"/>
        <w:jc w:val="right"/>
      </w:pPr>
      <w:r>
        <w:t>Республики Тыва</w:t>
      </w:r>
    </w:p>
    <w:p w:rsidR="00ED7E23" w:rsidRDefault="00ED7E23">
      <w:pPr>
        <w:pStyle w:val="ConsPlusNormal"/>
        <w:jc w:val="right"/>
      </w:pPr>
      <w:r>
        <w:t>от 14 февраля 2012 г. N 73</w:t>
      </w:r>
    </w:p>
    <w:p w:rsidR="00ED7E23" w:rsidRDefault="00ED7E23">
      <w:pPr>
        <w:pStyle w:val="ConsPlusNormal"/>
        <w:ind w:firstLine="540"/>
        <w:jc w:val="both"/>
      </w:pPr>
    </w:p>
    <w:p w:rsidR="00ED7E23" w:rsidRDefault="00ED7E23">
      <w:pPr>
        <w:pStyle w:val="ConsPlusTitle"/>
        <w:jc w:val="center"/>
      </w:pPr>
      <w:bookmarkStart w:id="0" w:name="P43"/>
      <w:bookmarkEnd w:id="0"/>
      <w:r>
        <w:t>ПОРЯДОК</w:t>
      </w:r>
    </w:p>
    <w:p w:rsidR="00ED7E23" w:rsidRDefault="00ED7E23">
      <w:pPr>
        <w:pStyle w:val="ConsPlusTitle"/>
        <w:jc w:val="center"/>
      </w:pPr>
      <w:r>
        <w:t>И УСЛОВИЯ ПРЕДОСТАВЛЕНИЯ ЕЖЕМЕСЯЧНОЙ ДЕНЕЖНОЙ</w:t>
      </w:r>
    </w:p>
    <w:p w:rsidR="00ED7E23" w:rsidRDefault="00ED7E23">
      <w:pPr>
        <w:pStyle w:val="ConsPlusTitle"/>
        <w:jc w:val="center"/>
      </w:pPr>
      <w:r>
        <w:t>ВЫПЛАТЫ НА ВОЗМЕЩЕНИЕ ЧАСТИ ЗАТРАТ НА ОБЕСПЕЧЕНИЕ</w:t>
      </w:r>
    </w:p>
    <w:p w:rsidR="00ED7E23" w:rsidRDefault="00ED7E23">
      <w:pPr>
        <w:pStyle w:val="ConsPlusTitle"/>
        <w:jc w:val="center"/>
      </w:pPr>
      <w:r>
        <w:t>ОТДЕЛЬНЫХ МЕР СОЦИАЛЬНОЙ ПОДДЕРЖКИ ВЕТЕРАНАМ ТРУДА,</w:t>
      </w:r>
    </w:p>
    <w:p w:rsidR="00ED7E23" w:rsidRDefault="00ED7E23">
      <w:pPr>
        <w:pStyle w:val="ConsPlusTitle"/>
        <w:jc w:val="center"/>
      </w:pPr>
      <w:r>
        <w:t>ТРУЖЕНИКАМ ТЫЛА, РЕАБИЛИТИРОВАННЫМ ЛИЦАМ, ЛИЦАМ,</w:t>
      </w:r>
    </w:p>
    <w:p w:rsidR="00ED7E23" w:rsidRDefault="00ED7E23">
      <w:pPr>
        <w:pStyle w:val="ConsPlusTitle"/>
        <w:jc w:val="center"/>
      </w:pPr>
      <w:r>
        <w:t>ПРИЗНАННЫМ ПОСТРАДАВШИМИ ОТ ПОЛИТИЧЕСКИХ РЕПРЕССИЙ,</w:t>
      </w:r>
    </w:p>
    <w:p w:rsidR="00ED7E23" w:rsidRDefault="00ED7E23">
      <w:pPr>
        <w:pStyle w:val="ConsPlusTitle"/>
        <w:jc w:val="center"/>
      </w:pPr>
      <w:r>
        <w:t>ЧЛЕНАМ СЕМЕЙ РЕАБИЛИТИРОВАННЫХ ЛИЦ И ЛИЦ,</w:t>
      </w:r>
    </w:p>
    <w:p w:rsidR="00ED7E23" w:rsidRDefault="00ED7E23">
      <w:pPr>
        <w:pStyle w:val="ConsPlusTitle"/>
        <w:jc w:val="center"/>
      </w:pPr>
      <w:r>
        <w:t>ПРИЗНАННЫХ ПОСТРАДАВШИМИ ОТ ПОЛИТИЧЕСКИХ РЕПРЕССИЙ</w:t>
      </w:r>
    </w:p>
    <w:p w:rsidR="00ED7E23" w:rsidRDefault="00ED7E23">
      <w:pPr>
        <w:pStyle w:val="ConsPlusNormal"/>
        <w:jc w:val="center"/>
      </w:pPr>
    </w:p>
    <w:p w:rsidR="00ED7E23" w:rsidRDefault="00ED7E23">
      <w:pPr>
        <w:pStyle w:val="ConsPlusNormal"/>
        <w:jc w:val="center"/>
      </w:pPr>
      <w:r>
        <w:t>Список изменяющих документов</w:t>
      </w:r>
    </w:p>
    <w:p w:rsidR="00ED7E23" w:rsidRDefault="00ED7E23">
      <w:pPr>
        <w:pStyle w:val="ConsPlusNormal"/>
        <w:jc w:val="center"/>
      </w:pPr>
      <w:r>
        <w:t>(в ред. постановлений Правительства РТ</w:t>
      </w:r>
    </w:p>
    <w:p w:rsidR="00ED7E23" w:rsidRDefault="00ED7E23">
      <w:pPr>
        <w:pStyle w:val="ConsPlusNormal"/>
        <w:jc w:val="center"/>
      </w:pPr>
      <w:r>
        <w:t xml:space="preserve">от 19.06.2012 </w:t>
      </w:r>
      <w:hyperlink r:id="rId15" w:history="1">
        <w:r>
          <w:rPr>
            <w:color w:val="0000FF"/>
          </w:rPr>
          <w:t>N 328</w:t>
        </w:r>
      </w:hyperlink>
      <w:r>
        <w:t xml:space="preserve">, от 17.01.2013 </w:t>
      </w:r>
      <w:hyperlink r:id="rId16" w:history="1">
        <w:r>
          <w:rPr>
            <w:color w:val="0000FF"/>
          </w:rPr>
          <w:t>N 21</w:t>
        </w:r>
      </w:hyperlink>
      <w:r>
        <w:t>,</w:t>
      </w:r>
    </w:p>
    <w:p w:rsidR="00ED7E23" w:rsidRDefault="00ED7E23">
      <w:pPr>
        <w:pStyle w:val="ConsPlusNormal"/>
        <w:jc w:val="center"/>
      </w:pPr>
      <w:r>
        <w:t xml:space="preserve">от 18.04.2013 </w:t>
      </w:r>
      <w:hyperlink r:id="rId17" w:history="1">
        <w:r>
          <w:rPr>
            <w:color w:val="0000FF"/>
          </w:rPr>
          <w:t>N 222</w:t>
        </w:r>
      </w:hyperlink>
      <w:r>
        <w:t xml:space="preserve">, от 12.12.2013 </w:t>
      </w:r>
      <w:hyperlink r:id="rId18" w:history="1">
        <w:r>
          <w:rPr>
            <w:color w:val="0000FF"/>
          </w:rPr>
          <w:t>N 727</w:t>
        </w:r>
      </w:hyperlink>
      <w:r>
        <w:t>,</w:t>
      </w:r>
    </w:p>
    <w:p w:rsidR="00ED7E23" w:rsidRDefault="00ED7E23">
      <w:pPr>
        <w:pStyle w:val="ConsPlusNormal"/>
        <w:jc w:val="center"/>
      </w:pPr>
      <w:r>
        <w:t xml:space="preserve">от 07.07.2016 </w:t>
      </w:r>
      <w:hyperlink r:id="rId19" w:history="1">
        <w:r>
          <w:rPr>
            <w:color w:val="0000FF"/>
          </w:rPr>
          <w:t>N 300</w:t>
        </w:r>
      </w:hyperlink>
      <w:r>
        <w:t>)</w:t>
      </w:r>
    </w:p>
    <w:p w:rsidR="00ED7E23" w:rsidRDefault="00ED7E23">
      <w:pPr>
        <w:pStyle w:val="ConsPlusNormal"/>
        <w:ind w:firstLine="540"/>
        <w:jc w:val="both"/>
      </w:pPr>
    </w:p>
    <w:p w:rsidR="00ED7E23" w:rsidRDefault="00ED7E23">
      <w:pPr>
        <w:pStyle w:val="ConsPlusNormal"/>
        <w:ind w:firstLine="540"/>
        <w:jc w:val="both"/>
      </w:pPr>
      <w:r>
        <w:t xml:space="preserve">Настоящий Порядок определяет круг лиц, имеющих право на получение ежемесячной денежной выплаты на обеспечение отдельных мер социальной поддержки ветеранам труда, труженикам тыла, реабилитированным лицам,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 (далее - ежемесячная денежная выплата), </w:t>
      </w:r>
      <w:hyperlink w:anchor="P123" w:history="1">
        <w:r>
          <w:rPr>
            <w:color w:val="0000FF"/>
          </w:rPr>
          <w:t>перечень</w:t>
        </w:r>
      </w:hyperlink>
      <w:r>
        <w:t xml:space="preserve"> необходимых документов, устанавливает размеры ежемесячной денежной выплаты для каждой категории лиц и регулирует порядок и условия ее предоставления.</w:t>
      </w:r>
    </w:p>
    <w:p w:rsidR="00ED7E23" w:rsidRDefault="00ED7E23">
      <w:pPr>
        <w:pStyle w:val="ConsPlusNormal"/>
        <w:ind w:firstLine="540"/>
        <w:jc w:val="both"/>
      </w:pPr>
      <w:r>
        <w:t xml:space="preserve">1. Ежемесячная денежная выплата устанавливается в соответствии с законами Республики Тыва от 29 декабря 2004 года </w:t>
      </w:r>
      <w:hyperlink r:id="rId20" w:history="1">
        <w:r>
          <w:rPr>
            <w:color w:val="0000FF"/>
          </w:rPr>
          <w:t>N 1147 ВХ-1</w:t>
        </w:r>
      </w:hyperlink>
      <w:r>
        <w:t xml:space="preserve"> "О мерах социальной поддержки реабилитированных лиц и лиц, признанных пострадавшими от политических репрессий", от 29 декабря 2004 года </w:t>
      </w:r>
      <w:hyperlink r:id="rId21" w:history="1">
        <w:r>
          <w:rPr>
            <w:color w:val="0000FF"/>
          </w:rPr>
          <w:t>N 1159 ВХ-1</w:t>
        </w:r>
      </w:hyperlink>
      <w:r>
        <w:t xml:space="preserve"> "О мерах социальной поддержки ветеранов труда и тружеников тыла".</w:t>
      </w:r>
    </w:p>
    <w:p w:rsidR="00ED7E23" w:rsidRDefault="00ED7E23">
      <w:pPr>
        <w:pStyle w:val="ConsPlusNormal"/>
        <w:ind w:firstLine="540"/>
        <w:jc w:val="both"/>
      </w:pPr>
      <w:r>
        <w:t>2. Право на получение ежемесячной денежной выплаты на возмещение части затрат имеют следующие категории граждан, проживающие на территории Республики Тыва:</w:t>
      </w:r>
    </w:p>
    <w:p w:rsidR="00ED7E23" w:rsidRDefault="00ED7E23">
      <w:pPr>
        <w:pStyle w:val="ConsPlusNormal"/>
        <w:ind w:firstLine="540"/>
        <w:jc w:val="both"/>
      </w:pPr>
      <w:r>
        <w:t>ветераны труда;</w:t>
      </w:r>
    </w:p>
    <w:p w:rsidR="00ED7E23" w:rsidRDefault="00ED7E23">
      <w:pPr>
        <w:pStyle w:val="ConsPlusNormal"/>
        <w:ind w:firstLine="540"/>
        <w:jc w:val="both"/>
      </w:pPr>
      <w:r>
        <w:t>труженики тыла;</w:t>
      </w:r>
    </w:p>
    <w:p w:rsidR="00ED7E23" w:rsidRDefault="00ED7E23">
      <w:pPr>
        <w:pStyle w:val="ConsPlusNormal"/>
        <w:ind w:firstLine="540"/>
        <w:jc w:val="both"/>
      </w:pPr>
      <w:r>
        <w:t>реабилитированные лица;</w:t>
      </w:r>
    </w:p>
    <w:p w:rsidR="00ED7E23" w:rsidRDefault="00ED7E23">
      <w:pPr>
        <w:pStyle w:val="ConsPlusNormal"/>
        <w:ind w:firstLine="540"/>
        <w:jc w:val="both"/>
      </w:pPr>
      <w:r>
        <w:t>лица, признанные пострадавшими от политических репрессий;</w:t>
      </w:r>
    </w:p>
    <w:p w:rsidR="00ED7E23" w:rsidRDefault="00ED7E23">
      <w:pPr>
        <w:pStyle w:val="ConsPlusNormal"/>
        <w:ind w:firstLine="540"/>
        <w:jc w:val="both"/>
      </w:pPr>
      <w:r>
        <w:t>члены семей реабилитированных лиц и лиц, признанных пострадавшими от политических репрессий.</w:t>
      </w:r>
    </w:p>
    <w:p w:rsidR="00ED7E23" w:rsidRDefault="00ED7E23">
      <w:pPr>
        <w:pStyle w:val="ConsPlusNormal"/>
        <w:ind w:firstLine="540"/>
        <w:jc w:val="both"/>
      </w:pPr>
      <w:r>
        <w:t>3. Ежемесячная денежная выплата ветеранам труда устанавливается для возмещения части затрат:</w:t>
      </w:r>
    </w:p>
    <w:p w:rsidR="00ED7E23" w:rsidRDefault="00ED7E23">
      <w:pPr>
        <w:pStyle w:val="ConsPlusNormal"/>
        <w:ind w:firstLine="540"/>
        <w:jc w:val="both"/>
      </w:pPr>
      <w:r>
        <w:t>по абонентной плате за пользование телефоном, по оплате услуг за пользование радио;</w:t>
      </w:r>
    </w:p>
    <w:p w:rsidR="00ED7E23" w:rsidRDefault="00ED7E23">
      <w:pPr>
        <w:pStyle w:val="ConsPlusNormal"/>
        <w:ind w:firstLine="540"/>
        <w:jc w:val="both"/>
      </w:pPr>
      <w:r>
        <w:t>по оплате занимаемой общей площади жилых помещений;</w:t>
      </w:r>
    </w:p>
    <w:p w:rsidR="00ED7E23" w:rsidRDefault="00ED7E23">
      <w:pPr>
        <w:pStyle w:val="ConsPlusNormal"/>
        <w:ind w:firstLine="540"/>
        <w:jc w:val="both"/>
      </w:pPr>
      <w:r>
        <w:t>по оплате коммунальных услуг (водоснабжение, водоотведение, вывоз бытовых и других отходов, газ, электрическая и тепловая энергия, а ветеранам труда,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ED7E23" w:rsidRDefault="00ED7E23">
      <w:pPr>
        <w:pStyle w:val="ConsPlusNormal"/>
        <w:ind w:firstLine="540"/>
        <w:jc w:val="both"/>
      </w:pPr>
      <w:r>
        <w:t>на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по месту жительства при достижении возраста, дающего право на пенсию по старости;</w:t>
      </w:r>
    </w:p>
    <w:p w:rsidR="00ED7E23" w:rsidRDefault="00ED7E23">
      <w:pPr>
        <w:pStyle w:val="ConsPlusNormal"/>
        <w:jc w:val="both"/>
      </w:pPr>
      <w:r>
        <w:t xml:space="preserve">(в ред. </w:t>
      </w:r>
      <w:hyperlink r:id="rId22" w:history="1">
        <w:r>
          <w:rPr>
            <w:color w:val="0000FF"/>
          </w:rPr>
          <w:t>Постановления</w:t>
        </w:r>
      </w:hyperlink>
      <w:r>
        <w:t xml:space="preserve"> Правительства РТ от 07.07.2016 N 300)</w:t>
      </w:r>
    </w:p>
    <w:p w:rsidR="00ED7E23" w:rsidRDefault="00ED7E23">
      <w:pPr>
        <w:pStyle w:val="ConsPlusNormal"/>
        <w:ind w:firstLine="540"/>
        <w:jc w:val="both"/>
      </w:pPr>
      <w:r>
        <w:t>на проезд на всех видах городского пассажирского транспорта (кроме такси) в любом городе на территории Республики Тыва,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w:t>
      </w:r>
    </w:p>
    <w:p w:rsidR="00ED7E23" w:rsidRDefault="00ED7E23">
      <w:pPr>
        <w:pStyle w:val="ConsPlusNormal"/>
        <w:ind w:firstLine="540"/>
        <w:jc w:val="both"/>
      </w:pPr>
      <w:r>
        <w:t xml:space="preserve">3.1. Ветеранам труда ежемесячная денежная выплата назначается органами социальной защиты населения городских округов и муниципальных районов Республики Тыва с момента установления им пенсии в соответствии с Федеральным </w:t>
      </w:r>
      <w:hyperlink r:id="rId23" w:history="1">
        <w:r>
          <w:rPr>
            <w:color w:val="0000FF"/>
          </w:rPr>
          <w:t>законом</w:t>
        </w:r>
      </w:hyperlink>
      <w:r>
        <w:t xml:space="preserve"> от 28 декабря 2013 г. N 400-ФЗ "О страховых пенсиях" независимо от прекращения ими трудовой деятельности.</w:t>
      </w:r>
    </w:p>
    <w:p w:rsidR="00ED7E23" w:rsidRDefault="00ED7E23">
      <w:pPr>
        <w:pStyle w:val="ConsPlusNormal"/>
        <w:jc w:val="both"/>
      </w:pPr>
      <w:r>
        <w:t xml:space="preserve">(п. 3.1 введен </w:t>
      </w:r>
      <w:hyperlink r:id="rId24" w:history="1">
        <w:r>
          <w:rPr>
            <w:color w:val="0000FF"/>
          </w:rPr>
          <w:t>Постановлением</w:t>
        </w:r>
      </w:hyperlink>
      <w:r>
        <w:t xml:space="preserve"> Правительства РТ от 12.12.2013 N 727; в ред. </w:t>
      </w:r>
      <w:hyperlink r:id="rId25" w:history="1">
        <w:r>
          <w:rPr>
            <w:color w:val="0000FF"/>
          </w:rPr>
          <w:t>Постановления</w:t>
        </w:r>
      </w:hyperlink>
      <w:r>
        <w:t xml:space="preserve"> Правительства РТ от 07.07.2016 N 300)</w:t>
      </w:r>
    </w:p>
    <w:p w:rsidR="00ED7E23" w:rsidRDefault="00ED7E23">
      <w:pPr>
        <w:pStyle w:val="ConsPlusNormal"/>
        <w:ind w:firstLine="540"/>
        <w:jc w:val="both"/>
      </w:pPr>
      <w:r>
        <w:t>4. Ежемесячная денежная выплата труженикам тыла устанавливается для возмещения части затрат:</w:t>
      </w:r>
    </w:p>
    <w:p w:rsidR="00ED7E23" w:rsidRDefault="00ED7E23">
      <w:pPr>
        <w:pStyle w:val="ConsPlusNormal"/>
        <w:ind w:firstLine="540"/>
        <w:jc w:val="both"/>
      </w:pPr>
      <w:r>
        <w:t>на приобретение лекарственных препаратов по рецептам врачей;</w:t>
      </w:r>
    </w:p>
    <w:p w:rsidR="00ED7E23" w:rsidRDefault="00ED7E23">
      <w:pPr>
        <w:pStyle w:val="ConsPlusNormal"/>
        <w:ind w:firstLine="540"/>
        <w:jc w:val="both"/>
      </w:pPr>
      <w:r>
        <w:t>на проезд на всех видах городского пассажирского транспорта (кроме такси) в любом городе на территории Республики Тыва,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w:t>
      </w:r>
    </w:p>
    <w:p w:rsidR="00ED7E23" w:rsidRDefault="00ED7E23">
      <w:pPr>
        <w:pStyle w:val="ConsPlusNormal"/>
        <w:ind w:firstLine="540"/>
        <w:jc w:val="both"/>
      </w:pPr>
      <w:r>
        <w:t>на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по месту жительства, а также на обеспечение другими протезами и протезно-ортопедическими изделиями при наличии установления инвалидности.</w:t>
      </w:r>
    </w:p>
    <w:p w:rsidR="00ED7E23" w:rsidRDefault="00ED7E23">
      <w:pPr>
        <w:pStyle w:val="ConsPlusNormal"/>
        <w:jc w:val="both"/>
      </w:pPr>
      <w:r>
        <w:t xml:space="preserve">(в ред. </w:t>
      </w:r>
      <w:hyperlink r:id="rId26" w:history="1">
        <w:r>
          <w:rPr>
            <w:color w:val="0000FF"/>
          </w:rPr>
          <w:t>Постановления</w:t>
        </w:r>
      </w:hyperlink>
      <w:r>
        <w:t xml:space="preserve"> Правительства РТ от 07.07.2016 N 300)</w:t>
      </w:r>
    </w:p>
    <w:p w:rsidR="00ED7E23" w:rsidRDefault="00ED7E23">
      <w:pPr>
        <w:pStyle w:val="ConsPlusNormal"/>
        <w:ind w:firstLine="540"/>
        <w:jc w:val="both"/>
      </w:pPr>
      <w:r>
        <w:t>5. Труженикам тыла, одновременно являющимся ветеранами труда, дополнительно предоставляется ежемесячная денежная выплата на возмещение части затрат:</w:t>
      </w:r>
    </w:p>
    <w:p w:rsidR="00ED7E23" w:rsidRDefault="00ED7E23">
      <w:pPr>
        <w:pStyle w:val="ConsPlusNormal"/>
        <w:ind w:firstLine="540"/>
        <w:jc w:val="both"/>
      </w:pPr>
      <w:r>
        <w:t>по абонентной плате за пользование телефоном, по оплате услуг за пользование радио;</w:t>
      </w:r>
    </w:p>
    <w:p w:rsidR="00ED7E23" w:rsidRDefault="00ED7E23">
      <w:pPr>
        <w:pStyle w:val="ConsPlusNormal"/>
        <w:ind w:firstLine="540"/>
        <w:jc w:val="both"/>
      </w:pPr>
      <w:r>
        <w:t>по оплате коммунальных услуг (водоснабжение, водоотведение, вывоз бытовых и других отходов, газ, электрическая и тепловая энергия, а ветеранам труда,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ED7E23" w:rsidRDefault="00ED7E23">
      <w:pPr>
        <w:pStyle w:val="ConsPlusNormal"/>
        <w:ind w:firstLine="540"/>
        <w:jc w:val="both"/>
      </w:pPr>
      <w:r>
        <w:t>6. Ежемесячная денежная выплата реабилитированным лицам устанавливается для возмещения части затрат:</w:t>
      </w:r>
    </w:p>
    <w:p w:rsidR="00ED7E23" w:rsidRDefault="00ED7E23">
      <w:pPr>
        <w:pStyle w:val="ConsPlusNormal"/>
        <w:ind w:firstLine="540"/>
        <w:jc w:val="both"/>
      </w:pPr>
      <w:r>
        <w:t>на проезд на всех видах городского пассажирского транспорта (кроме такси) в пределах административного района проживания;</w:t>
      </w:r>
    </w:p>
    <w:p w:rsidR="00ED7E23" w:rsidRDefault="00ED7E23">
      <w:pPr>
        <w:pStyle w:val="ConsPlusNormal"/>
        <w:ind w:firstLine="540"/>
        <w:jc w:val="both"/>
      </w:pPr>
      <w:r>
        <w:t>на проезд на автомобильном транспорте пригородного сообщения;</w:t>
      </w:r>
    </w:p>
    <w:p w:rsidR="00ED7E23" w:rsidRDefault="00ED7E23">
      <w:pPr>
        <w:pStyle w:val="ConsPlusNormal"/>
        <w:ind w:firstLine="540"/>
        <w:jc w:val="both"/>
      </w:pPr>
      <w:r>
        <w:t>на установку телефона;</w:t>
      </w:r>
    </w:p>
    <w:p w:rsidR="00ED7E23" w:rsidRDefault="00ED7E23">
      <w:pPr>
        <w:pStyle w:val="ConsPlusNormal"/>
        <w:ind w:firstLine="540"/>
        <w:jc w:val="both"/>
      </w:pPr>
      <w:r>
        <w:t>на изготовление и ремонт зубных протезов (за исключением протезов из драгоценных металлов);</w:t>
      </w:r>
    </w:p>
    <w:p w:rsidR="00ED7E23" w:rsidRDefault="00ED7E23">
      <w:pPr>
        <w:pStyle w:val="ConsPlusNormal"/>
        <w:ind w:firstLine="540"/>
        <w:jc w:val="both"/>
      </w:pPr>
      <w:r>
        <w:t>на проезд один раз в год (к месту отдыха и обратно) водным, воздушным или междугородным автомобильным транспортом;</w:t>
      </w:r>
    </w:p>
    <w:p w:rsidR="00ED7E23" w:rsidRDefault="00ED7E23">
      <w:pPr>
        <w:pStyle w:val="ConsPlusNormal"/>
        <w:ind w:firstLine="540"/>
        <w:jc w:val="both"/>
      </w:pPr>
      <w:r>
        <w:t>по оплате занимаемой общей площади жилых помещений (в коммунальных квартирах - занимаемой жилой площади), в том числе для членов семей, совместно с ними проживающих;</w:t>
      </w:r>
    </w:p>
    <w:p w:rsidR="00ED7E23" w:rsidRDefault="00ED7E23">
      <w:pPr>
        <w:pStyle w:val="ConsPlusNormal"/>
        <w:ind w:firstLine="540"/>
        <w:jc w:val="both"/>
      </w:pPr>
      <w:r>
        <w:t>по оплате коммунальных услуг, в том числе на совместно с ними проживающих членов семей (водоснабжение, водоотведение, вывоз бытовых и других отходов, газ, электрическая и тепловая энергия, 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ED7E23" w:rsidRDefault="00ED7E23">
      <w:pPr>
        <w:pStyle w:val="ConsPlusNormal"/>
        <w:jc w:val="both"/>
      </w:pPr>
      <w:r>
        <w:t xml:space="preserve">(в ред. </w:t>
      </w:r>
      <w:hyperlink r:id="rId27" w:history="1">
        <w:r>
          <w:rPr>
            <w:color w:val="0000FF"/>
          </w:rPr>
          <w:t>Постановления</w:t>
        </w:r>
      </w:hyperlink>
      <w:r>
        <w:t xml:space="preserve"> Правительства РТ от 18.04.2013 N 222)</w:t>
      </w:r>
    </w:p>
    <w:p w:rsidR="00ED7E23" w:rsidRDefault="00ED7E23">
      <w:pPr>
        <w:pStyle w:val="ConsPlusNormal"/>
        <w:ind w:firstLine="540"/>
        <w:jc w:val="both"/>
      </w:pPr>
      <w:r>
        <w:t>7. Ежемесячная денежная выплата лицам, признанным пострадавшими от политических репрессий, устанавливается для возмещения части затрат:</w:t>
      </w:r>
    </w:p>
    <w:p w:rsidR="00ED7E23" w:rsidRDefault="00ED7E23">
      <w:pPr>
        <w:pStyle w:val="ConsPlusNormal"/>
        <w:jc w:val="both"/>
      </w:pPr>
      <w:r>
        <w:t xml:space="preserve">(в ред. </w:t>
      </w:r>
      <w:hyperlink r:id="rId28" w:history="1">
        <w:r>
          <w:rPr>
            <w:color w:val="0000FF"/>
          </w:rPr>
          <w:t>Постановления</w:t>
        </w:r>
      </w:hyperlink>
      <w:r>
        <w:t xml:space="preserve"> Правительства РТ от 19.06.2012 N 328)</w:t>
      </w:r>
    </w:p>
    <w:p w:rsidR="00ED7E23" w:rsidRDefault="00ED7E23">
      <w:pPr>
        <w:pStyle w:val="ConsPlusNormal"/>
        <w:ind w:firstLine="540"/>
        <w:jc w:val="both"/>
      </w:pPr>
      <w:r>
        <w:t>на приобретение лекарственных препаратов по рецептам врачей;</w:t>
      </w:r>
    </w:p>
    <w:p w:rsidR="00ED7E23" w:rsidRDefault="00ED7E23">
      <w:pPr>
        <w:pStyle w:val="ConsPlusNormal"/>
        <w:ind w:firstLine="540"/>
        <w:jc w:val="both"/>
      </w:pPr>
      <w:r>
        <w:t>на проезд на всех видах городского пассажирского транспорта (кроме такси) в пределах административного района проживания;</w:t>
      </w:r>
    </w:p>
    <w:p w:rsidR="00ED7E23" w:rsidRDefault="00ED7E23">
      <w:pPr>
        <w:pStyle w:val="ConsPlusNormal"/>
        <w:ind w:firstLine="540"/>
        <w:jc w:val="both"/>
      </w:pPr>
      <w:r>
        <w:t>на проезд на автомобильном транспорте пригородного сообщения;</w:t>
      </w:r>
    </w:p>
    <w:p w:rsidR="00ED7E23" w:rsidRDefault="00ED7E23">
      <w:pPr>
        <w:pStyle w:val="ConsPlusNormal"/>
        <w:jc w:val="both"/>
      </w:pPr>
      <w:r>
        <w:t xml:space="preserve">(в ред. </w:t>
      </w:r>
      <w:hyperlink r:id="rId29" w:history="1">
        <w:r>
          <w:rPr>
            <w:color w:val="0000FF"/>
          </w:rPr>
          <w:t>Постановления</w:t>
        </w:r>
      </w:hyperlink>
      <w:r>
        <w:t xml:space="preserve"> Правительства РТ от 18.04.2013 N 222)</w:t>
      </w:r>
    </w:p>
    <w:p w:rsidR="00ED7E23" w:rsidRDefault="00ED7E23">
      <w:pPr>
        <w:pStyle w:val="ConsPlusNormal"/>
        <w:ind w:firstLine="540"/>
        <w:jc w:val="both"/>
      </w:pPr>
      <w:r>
        <w:t>по оплате коммунальных услуг (водоснабжение, водоотведение, вывоз бытовых и других отходов, газ, электрическая и тепловая энергия, 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ED7E23" w:rsidRDefault="00ED7E23">
      <w:pPr>
        <w:pStyle w:val="ConsPlusNormal"/>
        <w:jc w:val="both"/>
      </w:pPr>
      <w:r>
        <w:t xml:space="preserve">(в ред. </w:t>
      </w:r>
      <w:hyperlink r:id="rId30" w:history="1">
        <w:r>
          <w:rPr>
            <w:color w:val="0000FF"/>
          </w:rPr>
          <w:t>Постановления</w:t>
        </w:r>
      </w:hyperlink>
      <w:r>
        <w:t xml:space="preserve"> Правительства РТ от 18.04.2013 N 222)</w:t>
      </w:r>
    </w:p>
    <w:p w:rsidR="00ED7E23" w:rsidRDefault="00ED7E23">
      <w:pPr>
        <w:pStyle w:val="ConsPlusNormal"/>
        <w:ind w:firstLine="540"/>
        <w:jc w:val="both"/>
      </w:pPr>
      <w:r>
        <w:t>по оплате занимаемой общей площади жилья (в том числе членам семей лиц, признанных пострадавшими от политических репрессий).</w:t>
      </w:r>
    </w:p>
    <w:p w:rsidR="00ED7E23" w:rsidRDefault="00ED7E23">
      <w:pPr>
        <w:pStyle w:val="ConsPlusNormal"/>
        <w:jc w:val="both"/>
      </w:pPr>
      <w:r>
        <w:t xml:space="preserve">(абзац введен  </w:t>
      </w:r>
      <w:hyperlink r:id="rId31" w:history="1">
        <w:r>
          <w:rPr>
            <w:color w:val="0000FF"/>
          </w:rPr>
          <w:t>Постановлением</w:t>
        </w:r>
      </w:hyperlink>
      <w:r>
        <w:t xml:space="preserve"> Правительства РТ от 18.04.2013 N 222)</w:t>
      </w:r>
    </w:p>
    <w:p w:rsidR="00ED7E23" w:rsidRDefault="00ED7E23">
      <w:pPr>
        <w:pStyle w:val="ConsPlusNormal"/>
        <w:ind w:firstLine="540"/>
        <w:jc w:val="both"/>
      </w:pPr>
      <w:r>
        <w:t>8. Ежемесячная денежная выплата реабилитированных лиц и лиц, признанных пострадавшими от политических репрессий, устанавливается для возмещения части затрат по оплате занимаемой общей площади жилых помещений.</w:t>
      </w:r>
    </w:p>
    <w:p w:rsidR="00ED7E23" w:rsidRDefault="00ED7E23">
      <w:pPr>
        <w:pStyle w:val="ConsPlusNormal"/>
        <w:jc w:val="both"/>
      </w:pPr>
      <w:r>
        <w:t xml:space="preserve">(в ред. </w:t>
      </w:r>
      <w:hyperlink r:id="rId32" w:history="1">
        <w:r>
          <w:rPr>
            <w:color w:val="0000FF"/>
          </w:rPr>
          <w:t>Постановления</w:t>
        </w:r>
      </w:hyperlink>
      <w:r>
        <w:t xml:space="preserve"> Правительства РТ от 19.06.2012 N 328)</w:t>
      </w:r>
    </w:p>
    <w:p w:rsidR="00ED7E23" w:rsidRDefault="00ED7E23">
      <w:pPr>
        <w:pStyle w:val="ConsPlusNormal"/>
        <w:ind w:firstLine="540"/>
        <w:jc w:val="both"/>
      </w:pPr>
      <w:r>
        <w:t>К членам семей реабилитированных лиц и лиц, признанных пострадавшими от политических репрессий, относятся совместно проживающие нетрудоспособные члены семьи.</w:t>
      </w:r>
    </w:p>
    <w:p w:rsidR="00ED7E23" w:rsidRDefault="00ED7E23">
      <w:pPr>
        <w:pStyle w:val="ConsPlusNormal"/>
        <w:ind w:firstLine="540"/>
        <w:jc w:val="both"/>
      </w:pPr>
      <w:bookmarkStart w:id="1" w:name="P105"/>
      <w:bookmarkEnd w:id="1"/>
      <w:r>
        <w:t>9. Размеры ежемесячной денежной выплаты составляют:</w:t>
      </w:r>
    </w:p>
    <w:p w:rsidR="00ED7E23" w:rsidRDefault="00ED7E23">
      <w:pPr>
        <w:pStyle w:val="ConsPlusNormal"/>
        <w:ind w:firstLine="540"/>
        <w:jc w:val="both"/>
      </w:pPr>
      <w:r>
        <w:t>ветеранам труда - 808,0 руб.;</w:t>
      </w:r>
    </w:p>
    <w:p w:rsidR="00ED7E23" w:rsidRDefault="00ED7E23">
      <w:pPr>
        <w:pStyle w:val="ConsPlusNormal"/>
        <w:jc w:val="both"/>
      </w:pPr>
      <w:r>
        <w:t xml:space="preserve">(в ред. </w:t>
      </w:r>
      <w:hyperlink r:id="rId33"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труженикам тыла - 840,0 руб.;</w:t>
      </w:r>
    </w:p>
    <w:p w:rsidR="00ED7E23" w:rsidRDefault="00ED7E23">
      <w:pPr>
        <w:pStyle w:val="ConsPlusNormal"/>
        <w:jc w:val="both"/>
      </w:pPr>
      <w:r>
        <w:t xml:space="preserve">(в ред. </w:t>
      </w:r>
      <w:hyperlink r:id="rId34"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труженикам тыла, одновременно являющимся ветеранами труда, - 500,0 руб.</w:t>
      </w:r>
    </w:p>
    <w:p w:rsidR="00ED7E23" w:rsidRDefault="00ED7E23">
      <w:pPr>
        <w:pStyle w:val="ConsPlusNormal"/>
        <w:jc w:val="both"/>
      </w:pPr>
      <w:r>
        <w:t xml:space="preserve">(в ред. </w:t>
      </w:r>
      <w:hyperlink r:id="rId35"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реабилитированным лицам - 916,0 руб.;</w:t>
      </w:r>
    </w:p>
    <w:p w:rsidR="00ED7E23" w:rsidRDefault="00ED7E23">
      <w:pPr>
        <w:pStyle w:val="ConsPlusNormal"/>
        <w:jc w:val="both"/>
      </w:pPr>
      <w:r>
        <w:t xml:space="preserve">(в ред. </w:t>
      </w:r>
      <w:hyperlink r:id="rId36"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лицам, признанным пострадавшими от политических репрессий, - 826,0 руб.;</w:t>
      </w:r>
    </w:p>
    <w:p w:rsidR="00ED7E23" w:rsidRDefault="00ED7E23">
      <w:pPr>
        <w:pStyle w:val="ConsPlusNormal"/>
        <w:jc w:val="both"/>
      </w:pPr>
      <w:r>
        <w:t xml:space="preserve">(в ред. </w:t>
      </w:r>
      <w:hyperlink r:id="rId37"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членам семей реабилитированных лиц и лиц, признанных пострадавшими от политических репрессий, - 383,0 руб.;</w:t>
      </w:r>
    </w:p>
    <w:p w:rsidR="00ED7E23" w:rsidRDefault="00ED7E23">
      <w:pPr>
        <w:pStyle w:val="ConsPlusNormal"/>
        <w:jc w:val="both"/>
      </w:pPr>
      <w:r>
        <w:t xml:space="preserve">(в ред. </w:t>
      </w:r>
      <w:hyperlink r:id="rId38" w:history="1">
        <w:r>
          <w:rPr>
            <w:color w:val="0000FF"/>
          </w:rPr>
          <w:t>Постановления</w:t>
        </w:r>
      </w:hyperlink>
      <w:r>
        <w:t xml:space="preserve"> Правительства РТ от 17.01.2013 N 21)</w:t>
      </w:r>
    </w:p>
    <w:p w:rsidR="00ED7E23" w:rsidRDefault="00ED7E23">
      <w:pPr>
        <w:pStyle w:val="ConsPlusNormal"/>
        <w:ind w:firstLine="540"/>
        <w:jc w:val="both"/>
      </w:pPr>
      <w:r>
        <w:t xml:space="preserve">Размеры ежемесячной денежной выплаты отдельным категориям граждан, указанным в настоящем </w:t>
      </w:r>
      <w:hyperlink w:anchor="P105" w:history="1">
        <w:r>
          <w:rPr>
            <w:color w:val="0000FF"/>
          </w:rPr>
          <w:t>пункте</w:t>
        </w:r>
      </w:hyperlink>
      <w:r>
        <w:t>, подлежат ежегодной индексации в соответствии с действующим законодательством.</w:t>
      </w:r>
    </w:p>
    <w:p w:rsidR="00ED7E23" w:rsidRDefault="00ED7E23">
      <w:pPr>
        <w:pStyle w:val="ConsPlusNormal"/>
        <w:ind w:firstLine="540"/>
        <w:jc w:val="both"/>
      </w:pPr>
      <w:r>
        <w:t xml:space="preserve">10. Назначение и выплата ежемесячной денежной выплаты осуществляется органами социальной защиты населения гг. Кызыла, Ак-Довурака и кожуунов Республики Тыва в соответствии с </w:t>
      </w:r>
      <w:hyperlink r:id="rId39" w:history="1">
        <w:r>
          <w:rPr>
            <w:color w:val="0000FF"/>
          </w:rPr>
          <w:t>Законом</w:t>
        </w:r>
      </w:hyperlink>
      <w:r>
        <w:t xml:space="preserve"> Республики Тыва от 28 декабря 2005 года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p>
    <w:p w:rsidR="00ED7E23" w:rsidRDefault="00ED7E23">
      <w:pPr>
        <w:pStyle w:val="ConsPlusNormal"/>
        <w:ind w:firstLine="540"/>
        <w:jc w:val="both"/>
      </w:pPr>
      <w:r>
        <w:t>11. Гражданину, имеющему одновременно право на получение ежемесячной денежной выплаты по нескольким основаниям, предусмотренным в федеральных законах, законах Республики Тыва и иных нормативных правовых актах (за исключением тружеников тыла, одновременно являющихся ветеранами труда), ежемесячная денежная выплата устанавливается по одному из них, по выбору гражданина.</w:t>
      </w:r>
    </w:p>
    <w:p w:rsidR="00ED7E23" w:rsidRDefault="00ED7E23">
      <w:pPr>
        <w:pStyle w:val="ConsPlusNormal"/>
        <w:jc w:val="both"/>
      </w:pPr>
      <w:r>
        <w:t xml:space="preserve">(в ред. </w:t>
      </w:r>
      <w:hyperlink r:id="rId40" w:history="1">
        <w:r>
          <w:rPr>
            <w:color w:val="0000FF"/>
          </w:rPr>
          <w:t>Постановления</w:t>
        </w:r>
      </w:hyperlink>
      <w:r>
        <w:t xml:space="preserve"> Правительства РТ от 19.06.2012 N 328)</w:t>
      </w:r>
    </w:p>
    <w:p w:rsidR="00ED7E23" w:rsidRDefault="00ED7E23">
      <w:pPr>
        <w:pStyle w:val="ConsPlusNormal"/>
        <w:ind w:firstLine="540"/>
        <w:jc w:val="both"/>
      </w:pPr>
      <w:r>
        <w:t>12. Граждане, осужденные к лишению свободы, обращаются за установлением ежемесячной денежной выплаты в органы социальной защиты населения по месту нахождения исправительного учреждения, в котором они отбывают наказание, через администрацию данного учреждения.</w:t>
      </w:r>
    </w:p>
    <w:p w:rsidR="00ED7E23" w:rsidRDefault="00ED7E23">
      <w:pPr>
        <w:pStyle w:val="ConsPlusNormal"/>
        <w:ind w:firstLine="540"/>
        <w:jc w:val="both"/>
      </w:pPr>
      <w:bookmarkStart w:id="2" w:name="P123"/>
      <w:bookmarkEnd w:id="2"/>
      <w:r>
        <w:t>13. Для назначения ежемесячной денежной выплаты гражданин представляет в орган социальной защиты по месту постоянного проживания:</w:t>
      </w:r>
    </w:p>
    <w:p w:rsidR="00ED7E23" w:rsidRDefault="00ED7E23">
      <w:pPr>
        <w:pStyle w:val="ConsPlusNormal"/>
        <w:ind w:firstLine="540"/>
        <w:jc w:val="both"/>
      </w:pPr>
      <w:r>
        <w:t>заявление в произвольной форме;</w:t>
      </w:r>
    </w:p>
    <w:p w:rsidR="00ED7E23" w:rsidRDefault="00ED7E23">
      <w:pPr>
        <w:pStyle w:val="ConsPlusNormal"/>
        <w:ind w:firstLine="540"/>
        <w:jc w:val="both"/>
      </w:pPr>
      <w:r>
        <w:t>копию документа, удостоверяющего личность;</w:t>
      </w:r>
    </w:p>
    <w:p w:rsidR="00ED7E23" w:rsidRDefault="00ED7E23">
      <w:pPr>
        <w:pStyle w:val="ConsPlusNormal"/>
        <w:ind w:firstLine="540"/>
        <w:jc w:val="both"/>
      </w:pPr>
      <w:r>
        <w:t>копию документа, подтверждающего право на предоставление мер социальной поддержки;</w:t>
      </w:r>
    </w:p>
    <w:p w:rsidR="00ED7E23" w:rsidRDefault="00ED7E23">
      <w:pPr>
        <w:pStyle w:val="ConsPlusNormal"/>
        <w:ind w:firstLine="540"/>
        <w:jc w:val="both"/>
      </w:pPr>
      <w:r>
        <w:t>члены семей реабилитированных лиц и лиц, признанных пострадавшими от политических репрессий, дополнительно представляют справку о совместном проживании с реабилитированным лицом или лицом, признанным пострадавшим от политических репрессий.</w:t>
      </w:r>
    </w:p>
    <w:p w:rsidR="00ED7E23" w:rsidRDefault="00ED7E23">
      <w:pPr>
        <w:pStyle w:val="ConsPlusNormal"/>
        <w:ind w:firstLine="540"/>
        <w:jc w:val="both"/>
      </w:pPr>
      <w:r>
        <w:t xml:space="preserve">ветераны труда дополнительно представляют справку о назначении пенсии в соответствии с Федеральным </w:t>
      </w:r>
      <w:hyperlink r:id="rId41" w:history="1">
        <w:r>
          <w:rPr>
            <w:color w:val="0000FF"/>
          </w:rPr>
          <w:t>законом</w:t>
        </w:r>
      </w:hyperlink>
      <w:r>
        <w:t xml:space="preserve"> от 28 декабря 2013 г. N 400-ФЗ "О страховых пенсиях";</w:t>
      </w:r>
    </w:p>
    <w:p w:rsidR="00ED7E23" w:rsidRDefault="00ED7E23">
      <w:pPr>
        <w:pStyle w:val="ConsPlusNormal"/>
        <w:jc w:val="both"/>
      </w:pPr>
      <w:r>
        <w:t xml:space="preserve">(в ред. постановлений Правительства РТ от 12.12.2013 </w:t>
      </w:r>
      <w:hyperlink r:id="rId42" w:history="1">
        <w:r>
          <w:rPr>
            <w:color w:val="0000FF"/>
          </w:rPr>
          <w:t>N 727</w:t>
        </w:r>
      </w:hyperlink>
      <w:r>
        <w:t xml:space="preserve">, от 07.07.2016 </w:t>
      </w:r>
      <w:hyperlink r:id="rId43" w:history="1">
        <w:r>
          <w:rPr>
            <w:color w:val="0000FF"/>
          </w:rPr>
          <w:t>N 300</w:t>
        </w:r>
      </w:hyperlink>
      <w:r>
        <w:t>)</w:t>
      </w:r>
    </w:p>
    <w:p w:rsidR="00ED7E23" w:rsidRDefault="00ED7E23">
      <w:pPr>
        <w:pStyle w:val="ConsPlusNormal"/>
        <w:ind w:firstLine="540"/>
        <w:jc w:val="both"/>
      </w:pPr>
      <w:r>
        <w:t>Копии документов представляются с одновременным предъявлением оригиналов либо заверенные в установленном законодательством порядке.</w:t>
      </w:r>
    </w:p>
    <w:p w:rsidR="00ED7E23" w:rsidRDefault="00ED7E23">
      <w:pPr>
        <w:pStyle w:val="ConsPlusNormal"/>
        <w:jc w:val="both"/>
      </w:pPr>
      <w:r>
        <w:t xml:space="preserve">(абзац введен </w:t>
      </w:r>
      <w:hyperlink r:id="rId44" w:history="1">
        <w:r>
          <w:rPr>
            <w:color w:val="0000FF"/>
          </w:rPr>
          <w:t>Постановлением</w:t>
        </w:r>
      </w:hyperlink>
      <w:r>
        <w:t xml:space="preserve"> Правительства РТ от 12.12.2013 N 727)</w:t>
      </w:r>
    </w:p>
    <w:p w:rsidR="00ED7E23" w:rsidRDefault="00ED7E23">
      <w:pPr>
        <w:pStyle w:val="ConsPlusNormal"/>
        <w:ind w:firstLine="540"/>
        <w:jc w:val="both"/>
      </w:pPr>
      <w:r>
        <w:t>14. Заявление регистрируется в специальном журнале регистрации заявлений и решений органа социальной защиты населения в день обращения гражданина или в день поступления заявления и необходимых документов по почте. Факт и дата приема и регистрации заявления и необходимых документов от гражданина, обращающегося за ежемесячной денежной выплатой, подтверждаются распиской-уведомлением, выдаваемой заявителю органом социальной защиты населения по месту жительства, либо при поступлении заявления и необходимых документов по почте - путем почтового отправления в течение 5 рабочих дней.</w:t>
      </w:r>
    </w:p>
    <w:p w:rsidR="00ED7E23" w:rsidRDefault="00ED7E23">
      <w:pPr>
        <w:pStyle w:val="ConsPlusNormal"/>
        <w:ind w:firstLine="540"/>
        <w:jc w:val="both"/>
      </w:pPr>
      <w:r>
        <w:t>15. Гражданин несет ответственность за достоверность и полноту сведений и документов, представленных для назначения ежемесячной денежной выплаты.</w:t>
      </w:r>
    </w:p>
    <w:p w:rsidR="00ED7E23" w:rsidRDefault="00ED7E23">
      <w:pPr>
        <w:pStyle w:val="ConsPlusNormal"/>
        <w:ind w:firstLine="540"/>
        <w:jc w:val="both"/>
      </w:pPr>
      <w:r>
        <w:t xml:space="preserve">16. В случае если к заявлению (в том числе поступившему по почте) не приложены или приложены не все необходимые документы, предусмотренные настоящим </w:t>
      </w:r>
      <w:hyperlink w:anchor="P123" w:history="1">
        <w:r>
          <w:rPr>
            <w:color w:val="0000FF"/>
          </w:rPr>
          <w:t>Порядком</w:t>
        </w:r>
      </w:hyperlink>
      <w:r>
        <w:t>, заявление и представленные документы возвращаются гражданину в день представления заявления (при поступлении заявления по почте направляются почтовым отправлением в течение 5 рабочих дней со дня поступления заявления), одновременно сообщается о недостающих документах.</w:t>
      </w:r>
    </w:p>
    <w:p w:rsidR="00ED7E23" w:rsidRDefault="00ED7E23">
      <w:pPr>
        <w:pStyle w:val="ConsPlusNormal"/>
        <w:ind w:firstLine="540"/>
        <w:jc w:val="both"/>
      </w:pPr>
      <w:r>
        <w:t>17. Ежемесячная денежная выплата назначается на основании заявления гражданина со всеми необходимыми документами с момента возникновения права на указанную выплату, но не ранее 1 января 2005 г.</w:t>
      </w:r>
    </w:p>
    <w:p w:rsidR="00ED7E23" w:rsidRDefault="00ED7E23">
      <w:pPr>
        <w:pStyle w:val="ConsPlusNormal"/>
        <w:ind w:firstLine="540"/>
        <w:jc w:val="both"/>
      </w:pPr>
      <w:r>
        <w:t>Ежемесячная денежная выплата устанавливается на срок, в течение которого гражданин относится к данной категории лиц, в соответствии с законодательствами Российской Федерации и Республики Тыва.</w:t>
      </w:r>
    </w:p>
    <w:p w:rsidR="00ED7E23" w:rsidRDefault="00ED7E23">
      <w:pPr>
        <w:pStyle w:val="ConsPlusNormal"/>
        <w:ind w:firstLine="540"/>
        <w:jc w:val="both"/>
      </w:pPr>
      <w:r>
        <w:t>18. Заявление об установлении ежемесячной денежной выплаты рассматривается органом социальной защиты населения не позднее десяти рабочих дней со дня регистрации этого заявления со всеми необходимыми документами.</w:t>
      </w:r>
    </w:p>
    <w:p w:rsidR="00ED7E23" w:rsidRDefault="00ED7E23">
      <w:pPr>
        <w:pStyle w:val="ConsPlusNormal"/>
        <w:ind w:firstLine="540"/>
        <w:jc w:val="both"/>
      </w:pPr>
      <w:r>
        <w:t>19. Решение о назначении либо отказе в ее назначении принимается органом социальной защиты населения в течение десяти рабочих дней со дня регистрации заявления.</w:t>
      </w:r>
    </w:p>
    <w:p w:rsidR="00ED7E23" w:rsidRDefault="00ED7E23">
      <w:pPr>
        <w:pStyle w:val="ConsPlusNormal"/>
        <w:ind w:firstLine="540"/>
        <w:jc w:val="both"/>
      </w:pPr>
      <w:r>
        <w:t>В случае отказа в удовлетворении заявления гражданина орган социальной защиты населения не позднее пяти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 Извещение об отказе направляется гражданину почтовым отправлением.</w:t>
      </w:r>
    </w:p>
    <w:p w:rsidR="00ED7E23" w:rsidRDefault="00ED7E23">
      <w:pPr>
        <w:pStyle w:val="ConsPlusNormal"/>
        <w:ind w:firstLine="540"/>
        <w:jc w:val="both"/>
      </w:pPr>
      <w:r>
        <w:t>Основанием для отказа является выявление противоречия в сведениях, содержащихся в документах, представленных заявителем, и (или) отсутствие у него права на ежемесячную денежную выплату.</w:t>
      </w:r>
    </w:p>
    <w:p w:rsidR="00ED7E23" w:rsidRDefault="00ED7E23">
      <w:pPr>
        <w:pStyle w:val="ConsPlusNormal"/>
        <w:ind w:firstLine="540"/>
        <w:jc w:val="both"/>
      </w:pPr>
      <w:r>
        <w:t>20. В случае несогласия гражданина, обратившегося за ежемесячной денежной выплатой, с решением (распоряжением), вынесенным органом социальной защиты населения, данное решение может быть обжаловано в вышестоящий орган социальной защиты населения, который принимает решение по существу вопроса, обязательное для исполнения соответствующим территориальным органом.</w:t>
      </w:r>
    </w:p>
    <w:p w:rsidR="00ED7E23" w:rsidRDefault="00ED7E23">
      <w:pPr>
        <w:pStyle w:val="ConsPlusNormal"/>
        <w:ind w:firstLine="540"/>
        <w:jc w:val="both"/>
      </w:pPr>
      <w:r>
        <w:t>Решение (распоряжение) как территориального органа социальной защиты населения, так и вышестоящего органа социальной защиты населения может быть обжаловано гражданином в суд.</w:t>
      </w:r>
    </w:p>
    <w:p w:rsidR="00ED7E23" w:rsidRDefault="00ED7E23">
      <w:pPr>
        <w:pStyle w:val="ConsPlusNormal"/>
        <w:ind w:firstLine="540"/>
        <w:jc w:val="both"/>
      </w:pPr>
      <w:r>
        <w:t>21. При установлении ежемесячной денежной выплаты формируется личное дело на каждого получателя с комплектом документов, на основании которых гражданину устанавливается ежемесячная денежная выплата.</w:t>
      </w:r>
    </w:p>
    <w:p w:rsidR="00ED7E23" w:rsidRDefault="00ED7E23">
      <w:pPr>
        <w:pStyle w:val="ConsPlusNormal"/>
        <w:ind w:firstLine="540"/>
        <w:jc w:val="both"/>
      </w:pPr>
      <w:r>
        <w:t>22. Личное дело, сформированное на каждого получателя ежемесячной денежной выплаты, хранится в органе социальной защиты населения по месту получения ежемесячной денежной выплаты.</w:t>
      </w:r>
    </w:p>
    <w:p w:rsidR="00ED7E23" w:rsidRDefault="00ED7E23">
      <w:pPr>
        <w:pStyle w:val="ConsPlusNormal"/>
        <w:ind w:firstLine="540"/>
        <w:jc w:val="both"/>
      </w:pPr>
      <w:r>
        <w:t>23. При смене гражданином места жительства в пределах Республики Тыва личное дело передается по запросу в орган социальной защиты по новому месту жительства получателя ежемесячной денежной выплаты.</w:t>
      </w:r>
    </w:p>
    <w:p w:rsidR="00ED7E23" w:rsidRDefault="00ED7E23">
      <w:pPr>
        <w:pStyle w:val="ConsPlusNormal"/>
        <w:ind w:firstLine="540"/>
        <w:jc w:val="both"/>
      </w:pPr>
      <w:r>
        <w:t>24. Начисление ежемесячной денежной выплаты производится в соответствующем разделе лицевого счета получателя ежемесячной денежной выплаты.</w:t>
      </w:r>
    </w:p>
    <w:p w:rsidR="00ED7E23" w:rsidRDefault="00ED7E23">
      <w:pPr>
        <w:pStyle w:val="ConsPlusNormal"/>
        <w:ind w:firstLine="540"/>
        <w:jc w:val="both"/>
      </w:pPr>
      <w:r>
        <w:t>В случае если лицо, которому назначается ежемесячная денежная выплата, является недееспособным, в лицевой счет вносятся сведения о законном представителе этого лица.</w:t>
      </w:r>
    </w:p>
    <w:p w:rsidR="00ED7E23" w:rsidRDefault="00ED7E23">
      <w:pPr>
        <w:pStyle w:val="ConsPlusNormal"/>
        <w:ind w:firstLine="540"/>
        <w:jc w:val="both"/>
      </w:pPr>
      <w:r>
        <w:t>25. Начисление сумм ежемесячной денежной выплаты на лицевой счет производится на основании документов личного дела и иных документов, поступивших в распоряжение органа социальной защиты населения.</w:t>
      </w:r>
    </w:p>
    <w:p w:rsidR="00ED7E23" w:rsidRDefault="00ED7E23">
      <w:pPr>
        <w:pStyle w:val="ConsPlusNormal"/>
        <w:ind w:firstLine="540"/>
        <w:jc w:val="both"/>
      </w:pPr>
      <w:r>
        <w:t>26. Приостановление, продление и возобновление ежемесячной денежной выплаты производится в случаях и порядке, предусмотренных законодательствами Российской Федерации и Республики Тыва.</w:t>
      </w:r>
    </w:p>
    <w:p w:rsidR="00ED7E23" w:rsidRDefault="00ED7E23">
      <w:pPr>
        <w:pStyle w:val="ConsPlusNormal"/>
        <w:ind w:firstLine="540"/>
        <w:jc w:val="both"/>
      </w:pPr>
      <w:r>
        <w:t>27. Ежемесячная денежная выплата прекращается:</w:t>
      </w:r>
    </w:p>
    <w:p w:rsidR="00ED7E23" w:rsidRDefault="00ED7E23">
      <w:pPr>
        <w:pStyle w:val="ConsPlusNormal"/>
        <w:ind w:firstLine="540"/>
        <w:jc w:val="both"/>
      </w:pPr>
      <w:r>
        <w:t>1) в случае смерти гражданина, имеющего право на ежемесячную денежную выплату, а также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ED7E23" w:rsidRDefault="00ED7E23">
      <w:pPr>
        <w:pStyle w:val="ConsPlusNormal"/>
        <w:ind w:firstLine="540"/>
        <w:jc w:val="both"/>
      </w:pPr>
      <w:r>
        <w:t>2) в случае утраты гражданином права на ежемесячную денежную выплату в связи с выездом на постоянное место жительства за пределы Республики Тыва - с 1-го числа месяца, следующего за месяцем, в котором наступили соответствующие обстоятельства.</w:t>
      </w:r>
    </w:p>
    <w:p w:rsidR="00ED7E23" w:rsidRDefault="00ED7E23">
      <w:pPr>
        <w:pStyle w:val="ConsPlusNormal"/>
        <w:ind w:firstLine="540"/>
        <w:jc w:val="both"/>
      </w:pPr>
      <w:r>
        <w:t>28. Начисленные суммы ежемесячной денежной выплаты, которые не были востребованы получателем своевременно, выплачиваются за прошедшее время, но не более чем за три года, предшествующие обращению за их получением.</w:t>
      </w:r>
    </w:p>
    <w:p w:rsidR="00ED7E23" w:rsidRDefault="00ED7E23">
      <w:pPr>
        <w:pStyle w:val="ConsPlusNormal"/>
        <w:ind w:firstLine="540"/>
        <w:jc w:val="both"/>
      </w:pPr>
      <w:r>
        <w:t>Ежемесячная денежная выплата, не полученная получателем своевременно по вине органов, осуществляющих указанную выплату, выплачивается за прошедшее время без ограничения каким-либо сроком.</w:t>
      </w:r>
    </w:p>
    <w:p w:rsidR="00ED7E23" w:rsidRDefault="00ED7E23">
      <w:pPr>
        <w:pStyle w:val="ConsPlusNormal"/>
        <w:ind w:firstLine="540"/>
        <w:jc w:val="both"/>
      </w:pPr>
      <w:r>
        <w:t>29. Суммы ежемесячной денежной выплаты, причитавшиеся получателю и не полученные им при жизни по какой-либо причине, включаются в состав наследства и наследуются на общих основаниях, установленных законодательством Российской Федерации.</w:t>
      </w:r>
    </w:p>
    <w:p w:rsidR="00ED7E23" w:rsidRDefault="00ED7E23">
      <w:pPr>
        <w:pStyle w:val="ConsPlusNormal"/>
        <w:ind w:firstLine="540"/>
        <w:jc w:val="both"/>
      </w:pPr>
      <w:r>
        <w:t>30. Выплата начисленных сумм ежемесячной денежной выплаты осуществляется за текущий календарный месяц.</w:t>
      </w:r>
    </w:p>
    <w:p w:rsidR="00ED7E23" w:rsidRDefault="00ED7E23">
      <w:pPr>
        <w:pStyle w:val="ConsPlusNormal"/>
        <w:ind w:firstLine="540"/>
        <w:jc w:val="both"/>
      </w:pPr>
      <w:r>
        <w:t>31. Выплата (доставка) начисленных сумм ежемесячной денежной выплаты получателям производится организациями федеральной почтовой связи, финансово-кредитными учреждениями и иными учреждениями и организациями.</w:t>
      </w:r>
    </w:p>
    <w:p w:rsidR="00ED7E23" w:rsidRDefault="00ED7E23">
      <w:pPr>
        <w:pStyle w:val="ConsPlusNormal"/>
        <w:ind w:firstLine="540"/>
        <w:jc w:val="both"/>
      </w:pPr>
      <w:r>
        <w:t xml:space="preserve">32. Ежемесячная денежная выплата получателю, осужденному к лишению свободы, перечисляется на лицевой счет осужденного с соблюдением условий </w:t>
      </w:r>
      <w:hyperlink r:id="rId45" w:history="1">
        <w:r>
          <w:rPr>
            <w:color w:val="0000FF"/>
          </w:rPr>
          <w:t>статьи 107</w:t>
        </w:r>
      </w:hyperlink>
      <w:r>
        <w:t xml:space="preserve"> Уголовно-исполнительного кодекса Российской Федерации.</w:t>
      </w:r>
    </w:p>
    <w:p w:rsidR="00ED7E23" w:rsidRDefault="00ED7E23">
      <w:pPr>
        <w:pStyle w:val="ConsPlusNormal"/>
        <w:ind w:firstLine="540"/>
        <w:jc w:val="both"/>
      </w:pPr>
    </w:p>
    <w:p w:rsidR="00ED7E23" w:rsidRDefault="00ED7E23">
      <w:pPr>
        <w:pStyle w:val="ConsPlusNormal"/>
        <w:pBdr>
          <w:top w:val="single" w:sz="6" w:space="0" w:color="auto"/>
        </w:pBdr>
        <w:spacing w:before="100" w:after="100"/>
        <w:jc w:val="both"/>
        <w:rPr>
          <w:sz w:val="2"/>
          <w:szCs w:val="2"/>
        </w:rPr>
      </w:pPr>
    </w:p>
    <w:p w:rsidR="00ED7E23" w:rsidRDefault="00ED7E23"/>
    <w:sectPr w:rsidR="00ED7E23" w:rsidSect="00F6773E">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73E"/>
    <w:rsid w:val="00ED7E23"/>
    <w:rsid w:val="00F67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6773E"/>
    <w:pPr>
      <w:widowControl w:val="0"/>
      <w:autoSpaceDE w:val="0"/>
      <w:autoSpaceDN w:val="0"/>
    </w:pPr>
    <w:rPr>
      <w:sz w:val="24"/>
      <w:szCs w:val="20"/>
    </w:rPr>
  </w:style>
  <w:style w:type="paragraph" w:customStyle="1" w:styleId="ConsPlusTitle">
    <w:name w:val="ConsPlusTitle"/>
    <w:uiPriority w:val="99"/>
    <w:rsid w:val="00F6773E"/>
    <w:pPr>
      <w:widowControl w:val="0"/>
      <w:autoSpaceDE w:val="0"/>
      <w:autoSpaceDN w:val="0"/>
    </w:pPr>
    <w:rPr>
      <w:b/>
      <w:sz w:val="24"/>
      <w:szCs w:val="20"/>
    </w:rPr>
  </w:style>
  <w:style w:type="paragraph" w:customStyle="1" w:styleId="ConsPlusTitlePage">
    <w:name w:val="ConsPlusTitlePage"/>
    <w:uiPriority w:val="99"/>
    <w:rsid w:val="00F6773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2DF4BCDC1F0E1B24D153C7E1C5C8AAE0E8666CE9F68732B355AE66917F86B0D330DCFE940622327414224GCG" TargetMode="External"/><Relationship Id="rId13" Type="http://schemas.openxmlformats.org/officeDocument/2006/relationships/hyperlink" Target="consultantplus://offline/ref=B472DF4BCDC1F0E1B24D153C7E1C5C8AAE0E8666CD9962702F355AE66917F86B0D330DCFE940622327414324G9G" TargetMode="External"/><Relationship Id="rId18" Type="http://schemas.openxmlformats.org/officeDocument/2006/relationships/hyperlink" Target="consultantplus://offline/ref=B472DF4BCDC1F0E1B24D153C7E1C5C8AAE0E8666CD9A69722B355AE66917F86B0D330DCFE940622327414224GCG" TargetMode="External"/><Relationship Id="rId26" Type="http://schemas.openxmlformats.org/officeDocument/2006/relationships/hyperlink" Target="consultantplus://offline/ref=B472DF4BCDC1F0E1B24D153C7E1C5C8AAE0E8666CE9F68732B355AE66917F86B0D330DCFE940622327414224G1G" TargetMode="External"/><Relationship Id="rId39" Type="http://schemas.openxmlformats.org/officeDocument/2006/relationships/hyperlink" Target="consultantplus://offline/ref=B472DF4BCDC1F0E1B24D153C7E1C5C8AAE0E8666CD9962702F355AE66917F86B20GDG" TargetMode="External"/><Relationship Id="rId3" Type="http://schemas.openxmlformats.org/officeDocument/2006/relationships/webSettings" Target="webSettings.xml"/><Relationship Id="rId21" Type="http://schemas.openxmlformats.org/officeDocument/2006/relationships/hyperlink" Target="consultantplus://offline/ref=B472DF4BCDC1F0E1B24D153C7E1C5C8AAE0E8666CE9F65782F355AE66917F86B0D330DCFE940622327414524GFG" TargetMode="External"/><Relationship Id="rId34" Type="http://schemas.openxmlformats.org/officeDocument/2006/relationships/hyperlink" Target="consultantplus://offline/ref=B472DF4BCDC1F0E1B24D153C7E1C5C8AAE0E8666CD9965782E355AE66917F86B0D330DCFE940622327414224GEG" TargetMode="External"/><Relationship Id="rId42" Type="http://schemas.openxmlformats.org/officeDocument/2006/relationships/hyperlink" Target="consultantplus://offline/ref=B472DF4BCDC1F0E1B24D153C7E1C5C8AAE0E8666CD9A69722B355AE66917F86B0D330DCFE940622327414224G0G" TargetMode="External"/><Relationship Id="rId47" Type="http://schemas.openxmlformats.org/officeDocument/2006/relationships/theme" Target="theme/theme1.xml"/><Relationship Id="rId7" Type="http://schemas.openxmlformats.org/officeDocument/2006/relationships/hyperlink" Target="consultantplus://offline/ref=B472DF4BCDC1F0E1B24D153C7E1C5C8AAE0E8666CD9A69722B355AE66917F86B0D330DCFE940622327414224GCG" TargetMode="External"/><Relationship Id="rId12" Type="http://schemas.openxmlformats.org/officeDocument/2006/relationships/hyperlink" Target="consultantplus://offline/ref=B472DF4BCDC1F0E1B24D153C7E1C5C8AAE0E8666CE9F65782F355AE66917F86B0D330DCFE940622327414524GFG" TargetMode="External"/><Relationship Id="rId17" Type="http://schemas.openxmlformats.org/officeDocument/2006/relationships/hyperlink" Target="consultantplus://offline/ref=B472DF4BCDC1F0E1B24D153C7E1C5C8AAE0E8666CD9968732F355AE66917F86B0D330DCFE940622327414224GCG" TargetMode="External"/><Relationship Id="rId25" Type="http://schemas.openxmlformats.org/officeDocument/2006/relationships/hyperlink" Target="consultantplus://offline/ref=B472DF4BCDC1F0E1B24D153C7E1C5C8AAE0E8666CE9F68732B355AE66917F86B0D330DCFE940622327414224GEG" TargetMode="External"/><Relationship Id="rId33" Type="http://schemas.openxmlformats.org/officeDocument/2006/relationships/hyperlink" Target="consultantplus://offline/ref=B472DF4BCDC1F0E1B24D153C7E1C5C8AAE0E8666CD9965782E355AE66917F86B0D330DCFE940622327414224GFG" TargetMode="External"/><Relationship Id="rId38" Type="http://schemas.openxmlformats.org/officeDocument/2006/relationships/hyperlink" Target="consultantplus://offline/ref=B472DF4BCDC1F0E1B24D153C7E1C5C8AAE0E8666CD9965782E355AE66917F86B0D330DCFE940622327414324G8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72DF4BCDC1F0E1B24D153C7E1C5C8AAE0E8666CD9965782E355AE66917F86B0D330DCFE940622327414224GCG" TargetMode="External"/><Relationship Id="rId20" Type="http://schemas.openxmlformats.org/officeDocument/2006/relationships/hyperlink" Target="consultantplus://offline/ref=B472DF4BCDC1F0E1B24D153C7E1C5C8AAE0E8666CE9F657526355AE66917F86B0D330DCFE940622327414724G0G" TargetMode="External"/><Relationship Id="rId29" Type="http://schemas.openxmlformats.org/officeDocument/2006/relationships/hyperlink" Target="consultantplus://offline/ref=B472DF4BCDC1F0E1B24D153C7E1C5C8AAE0E8666CD9968732F355AE66917F86B0D330DCFE940622327414224G1G" TargetMode="External"/><Relationship Id="rId41" Type="http://schemas.openxmlformats.org/officeDocument/2006/relationships/hyperlink" Target="consultantplus://offline/ref=B472DF4BCDC1F0E1B24D153F6C700684AB0CD96FCD9D6A26726A01BB3E21GEG" TargetMode="External"/><Relationship Id="rId1" Type="http://schemas.openxmlformats.org/officeDocument/2006/relationships/styles" Target="styles.xml"/><Relationship Id="rId6" Type="http://schemas.openxmlformats.org/officeDocument/2006/relationships/hyperlink" Target="consultantplus://offline/ref=B472DF4BCDC1F0E1B24D153C7E1C5C8AAE0E8666CD9968732F355AE66917F86B0D330DCFE940622327414224GCG" TargetMode="External"/><Relationship Id="rId11" Type="http://schemas.openxmlformats.org/officeDocument/2006/relationships/hyperlink" Target="consultantplus://offline/ref=B472DF4BCDC1F0E1B24D153C7E1C5C8AAE0E8666CE9F657526355AE66917F86B0D330DCFE940622327414524G9G" TargetMode="External"/><Relationship Id="rId24" Type="http://schemas.openxmlformats.org/officeDocument/2006/relationships/hyperlink" Target="consultantplus://offline/ref=B472DF4BCDC1F0E1B24D153C7E1C5C8AAE0E8666CD9A69722B355AE66917F86B0D330DCFE940622327414224GFG" TargetMode="External"/><Relationship Id="rId32" Type="http://schemas.openxmlformats.org/officeDocument/2006/relationships/hyperlink" Target="consultantplus://offline/ref=B472DF4BCDC1F0E1B24D153C7E1C5C8AAE0E8666CD9864752A355AE66917F86B0D330DCFE940622327414424GEG" TargetMode="External"/><Relationship Id="rId37" Type="http://schemas.openxmlformats.org/officeDocument/2006/relationships/hyperlink" Target="consultantplus://offline/ref=B472DF4BCDC1F0E1B24D153C7E1C5C8AAE0E8666CD9965782E355AE66917F86B0D330DCFE940622327414324G9G" TargetMode="External"/><Relationship Id="rId40" Type="http://schemas.openxmlformats.org/officeDocument/2006/relationships/hyperlink" Target="consultantplus://offline/ref=B472DF4BCDC1F0E1B24D153C7E1C5C8AAE0E8666CD9864752A355AE66917F86B0D330DCFE940622327414424G1G" TargetMode="External"/><Relationship Id="rId45" Type="http://schemas.openxmlformats.org/officeDocument/2006/relationships/hyperlink" Target="consultantplus://offline/ref=B472DF4BCDC1F0E1B24D153F6C700684AB0DDC69C4946A26726A01BB3E1EF23C4A7C548DAD4D652322G7G" TargetMode="External"/><Relationship Id="rId5" Type="http://schemas.openxmlformats.org/officeDocument/2006/relationships/hyperlink" Target="consultantplus://offline/ref=B472DF4BCDC1F0E1B24D153C7E1C5C8AAE0E8666CD9965782E355AE66917F86B0D330DCFE940622327414224GCG" TargetMode="External"/><Relationship Id="rId15" Type="http://schemas.openxmlformats.org/officeDocument/2006/relationships/hyperlink" Target="consultantplus://offline/ref=B472DF4BCDC1F0E1B24D153C7E1C5C8AAE0E8666CD9864752A355AE66917F86B0D330DCFE940622327414424GCG" TargetMode="External"/><Relationship Id="rId23" Type="http://schemas.openxmlformats.org/officeDocument/2006/relationships/hyperlink" Target="consultantplus://offline/ref=B472DF4BCDC1F0E1B24D153F6C700684AB0CD96FCD9D6A26726A01BB3E21GEG" TargetMode="External"/><Relationship Id="rId28" Type="http://schemas.openxmlformats.org/officeDocument/2006/relationships/hyperlink" Target="consultantplus://offline/ref=B472DF4BCDC1F0E1B24D153C7E1C5C8AAE0E8666CD9864752A355AE66917F86B0D330DCFE940622327414424GFG" TargetMode="External"/><Relationship Id="rId36" Type="http://schemas.openxmlformats.org/officeDocument/2006/relationships/hyperlink" Target="consultantplus://offline/ref=B472DF4BCDC1F0E1B24D153C7E1C5C8AAE0E8666CD9965782E355AE66917F86B0D330DCFE940622327414224G0G" TargetMode="External"/><Relationship Id="rId10" Type="http://schemas.openxmlformats.org/officeDocument/2006/relationships/hyperlink" Target="consultantplus://offline/ref=B472DF4BCDC1F0E1B24D153F6C700684A805D863CE9A6A26726A01BB3E1EF23C4A7C548EAF24GCG" TargetMode="External"/><Relationship Id="rId19" Type="http://schemas.openxmlformats.org/officeDocument/2006/relationships/hyperlink" Target="consultantplus://offline/ref=B472DF4BCDC1F0E1B24D153C7E1C5C8AAE0E8666CE9F68732B355AE66917F86B0D330DCFE940622327414224GCG" TargetMode="External"/><Relationship Id="rId31" Type="http://schemas.openxmlformats.org/officeDocument/2006/relationships/hyperlink" Target="consultantplus://offline/ref=B472DF4BCDC1F0E1B24D153C7E1C5C8AAE0E8666CD9968732F355AE66917F86B0D330DCFE940622327414324G9G" TargetMode="External"/><Relationship Id="rId44" Type="http://schemas.openxmlformats.org/officeDocument/2006/relationships/hyperlink" Target="consultantplus://offline/ref=B472DF4BCDC1F0E1B24D153C7E1C5C8AAE0E8666CD9A69722B355AE66917F86B0D330DCFE940622327414324G8G" TargetMode="External"/><Relationship Id="rId4" Type="http://schemas.openxmlformats.org/officeDocument/2006/relationships/hyperlink" Target="consultantplus://offline/ref=B472DF4BCDC1F0E1B24D153C7E1C5C8AAE0E8666CD9864752A355AE66917F86B0D330DCFE940622327414424GCG" TargetMode="External"/><Relationship Id="rId9" Type="http://schemas.openxmlformats.org/officeDocument/2006/relationships/hyperlink" Target="consultantplus://offline/ref=B472DF4BCDC1F0E1B24D153F6C700684AB0CDC62C9986A26726A01BB3E1EF23C4A7C548D2AGCG" TargetMode="External"/><Relationship Id="rId14" Type="http://schemas.openxmlformats.org/officeDocument/2006/relationships/hyperlink" Target="consultantplus://offline/ref=B472DF4BCDC1F0E1B24D153C7E1C5C8AAE0E8666CD9F667626355AE66917F86B20GDG" TargetMode="External"/><Relationship Id="rId22" Type="http://schemas.openxmlformats.org/officeDocument/2006/relationships/hyperlink" Target="consultantplus://offline/ref=B472DF4BCDC1F0E1B24D153C7E1C5C8AAE0E8666CE9F68732B355AE66917F86B0D330DCFE940622327414224GFG" TargetMode="External"/><Relationship Id="rId27" Type="http://schemas.openxmlformats.org/officeDocument/2006/relationships/hyperlink" Target="consultantplus://offline/ref=B472DF4BCDC1F0E1B24D153C7E1C5C8AAE0E8666CD9968732F355AE66917F86B0D330DCFE940622327414224GFG" TargetMode="External"/><Relationship Id="rId30" Type="http://schemas.openxmlformats.org/officeDocument/2006/relationships/hyperlink" Target="consultantplus://offline/ref=B472DF4BCDC1F0E1B24D153C7E1C5C8AAE0E8666CD9968732F355AE66917F86B0D330DCFE940622327414224G0G" TargetMode="External"/><Relationship Id="rId35" Type="http://schemas.openxmlformats.org/officeDocument/2006/relationships/hyperlink" Target="consultantplus://offline/ref=B472DF4BCDC1F0E1B24D153C7E1C5C8AAE0E8666CD9965782E355AE66917F86B0D330DCFE940622327414224G1G" TargetMode="External"/><Relationship Id="rId43" Type="http://schemas.openxmlformats.org/officeDocument/2006/relationships/hyperlink" Target="consultantplus://offline/ref=B472DF4BCDC1F0E1B24D153C7E1C5C8AAE0E8666CE9F68732B355AE66917F86B0D330DCFE940622327414224G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3787</Words>
  <Characters>21591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ТЫВА</dc:title>
  <dc:subject/>
  <dc:creator>PC</dc:creator>
  <cp:keywords/>
  <dc:description/>
  <cp:lastModifiedBy>PC</cp:lastModifiedBy>
  <cp:revision>1</cp:revision>
  <dcterms:created xsi:type="dcterms:W3CDTF">2016-12-15T06:06:00Z</dcterms:created>
  <dcterms:modified xsi:type="dcterms:W3CDTF">2016-12-15T06:07:00Z</dcterms:modified>
</cp:coreProperties>
</file>