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5" w:rsidRDefault="00414235" w:rsidP="0041423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ТРУДА И СОЦИАЛЬНОЙ ПОЛИТИКИ РЕСПУБЛИКИ ТЫВА </w:t>
      </w: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color w:val="000000"/>
          <w:spacing w:val="-8"/>
          <w:sz w:val="32"/>
          <w:szCs w:val="32"/>
          <w:lang w:eastAsia="ru-RU"/>
        </w:rPr>
      </w:pPr>
      <w:r w:rsidRPr="00414235">
        <w:rPr>
          <w:rFonts w:ascii="Times New Roman CYR" w:eastAsia="Times New Roman" w:hAnsi="Times New Roman CYR" w:cs="Times New Roman"/>
          <w:b/>
          <w:color w:val="000000"/>
          <w:spacing w:val="-8"/>
          <w:sz w:val="32"/>
          <w:szCs w:val="32"/>
          <w:lang w:eastAsia="ru-RU"/>
        </w:rPr>
        <w:t xml:space="preserve">по организации расследования несчастных случаев на производстве </w:t>
      </w: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color w:val="000000"/>
          <w:spacing w:val="-8"/>
          <w:sz w:val="32"/>
          <w:szCs w:val="32"/>
          <w:lang w:eastAsia="ru-RU"/>
        </w:rPr>
      </w:pPr>
      <w:r w:rsidRPr="00414235">
        <w:rPr>
          <w:rFonts w:ascii="Times New Roman CYR" w:eastAsia="Times New Roman" w:hAnsi="Times New Roman CYR" w:cs="Times New Roman"/>
          <w:b/>
          <w:color w:val="000000"/>
          <w:spacing w:val="-8"/>
          <w:sz w:val="32"/>
          <w:szCs w:val="32"/>
          <w:lang w:eastAsia="ru-RU"/>
        </w:rPr>
        <w:t xml:space="preserve"> </w:t>
      </w: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35" w:rsidRPr="00414235" w:rsidRDefault="00414235" w:rsidP="00414235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C46FF6A" wp14:editId="5AC17094">
            <wp:extent cx="5029200" cy="3143251"/>
            <wp:effectExtent l="0" t="0" r="0" b="0"/>
            <wp:docPr id="2" name="Рисунок 2" descr="C:\Users\Оюмаа Радионовна\YandexDisk\шонча\картинки\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юмаа Радионовна\YandexDisk\шонча\картинки\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4" cy="31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235" w:rsidRPr="00414235" w:rsidRDefault="00414235" w:rsidP="00414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КЫЗЫЛ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235" w:rsidRDefault="00414235" w:rsidP="0041423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Порядок расследования несчастных случаев на производстве</w:t>
      </w:r>
    </w:p>
    <w:p w:rsidR="007E0ECD" w:rsidRDefault="007E0ECD" w:rsidP="004142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меры, решить вопрос об ответст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венности виновных и о возмещении ущерба пострадавшим.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расследования и учета несчастных случаев на производ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 установлен ст. 227-231 ТК РФ и Положением об особеннос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тях расследования несчастных случаев на производстве в отдельных отраслях и организациях,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утвержденное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Минтруда России от 24 октября 2002 г. № 73.</w:t>
      </w:r>
    </w:p>
    <w:p w:rsidR="00414235" w:rsidRPr="00414235" w:rsidRDefault="00414235" w:rsidP="004142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 несчастного случая на производстве является обя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занностью работодателя той организации, где произошел несчастный случай, независимо от того, было ли лицо работником этой организации. 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Несчастный случай, происшед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ший с работником, направ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ленным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выполнения работы к другому работодателю и работавшим там под его руководством и контролем, расследуются комиссией, формируемой и возглавляемой работодателем, у которого произошел несчастный случай.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Несчастный случай, происшедший с работником при выполнении работы по совместительству, расследуется и учитывается по месту, где производилась работа по совместительству, а комиссия, проводившая расследование, информирует о результатах расследования и сделанных выводах работодателя по месту основной работы пострадавшего.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тодателя, расследуются комиссией, формируемой и возглавляемой этим работодателем.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Несчастные случаи, происшедшие с работниками организации, производящей работы на выделенном участке другой организации, расследуются и учитываются организацией, производящей эти работы, с обязательным участием представителей организации, на территории которой производились эти работы.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 несчастного случая на производстве, происшедшего в результате аварии транспортного средства, проводится комиссией, образуемой работодателем с обязательным использованием материалов расследования, проведенного соответствующим государст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венным органом надзора и контроля.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теля), проводится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комиссиями, формируемыми и возглавляемыми этим работодателем (его представителем). В состав комиссии включаются представители образовательного учреждения.</w:t>
      </w:r>
    </w:p>
    <w:p w:rsidR="00414235" w:rsidRPr="00414235" w:rsidRDefault="007E0ECD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Расследование несчастных случаев со студентами или учащимися образовательных учреждений, проходящими производственную практику на </w:t>
      </w:r>
      <w:proofErr w:type="gramStart"/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выделенном</w:t>
      </w:r>
      <w:proofErr w:type="gramEnd"/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этих целей участках организации и выполня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ющими работу под руководством и контролем полномочных предста</w:t>
      </w:r>
      <w:r w:rsidR="00414235"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организации.</w:t>
      </w:r>
    </w:p>
    <w:p w:rsidR="007E0ECD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Комиссия по расследованию несчастного случая на производстве</w:t>
      </w:r>
    </w:p>
    <w:p w:rsidR="007E0ECD" w:rsidRDefault="007E0ECD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расследования несчастного случая, в том числе группового, в результате которого один или несколько пострадавших получили легкие повреждения здоровья, работодатель незамедлительно создает комиссию в составе не менее 3 человек.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включаются специалист по охране труда или лицо, назначенное ответственным за организацию работы по охране труда приказом (рас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поряжением) работодателя, представители работодателя, представи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тели профсоюзного органа или иного уполномоченного работниками представительного органа, уполномоченный по охране труда. Комиссию возглавляет работодатель или уполномоченный им представи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утверждается приказом (распоряжением) рабо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тодателя. Руководитель, непосредственно отвечающий за безопас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труда на участке (объекте), где произошел несчастный случай, в состав комиссии не включается.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расследовании несчастного случая у работодателя – физического лица принимают участие указанный работодатель или полномочный его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пострадавший или уполномоченный им представитель имеет право на личное участие в расследовании несчастного случая на производстве, происшедшего с ним.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в состав комиссии дополнительно включаются государственный инспектор труда, представители органа исполнительной власти субъекта Российской Федерации или органа местного самоуправления (по 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согласованию), представитель территориального объединения организаций профес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сиональных союзов.</w:t>
      </w:r>
      <w:proofErr w:type="gramEnd"/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расследовании несчастных случаев с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застрахованными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комиссии также включаются представители исполнитель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органов страховщика (по месту регистрации страхователя).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 образует комиссию и утверждает ее состав во главе с государственным инспектором труда.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требованию пострадавшего (в случае смерти пострадавшего – его родственников) в расследовании несчастного случая может принимать участие его доверенное лицо. В случае если доверенное лицо не участвует в расследовании,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несчастном случае, происшедшем в организации при экс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плуатации опасных производственных объектов,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утверждается руко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водителем соответствующего территориального органа. Возглавляет комиссию представитель этого органа.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крупных авариях с числом погибших 5 человек и более в состав комиссии включаются представители федерального органа испол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нительной власти, уполномоченного на проведение государственно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го надзора и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Возглавляет комиссию руководитель государственной инспекции труда – главный государственный инспектор труда соответствую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щей государственной инспекции труда или его заместитель по охране труда. А при расследовании несчастного случая, происшедшего в организации или на объекте,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подконтрольных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территориальному органу федерального органа исполнительной власти, осуществляю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щего функции по контролю и надзору в сфере промышленной безо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пасности, – руководитель этого территориального органа.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организуют встречи с пострадавшими, их доверенными лицами и членами семей в целях ознакомления их с ре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зультатами расследования, при необходимости вносят предложения по 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7E0ECD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ECD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7E0ECD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Сроки расследования несчастного случая на производстве</w:t>
      </w:r>
    </w:p>
    <w:p w:rsidR="007E0ECD" w:rsidRPr="00414235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3 дней.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Несчастный случай на производстве, о котором не было свое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временно сообщено работодателю или в результате, которого нетру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доспособность у пострадавшего наступила не сразу, расследуется комиссией по заявлению пострадавшего или его доверенного лица в течение 1 месяца со дня поступления указанного заявления.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проведения дополнительной проверки обсто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ятельств несчастного случая, получения соответствующих медицинских и иных заключений сроки могут быть продлены председателем комиссии, но не более чем на 15 дней.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завершить расследование несчастного случая в установленные сроки не представляется возможным в связи с необходимостью рас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смотрения его обстоятельств в организациях, осуществляющих экспертизу, органах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7E0ECD" w:rsidRPr="00414235" w:rsidRDefault="007E0ECD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Дополнительное расследование несчастного случая на производстве</w:t>
      </w:r>
    </w:p>
    <w:p w:rsidR="007E0ECD" w:rsidRPr="00414235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случая, а также при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сведений, объективно сви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детельствующих о нарушении порядка расследования, проводит дополнительное расследование несчастного случая в соответствии с требованиями независимо от срока давности несчастного случая.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Дополнительное расследование проводится, как правило, с привле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чением профсоюзного инспектора труда, а при необходимости – представителей соответствующего федерального органа исполни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тельной власти, осуществляющего функции по контролю и надзору в установленной сфере деятельности, и исполнительного органа страховщика (по месту регистрации работодателя в качестве страхо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вателя).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дополнительного расследования государст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венный инспектор труда составляет Заключение о несчастном случае на производстве по форме 5, предусмотренной приложением № 1 к постановлению Минтруда России от 24 октября 2002 г. № 73 и выдаст предписание, обязательное для выполнения работодателем (его представителем).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инспектор труда имеет право обязать работодателя (его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утратившим силу на основании решения работодателя (его представителя) или государственного инспектора труда.</w:t>
      </w:r>
    </w:p>
    <w:p w:rsidR="007E0ECD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Осмотр места происшествия, опрос пострадавших и очевидцев</w:t>
      </w:r>
    </w:p>
    <w:p w:rsidR="007E0ECD" w:rsidRDefault="007E0ECD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Первоочередной задачей членов комиссии при расследовании несчастных случаев является незамедлительный и тщательный осмотр места происшествия.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Сохранить до начала расследования несчастного случая на производстве обстановку, какой она была на момент про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исшествия, если это не угрожает жизни и здоровью других лиц и не ведет к аварии – обязанность работодателя.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 места происшествия дает наиболее четкое представление, что явилось причинами несчастного случая.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осмотра места происшествия заносятся в протокол, утвержденный постановлением Минтруда России от 24 октября 2002 г. № 73.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осмотра места происшествия члены комиссии должны выявить и опросить очевидцев несчастного случая и должностных лиц (руководителей подразделений, участков и т.д.), а также по возможности провести опрос пострадавшего (пострадавших). Именно очевидцы и пострадавшие, как правило, дают наиболее точные сведения о том, что произошло в действительности.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опроса пострадавших и очевидцев члены комиссии должны попросить их подробно и последовательно описать обстоятельст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 несчастного случая.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 пострадавшего от несчастного случая на производстве следует выяснить: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Какую работу осуществлял пострадавший в момент несчастного случая.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 когда поручил выполнить данную работу пострадавшему.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приступил к выполнению данной работы.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инструменты и приспособления использовались.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каком положении и какой позе находился пострадавший в момент несчастного случая.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каком состоянии находилось оборудование, инструменты, приспособления перед несчастным случаем.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самочувствие было у пострадавшего перед несчастным случаем.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Когда, кто и как проводил обучение и инструктаж пострадавше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по безопасному производству работ.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средства индивидуальной защиты были у пострадавшего, и пользовался ли он ими при выполнении работы.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Находился ли кто-либо из посторонних на рабочем месте.</w:t>
      </w:r>
    </w:p>
    <w:p w:rsidR="00414235" w:rsidRPr="00414235" w:rsidRDefault="00414235" w:rsidP="007E0EC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Соблюдал ли пострадавший требования безопасности производ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работ и т.д.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очевидцев несчастного случая на производстве, кроме того, следует выяснить:</w:t>
      </w:r>
    </w:p>
    <w:p w:rsidR="00414235" w:rsidRPr="00414235" w:rsidRDefault="00414235" w:rsidP="007E0EC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конкретно они находились в момент несчастного случая.</w:t>
      </w:r>
    </w:p>
    <w:p w:rsidR="00414235" w:rsidRPr="00414235" w:rsidRDefault="00414235" w:rsidP="007E0EC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Какую работу выполняли.</w:t>
      </w:r>
    </w:p>
    <w:p w:rsidR="00414235" w:rsidRPr="00414235" w:rsidRDefault="00414235" w:rsidP="007E0EC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Нарушал ли ранее пострадавший требования безопасного произ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водства работ, если нарушал,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часто, и было ли известно об этом руководителю работ, какие меры принимались к нарушителю.</w:t>
      </w:r>
    </w:p>
    <w:p w:rsidR="00414235" w:rsidRPr="00414235" w:rsidRDefault="00414235" w:rsidP="007E0EC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вел себя пострадавший перед несчастным случаем и после несчастного случая;</w:t>
      </w:r>
    </w:p>
    <w:p w:rsidR="00414235" w:rsidRPr="00414235" w:rsidRDefault="00414235" w:rsidP="007E0EC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что, по их мнению, явилось причиной несчастного случая и т.д.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опроса пострадавшего, очевидцев и других лиц занести в протокол, форма которого утверждена постановлением Минтру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России от 24 октября 2002 г. № 73.</w:t>
      </w:r>
    </w:p>
    <w:p w:rsidR="007E0ECD" w:rsidRDefault="007E0ECD" w:rsidP="007E0ECD">
      <w:pPr>
        <w:shd w:val="clear" w:color="auto" w:fill="FFFFFF"/>
        <w:spacing w:after="0" w:line="360" w:lineRule="atLeast"/>
        <w:ind w:firstLine="360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Default="00414235" w:rsidP="007E0ECD">
      <w:pPr>
        <w:shd w:val="clear" w:color="auto" w:fill="FFFFFF"/>
        <w:spacing w:after="0" w:line="360" w:lineRule="atLeast"/>
        <w:ind w:firstLine="36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Изучение локальных норма</w:t>
      </w: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тивных актов организации</w:t>
      </w:r>
    </w:p>
    <w:p w:rsidR="007E0ECD" w:rsidRPr="00414235" w:rsidRDefault="007E0ECD" w:rsidP="007E0ECD">
      <w:pPr>
        <w:shd w:val="clear" w:color="auto" w:fill="FFFFFF"/>
        <w:spacing w:after="0" w:line="360" w:lineRule="atLeast"/>
        <w:ind w:firstLine="36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объективной оценки истинных причин несчастного случая члены комиссии должны изучить в организации локальные нормативные акты и организационно-распорядительные документы, в том числе устанавливающие порядок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вопросов обеспечения безопасных условий труда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ответственность за это должностных лиц.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таким документам относятся: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Действующие инструкции по охране труда.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Должностные инструкции.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паспорта, схемы машин, механизмов, оборудования, при эксплуатации которых произошел несчастный случай.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Акты о проведении периодических испытаний и обслуживания оборудования, при эксплуатации которого произошел несчастный случай, журналы технического состояния оборудования.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по выдаче специальной одежды, специальной обуви и других средств индивидуальной защиты.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Коллективный договор, если такой имеется в организации.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 проведение 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охране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и проверки знаний требований охраны труда руководителей, специалистов и рабочего персонала.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прохождение пострадавшим инструкта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жей по охране труда.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право пострадав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шего на самостоятельное выполнение работы, при которой произошел несчастный случай.</w:t>
      </w:r>
    </w:p>
    <w:p w:rsidR="00414235" w:rsidRPr="00414235" w:rsidRDefault="00414235" w:rsidP="007E0EC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по специальной оценке условий труда и т.д. 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должны изучить обстоятельства и причины, повлекшие за собой несчастный случай.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председатель комиссии привлекает к расследо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ванию несчастного случая должностных лиц органов государственно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 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требованию комиссии работодатель за счет собственных средств обеспечивает:</w:t>
      </w:r>
    </w:p>
    <w:p w:rsidR="00414235" w:rsidRPr="00414235" w:rsidRDefault="00414235" w:rsidP="007E0EC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специалистов-экспертов.</w:t>
      </w:r>
    </w:p>
    <w:p w:rsidR="00414235" w:rsidRPr="00414235" w:rsidRDefault="00414235" w:rsidP="007E0EC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Фотографирование места происшествия и поврежденных объектов, составление планов, эскизов, схем.</w:t>
      </w:r>
    </w:p>
    <w:p w:rsidR="00414235" w:rsidRPr="00414235" w:rsidRDefault="00414235" w:rsidP="007E0EC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транспорта, служебного помещения, сре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язи, специальной одежды, специальной обуви и других средств ин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дивидуальной защиты, необходимых для проведения расследования.</w:t>
      </w:r>
    </w:p>
    <w:p w:rsidR="007E0ECD" w:rsidRDefault="007E0ECD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Материалы расследования несчастного случая на производстве</w:t>
      </w:r>
    </w:p>
    <w:p w:rsidR="007E0ECD" w:rsidRDefault="007E0ECD" w:rsidP="007E0ECD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235" w:rsidRPr="00414235" w:rsidRDefault="00414235" w:rsidP="007E0ECD">
      <w:pPr>
        <w:shd w:val="clear" w:color="auto" w:fill="FFFFFF"/>
        <w:spacing w:after="0" w:line="360" w:lineRule="atLeast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расследования несчастного случая на производстве должны включать: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(распоряжение) работодателя о создании комиссии по расследованию несчастного случая.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Планы, эскизы, схемы, а при необходимости – фото- и видеома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териалы места происшествия.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характеризующие состояние рабочего места, наличие опасных и вредных производственных факторов.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журналов регистрации инструктажей по охране труда и протоколов проверки у пострадавших знаний требований охраны труда.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Протоколы опросов очевидцев несчастного случая и должностных лиц, объяснения пострадавших.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Экспертные заключения специалистов, результаты лаборатор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исследований и экспериментов.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заключение о характере и степени тяжести повреждения, причиненного здоровью пострадавшего, или причине его смерти, нахождении пострадавшего в момент несчастного случая в состоянии алкогольного, наркотического или токсического опьянения.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выдачу пострадавшему специальной одежды, специальной обуви и других средств индиви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дуальной защиты в соответствии с действующими нормами.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ранее выданных работодателю и касающихся предмета расследования предписаний государственных инспекторов труда и должностных лиц территориального органа соответствующего федерального органа исполнительной власти, осуществляющего функции по контролю и надзору в установленной сфере деятельнос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(если несчастный случай произошел в организации или на объекте, подконтрольных этому органу), а также выписки из представле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профсоюзных инспекторов труда об устранении выявленных нарушений нормативных требований по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охране труда.</w:t>
      </w:r>
    </w:p>
    <w:p w:rsidR="00414235" w:rsidRPr="00414235" w:rsidRDefault="00414235" w:rsidP="007E0EC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документы по усмотрению комиссии.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806157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Комиссией принимаются к рассмотрению только оригиналы под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готовленных документов, после чего с них снимаются заверенные копии (делаются выписки).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с надлежаще не оформленны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поправками, подчистками и дополнениями как официальные не рассматриваются и подлежат изъятию.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по результатам расследования несчастного случая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собранных документов и материалов комиссия:</w:t>
      </w:r>
    </w:p>
    <w:p w:rsidR="00414235" w:rsidRPr="00414235" w:rsidRDefault="00414235" w:rsidP="007E0ECD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танавливает обстоятельства и причины несчастного случая.</w:t>
      </w:r>
    </w:p>
    <w:p w:rsidR="00414235" w:rsidRPr="00414235" w:rsidRDefault="00414235" w:rsidP="007E0ECD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Определяет, 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ли пострадавший в момент несчастного случая связан с производственной деятельностью работодателя и объяснялось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 его пребывание на месте происшествия исполнением им трудовых обязанностей.</w:t>
      </w:r>
    </w:p>
    <w:p w:rsidR="00414235" w:rsidRPr="00414235" w:rsidRDefault="00414235" w:rsidP="007E0ECD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414235" w:rsidRPr="00414235" w:rsidRDefault="00414235" w:rsidP="007E0ECD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лиц, допустивших нарушения требований охраны труда.</w:t>
      </w:r>
    </w:p>
    <w:p w:rsidR="00414235" w:rsidRPr="00414235" w:rsidRDefault="00414235" w:rsidP="007E0ECD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меры по устранению причин несчастного случая и предупреждению аналогичных несчастных случаев.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мнение членов комиссии рассматривается руководителя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комиссии.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степени вины пострадавшего при несчастном случае</w:t>
      </w:r>
    </w:p>
    <w:p w:rsidR="00414235" w:rsidRPr="00414235" w:rsidRDefault="00414235" w:rsidP="007E0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при расследовании несчастного случая с застрахованным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процентах, которая указывается в п. 10 акта формы Н-1.</w:t>
      </w:r>
      <w:proofErr w:type="gramEnd"/>
    </w:p>
    <w:p w:rsidR="00414235" w:rsidRPr="00414235" w:rsidRDefault="00414235" w:rsidP="0080615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ствии со ст. 14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степень вины застрахованного не может быть определена более 25%, а размер ежемесячных страховых выплат может уменьшиться соответственно степени вины застрахованного.</w:t>
      </w:r>
      <w:proofErr w:type="gramEnd"/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определении вины пострадавшего необходимо убедиться, что:</w:t>
      </w:r>
    </w:p>
    <w:p w:rsidR="00414235" w:rsidRPr="00414235" w:rsidRDefault="00414235" w:rsidP="007E0ECD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Пострадавший был ознакомлен в установленном порядке под роспись с требованиями охраны труда (с ним были проведены все необходимые инструктажи, обучение и проверка знаний требований охраны труда, что подтверждается протоколами проверки знаний, программами обучения и журналами посещений занятий).</w:t>
      </w:r>
    </w:p>
    <w:p w:rsidR="00414235" w:rsidRPr="00414235" w:rsidRDefault="00414235" w:rsidP="007E0ECD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Пострадавший был обеспечен в полной мере исправными и сер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тифицированными средствами индивидуальной защиты и обучен пользованию ими.</w:t>
      </w:r>
    </w:p>
    <w:p w:rsidR="00414235" w:rsidRPr="00414235" w:rsidRDefault="00414235" w:rsidP="007E0ECD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инструкциях по охране труда, действующих в организации и имеющих отношение к несчастному случаю, полностью отражен процесс безопасного производства работ.</w:t>
      </w:r>
    </w:p>
    <w:p w:rsidR="00414235" w:rsidRPr="00414235" w:rsidRDefault="00414235" w:rsidP="007E0ECD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Руководители подразделений, проводившие инструктаж, обучение и проверку знаний требований охраны труда у пострадавшего, прошли в установленном порядке обучение, проверку знаний и обладают достаточными знаниями по охране труда.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комиссий (включая их председателей), проводящие в уста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новленном порядке расследование несчастных случаев, несут персо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нальную ответственность за соблюдение установленных сроков рас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следования, надлежащее исполнение обязанностей, а также объективность выводов и решений, принятых ими по результатам проведенных расследований несчастных случаев.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ст. 353 Трудового кодекса РФ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</w:t>
      </w:r>
      <w:proofErr w:type="gramEnd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имеются первичные органы этих про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фессиональных союзов.</w:t>
      </w:r>
    </w:p>
    <w:p w:rsidR="00414235" w:rsidRPr="00414235" w:rsidRDefault="00414235" w:rsidP="0080615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контроль (надзор) за соблюдением установлен</w:t>
      </w:r>
      <w:r w:rsidRPr="0041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порядка расследования, оформления и учета несчастных случаев на производстве осуществляется федеральной инспекцией труда.</w:t>
      </w:r>
    </w:p>
    <w:p w:rsidR="003B6ECC" w:rsidRPr="007E0ECD" w:rsidRDefault="003B6ECC" w:rsidP="007E0EC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B6ECC" w:rsidRPr="007E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92"/>
    <w:multiLevelType w:val="multilevel"/>
    <w:tmpl w:val="4CF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0AC5"/>
    <w:multiLevelType w:val="multilevel"/>
    <w:tmpl w:val="A89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428C7"/>
    <w:multiLevelType w:val="multilevel"/>
    <w:tmpl w:val="1B8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5D35"/>
    <w:multiLevelType w:val="multilevel"/>
    <w:tmpl w:val="E8A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D2379"/>
    <w:multiLevelType w:val="multilevel"/>
    <w:tmpl w:val="258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46E7C"/>
    <w:multiLevelType w:val="multilevel"/>
    <w:tmpl w:val="BAF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06B6A"/>
    <w:multiLevelType w:val="multilevel"/>
    <w:tmpl w:val="3614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40CC6"/>
    <w:multiLevelType w:val="multilevel"/>
    <w:tmpl w:val="787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A"/>
    <w:rsid w:val="00007A16"/>
    <w:rsid w:val="00017164"/>
    <w:rsid w:val="00021333"/>
    <w:rsid w:val="00022616"/>
    <w:rsid w:val="000275FC"/>
    <w:rsid w:val="000325F0"/>
    <w:rsid w:val="000414B3"/>
    <w:rsid w:val="00041958"/>
    <w:rsid w:val="00045F95"/>
    <w:rsid w:val="00047129"/>
    <w:rsid w:val="00055936"/>
    <w:rsid w:val="000574DE"/>
    <w:rsid w:val="00060E22"/>
    <w:rsid w:val="00061CB4"/>
    <w:rsid w:val="00064E13"/>
    <w:rsid w:val="00077B27"/>
    <w:rsid w:val="000810C0"/>
    <w:rsid w:val="00083798"/>
    <w:rsid w:val="000A4B1E"/>
    <w:rsid w:val="000B61E3"/>
    <w:rsid w:val="000C37EF"/>
    <w:rsid w:val="000D62AA"/>
    <w:rsid w:val="000E7413"/>
    <w:rsid w:val="000F489C"/>
    <w:rsid w:val="000F5027"/>
    <w:rsid w:val="000F5D93"/>
    <w:rsid w:val="00110043"/>
    <w:rsid w:val="00122626"/>
    <w:rsid w:val="001253A9"/>
    <w:rsid w:val="00125DD8"/>
    <w:rsid w:val="0013467C"/>
    <w:rsid w:val="0014059F"/>
    <w:rsid w:val="00141DCD"/>
    <w:rsid w:val="00144DA1"/>
    <w:rsid w:val="00145DE0"/>
    <w:rsid w:val="0014750B"/>
    <w:rsid w:val="00152588"/>
    <w:rsid w:val="001553E4"/>
    <w:rsid w:val="00155906"/>
    <w:rsid w:val="00156C8C"/>
    <w:rsid w:val="00170ECE"/>
    <w:rsid w:val="001804B0"/>
    <w:rsid w:val="0019082E"/>
    <w:rsid w:val="00192134"/>
    <w:rsid w:val="001924A4"/>
    <w:rsid w:val="001A4D13"/>
    <w:rsid w:val="001A5534"/>
    <w:rsid w:val="001A63E8"/>
    <w:rsid w:val="001A6894"/>
    <w:rsid w:val="001C03AE"/>
    <w:rsid w:val="001C33CE"/>
    <w:rsid w:val="001D0BB3"/>
    <w:rsid w:val="001D2D6C"/>
    <w:rsid w:val="001D3768"/>
    <w:rsid w:val="001D7FFB"/>
    <w:rsid w:val="001E59E4"/>
    <w:rsid w:val="002005C1"/>
    <w:rsid w:val="00205864"/>
    <w:rsid w:val="002064E0"/>
    <w:rsid w:val="0021083B"/>
    <w:rsid w:val="0021574D"/>
    <w:rsid w:val="0021582E"/>
    <w:rsid w:val="00216069"/>
    <w:rsid w:val="00224887"/>
    <w:rsid w:val="0022512C"/>
    <w:rsid w:val="00233298"/>
    <w:rsid w:val="00233B30"/>
    <w:rsid w:val="00237AE6"/>
    <w:rsid w:val="0024256B"/>
    <w:rsid w:val="00243A4A"/>
    <w:rsid w:val="00244985"/>
    <w:rsid w:val="00245ADA"/>
    <w:rsid w:val="00245FB5"/>
    <w:rsid w:val="00247953"/>
    <w:rsid w:val="00262704"/>
    <w:rsid w:val="0026408B"/>
    <w:rsid w:val="00280249"/>
    <w:rsid w:val="00286AE4"/>
    <w:rsid w:val="002955F3"/>
    <w:rsid w:val="002A0E01"/>
    <w:rsid w:val="002A47B3"/>
    <w:rsid w:val="002A51B7"/>
    <w:rsid w:val="002A66A3"/>
    <w:rsid w:val="002B0B31"/>
    <w:rsid w:val="002B5F18"/>
    <w:rsid w:val="002C08CF"/>
    <w:rsid w:val="002C1634"/>
    <w:rsid w:val="002D3785"/>
    <w:rsid w:val="002D5C8C"/>
    <w:rsid w:val="002D750B"/>
    <w:rsid w:val="002E019B"/>
    <w:rsid w:val="002E55F7"/>
    <w:rsid w:val="002E62C3"/>
    <w:rsid w:val="00300CF9"/>
    <w:rsid w:val="0031026E"/>
    <w:rsid w:val="00311DB0"/>
    <w:rsid w:val="003200E3"/>
    <w:rsid w:val="00320D6B"/>
    <w:rsid w:val="0032172A"/>
    <w:rsid w:val="00322E38"/>
    <w:rsid w:val="00330D8B"/>
    <w:rsid w:val="00337EA8"/>
    <w:rsid w:val="00340686"/>
    <w:rsid w:val="003470C1"/>
    <w:rsid w:val="003523CE"/>
    <w:rsid w:val="00357109"/>
    <w:rsid w:val="003661C1"/>
    <w:rsid w:val="0036629A"/>
    <w:rsid w:val="00382929"/>
    <w:rsid w:val="00382DD3"/>
    <w:rsid w:val="003859C8"/>
    <w:rsid w:val="003A497B"/>
    <w:rsid w:val="003B068F"/>
    <w:rsid w:val="003B52A9"/>
    <w:rsid w:val="003B6ECC"/>
    <w:rsid w:val="003D2FD8"/>
    <w:rsid w:val="003D4A62"/>
    <w:rsid w:val="003E3384"/>
    <w:rsid w:val="003E54CB"/>
    <w:rsid w:val="003E5EB1"/>
    <w:rsid w:val="003F13D8"/>
    <w:rsid w:val="003F37E3"/>
    <w:rsid w:val="004013DA"/>
    <w:rsid w:val="00402E2B"/>
    <w:rsid w:val="00413CF5"/>
    <w:rsid w:val="00414235"/>
    <w:rsid w:val="00423DFF"/>
    <w:rsid w:val="00424AA6"/>
    <w:rsid w:val="00432B31"/>
    <w:rsid w:val="00434B73"/>
    <w:rsid w:val="00437393"/>
    <w:rsid w:val="00440D9D"/>
    <w:rsid w:val="004423EC"/>
    <w:rsid w:val="00442D38"/>
    <w:rsid w:val="00443C65"/>
    <w:rsid w:val="0044568F"/>
    <w:rsid w:val="00454D4C"/>
    <w:rsid w:val="004567FB"/>
    <w:rsid w:val="00460B5D"/>
    <w:rsid w:val="004657E0"/>
    <w:rsid w:val="00467D02"/>
    <w:rsid w:val="00472DDB"/>
    <w:rsid w:val="00475EAB"/>
    <w:rsid w:val="00485ED2"/>
    <w:rsid w:val="00491A89"/>
    <w:rsid w:val="00492191"/>
    <w:rsid w:val="0049253D"/>
    <w:rsid w:val="004935EA"/>
    <w:rsid w:val="00494C7B"/>
    <w:rsid w:val="00495EA6"/>
    <w:rsid w:val="004A4BD6"/>
    <w:rsid w:val="004A53B8"/>
    <w:rsid w:val="004A7B15"/>
    <w:rsid w:val="004C25FB"/>
    <w:rsid w:val="004C77DC"/>
    <w:rsid w:val="004D26C2"/>
    <w:rsid w:val="004E2320"/>
    <w:rsid w:val="004E7C20"/>
    <w:rsid w:val="004F26BF"/>
    <w:rsid w:val="004F367B"/>
    <w:rsid w:val="004F7D5E"/>
    <w:rsid w:val="00500ED7"/>
    <w:rsid w:val="00522911"/>
    <w:rsid w:val="00523F0C"/>
    <w:rsid w:val="0052685B"/>
    <w:rsid w:val="00542EDF"/>
    <w:rsid w:val="00544CEB"/>
    <w:rsid w:val="005455CB"/>
    <w:rsid w:val="00547991"/>
    <w:rsid w:val="0055258B"/>
    <w:rsid w:val="00561328"/>
    <w:rsid w:val="005624AD"/>
    <w:rsid w:val="00562E64"/>
    <w:rsid w:val="005758DB"/>
    <w:rsid w:val="005801AA"/>
    <w:rsid w:val="00584221"/>
    <w:rsid w:val="005951E7"/>
    <w:rsid w:val="005A2B59"/>
    <w:rsid w:val="005A3BE3"/>
    <w:rsid w:val="005B03F2"/>
    <w:rsid w:val="005B3AAA"/>
    <w:rsid w:val="005B60E9"/>
    <w:rsid w:val="005C3DF9"/>
    <w:rsid w:val="005D2770"/>
    <w:rsid w:val="005D2CE8"/>
    <w:rsid w:val="005D4B6B"/>
    <w:rsid w:val="005D5D0D"/>
    <w:rsid w:val="005D7173"/>
    <w:rsid w:val="005E512F"/>
    <w:rsid w:val="005E77A1"/>
    <w:rsid w:val="005F5F11"/>
    <w:rsid w:val="005F7F68"/>
    <w:rsid w:val="0060406F"/>
    <w:rsid w:val="00613A12"/>
    <w:rsid w:val="0061415B"/>
    <w:rsid w:val="006248C8"/>
    <w:rsid w:val="00626008"/>
    <w:rsid w:val="006316C6"/>
    <w:rsid w:val="00631930"/>
    <w:rsid w:val="00650CF7"/>
    <w:rsid w:val="00651512"/>
    <w:rsid w:val="00652E40"/>
    <w:rsid w:val="0066106B"/>
    <w:rsid w:val="00661891"/>
    <w:rsid w:val="006621D6"/>
    <w:rsid w:val="00662576"/>
    <w:rsid w:val="00662993"/>
    <w:rsid w:val="00665015"/>
    <w:rsid w:val="00667CF6"/>
    <w:rsid w:val="00670EB0"/>
    <w:rsid w:val="006760BE"/>
    <w:rsid w:val="00683FBC"/>
    <w:rsid w:val="00684B03"/>
    <w:rsid w:val="00684BFF"/>
    <w:rsid w:val="00684C9A"/>
    <w:rsid w:val="00686AD3"/>
    <w:rsid w:val="00694A93"/>
    <w:rsid w:val="00697C96"/>
    <w:rsid w:val="006B37BE"/>
    <w:rsid w:val="006B524D"/>
    <w:rsid w:val="006C5CF3"/>
    <w:rsid w:val="006D1D9C"/>
    <w:rsid w:val="006D3FED"/>
    <w:rsid w:val="006D4CE3"/>
    <w:rsid w:val="006D76A3"/>
    <w:rsid w:val="006E323F"/>
    <w:rsid w:val="006F2B7B"/>
    <w:rsid w:val="007013F1"/>
    <w:rsid w:val="00701825"/>
    <w:rsid w:val="007018CF"/>
    <w:rsid w:val="00711758"/>
    <w:rsid w:val="00712E06"/>
    <w:rsid w:val="007137FF"/>
    <w:rsid w:val="00716830"/>
    <w:rsid w:val="0072093A"/>
    <w:rsid w:val="00720F27"/>
    <w:rsid w:val="007217D1"/>
    <w:rsid w:val="0072253F"/>
    <w:rsid w:val="00723A83"/>
    <w:rsid w:val="00724246"/>
    <w:rsid w:val="0073218A"/>
    <w:rsid w:val="007336E5"/>
    <w:rsid w:val="00747FBE"/>
    <w:rsid w:val="00752008"/>
    <w:rsid w:val="0075216C"/>
    <w:rsid w:val="00753A79"/>
    <w:rsid w:val="00761FD0"/>
    <w:rsid w:val="007667A9"/>
    <w:rsid w:val="00766B26"/>
    <w:rsid w:val="007670F2"/>
    <w:rsid w:val="00785647"/>
    <w:rsid w:val="00786418"/>
    <w:rsid w:val="00795C89"/>
    <w:rsid w:val="007B1E9D"/>
    <w:rsid w:val="007C73D4"/>
    <w:rsid w:val="007D16DD"/>
    <w:rsid w:val="007D303A"/>
    <w:rsid w:val="007E0ECD"/>
    <w:rsid w:val="007E782C"/>
    <w:rsid w:val="007F6330"/>
    <w:rsid w:val="007F7020"/>
    <w:rsid w:val="0080264F"/>
    <w:rsid w:val="00805963"/>
    <w:rsid w:val="00806157"/>
    <w:rsid w:val="008137DC"/>
    <w:rsid w:val="008162E6"/>
    <w:rsid w:val="00817C91"/>
    <w:rsid w:val="00823B40"/>
    <w:rsid w:val="008243F0"/>
    <w:rsid w:val="0083227F"/>
    <w:rsid w:val="00832737"/>
    <w:rsid w:val="0084319D"/>
    <w:rsid w:val="00862932"/>
    <w:rsid w:val="008637F8"/>
    <w:rsid w:val="0087728B"/>
    <w:rsid w:val="008800D7"/>
    <w:rsid w:val="0088585A"/>
    <w:rsid w:val="00897165"/>
    <w:rsid w:val="008A0969"/>
    <w:rsid w:val="008B187A"/>
    <w:rsid w:val="008C05D0"/>
    <w:rsid w:val="008C39BC"/>
    <w:rsid w:val="008D2B06"/>
    <w:rsid w:val="008D60E6"/>
    <w:rsid w:val="008E0196"/>
    <w:rsid w:val="008E03AB"/>
    <w:rsid w:val="008E2ECF"/>
    <w:rsid w:val="008E771F"/>
    <w:rsid w:val="008E7C28"/>
    <w:rsid w:val="008F0BFD"/>
    <w:rsid w:val="008F309C"/>
    <w:rsid w:val="00901B7C"/>
    <w:rsid w:val="00902B49"/>
    <w:rsid w:val="0091022D"/>
    <w:rsid w:val="009110AD"/>
    <w:rsid w:val="0091477D"/>
    <w:rsid w:val="00916F7A"/>
    <w:rsid w:val="00916FF2"/>
    <w:rsid w:val="00920E8F"/>
    <w:rsid w:val="00923542"/>
    <w:rsid w:val="009302F7"/>
    <w:rsid w:val="00933072"/>
    <w:rsid w:val="00933533"/>
    <w:rsid w:val="00933C81"/>
    <w:rsid w:val="009352B8"/>
    <w:rsid w:val="0094011E"/>
    <w:rsid w:val="0094128A"/>
    <w:rsid w:val="00943ABD"/>
    <w:rsid w:val="00947B3F"/>
    <w:rsid w:val="00950DF3"/>
    <w:rsid w:val="00963437"/>
    <w:rsid w:val="0097295A"/>
    <w:rsid w:val="009736AC"/>
    <w:rsid w:val="00974A96"/>
    <w:rsid w:val="00982B90"/>
    <w:rsid w:val="0098447B"/>
    <w:rsid w:val="00990800"/>
    <w:rsid w:val="00993921"/>
    <w:rsid w:val="0099675A"/>
    <w:rsid w:val="009A4A9F"/>
    <w:rsid w:val="009A5816"/>
    <w:rsid w:val="009C5C81"/>
    <w:rsid w:val="009D6693"/>
    <w:rsid w:val="009E4235"/>
    <w:rsid w:val="009F08C6"/>
    <w:rsid w:val="009F7AFD"/>
    <w:rsid w:val="00A0075D"/>
    <w:rsid w:val="00A01E04"/>
    <w:rsid w:val="00A03FB9"/>
    <w:rsid w:val="00A04703"/>
    <w:rsid w:val="00A05DE8"/>
    <w:rsid w:val="00A05F9A"/>
    <w:rsid w:val="00A10DC1"/>
    <w:rsid w:val="00A12D88"/>
    <w:rsid w:val="00A14BF3"/>
    <w:rsid w:val="00A231D1"/>
    <w:rsid w:val="00A23A4E"/>
    <w:rsid w:val="00A23FBF"/>
    <w:rsid w:val="00A269B6"/>
    <w:rsid w:val="00A32734"/>
    <w:rsid w:val="00A32F07"/>
    <w:rsid w:val="00A36539"/>
    <w:rsid w:val="00A52415"/>
    <w:rsid w:val="00A524F7"/>
    <w:rsid w:val="00A5714A"/>
    <w:rsid w:val="00A705AA"/>
    <w:rsid w:val="00A70ECD"/>
    <w:rsid w:val="00A83260"/>
    <w:rsid w:val="00A8709F"/>
    <w:rsid w:val="00AA1513"/>
    <w:rsid w:val="00AA3790"/>
    <w:rsid w:val="00AA6FD0"/>
    <w:rsid w:val="00AB3E0C"/>
    <w:rsid w:val="00AC1F1D"/>
    <w:rsid w:val="00AC37D5"/>
    <w:rsid w:val="00AD2A4B"/>
    <w:rsid w:val="00AD3ACC"/>
    <w:rsid w:val="00AD460A"/>
    <w:rsid w:val="00AD499E"/>
    <w:rsid w:val="00AD7B9A"/>
    <w:rsid w:val="00AE195F"/>
    <w:rsid w:val="00AE6EA3"/>
    <w:rsid w:val="00AF4B2D"/>
    <w:rsid w:val="00AF5211"/>
    <w:rsid w:val="00AF77BB"/>
    <w:rsid w:val="00B00D1D"/>
    <w:rsid w:val="00B01FAC"/>
    <w:rsid w:val="00B14B2C"/>
    <w:rsid w:val="00B22648"/>
    <w:rsid w:val="00B238BB"/>
    <w:rsid w:val="00B24BBF"/>
    <w:rsid w:val="00B25422"/>
    <w:rsid w:val="00B2732B"/>
    <w:rsid w:val="00B357F3"/>
    <w:rsid w:val="00B360F2"/>
    <w:rsid w:val="00B370F7"/>
    <w:rsid w:val="00B40094"/>
    <w:rsid w:val="00B40C32"/>
    <w:rsid w:val="00B41726"/>
    <w:rsid w:val="00B42C56"/>
    <w:rsid w:val="00B4565E"/>
    <w:rsid w:val="00B46956"/>
    <w:rsid w:val="00B471FC"/>
    <w:rsid w:val="00B4745A"/>
    <w:rsid w:val="00B5773B"/>
    <w:rsid w:val="00B606B5"/>
    <w:rsid w:val="00B64001"/>
    <w:rsid w:val="00B72DD8"/>
    <w:rsid w:val="00B75C44"/>
    <w:rsid w:val="00B86220"/>
    <w:rsid w:val="00B925FF"/>
    <w:rsid w:val="00B93CDC"/>
    <w:rsid w:val="00BA05D6"/>
    <w:rsid w:val="00BA5154"/>
    <w:rsid w:val="00BA7781"/>
    <w:rsid w:val="00BB4F18"/>
    <w:rsid w:val="00BB7E52"/>
    <w:rsid w:val="00BC2CB2"/>
    <w:rsid w:val="00BC7CA0"/>
    <w:rsid w:val="00BD1E60"/>
    <w:rsid w:val="00BD365F"/>
    <w:rsid w:val="00BD5C85"/>
    <w:rsid w:val="00BE1308"/>
    <w:rsid w:val="00BE78E6"/>
    <w:rsid w:val="00BF5AA2"/>
    <w:rsid w:val="00C027B4"/>
    <w:rsid w:val="00C029B2"/>
    <w:rsid w:val="00C034DE"/>
    <w:rsid w:val="00C045D4"/>
    <w:rsid w:val="00C10619"/>
    <w:rsid w:val="00C13B6D"/>
    <w:rsid w:val="00C15CF0"/>
    <w:rsid w:val="00C16630"/>
    <w:rsid w:val="00C2132E"/>
    <w:rsid w:val="00C23D7E"/>
    <w:rsid w:val="00C257C8"/>
    <w:rsid w:val="00C26649"/>
    <w:rsid w:val="00C300E9"/>
    <w:rsid w:val="00C463D4"/>
    <w:rsid w:val="00C470F4"/>
    <w:rsid w:val="00C4788F"/>
    <w:rsid w:val="00C54B94"/>
    <w:rsid w:val="00C54C64"/>
    <w:rsid w:val="00C55154"/>
    <w:rsid w:val="00C62DF6"/>
    <w:rsid w:val="00C633D6"/>
    <w:rsid w:val="00C635E6"/>
    <w:rsid w:val="00C64E59"/>
    <w:rsid w:val="00C66095"/>
    <w:rsid w:val="00C70C18"/>
    <w:rsid w:val="00C85680"/>
    <w:rsid w:val="00C91FA8"/>
    <w:rsid w:val="00C96B5C"/>
    <w:rsid w:val="00CA3D0C"/>
    <w:rsid w:val="00CB2D3E"/>
    <w:rsid w:val="00CB6606"/>
    <w:rsid w:val="00CC407D"/>
    <w:rsid w:val="00CC7767"/>
    <w:rsid w:val="00CC7AA9"/>
    <w:rsid w:val="00CD34B6"/>
    <w:rsid w:val="00CE2E5B"/>
    <w:rsid w:val="00CE5AA6"/>
    <w:rsid w:val="00CE7724"/>
    <w:rsid w:val="00CE7ED9"/>
    <w:rsid w:val="00CF3A74"/>
    <w:rsid w:val="00CF62D2"/>
    <w:rsid w:val="00D0480E"/>
    <w:rsid w:val="00D06BDA"/>
    <w:rsid w:val="00D108C7"/>
    <w:rsid w:val="00D21118"/>
    <w:rsid w:val="00D21DC6"/>
    <w:rsid w:val="00D22C82"/>
    <w:rsid w:val="00D311C5"/>
    <w:rsid w:val="00D31531"/>
    <w:rsid w:val="00D32792"/>
    <w:rsid w:val="00D41E7E"/>
    <w:rsid w:val="00D42573"/>
    <w:rsid w:val="00D44E30"/>
    <w:rsid w:val="00D523B9"/>
    <w:rsid w:val="00D55E26"/>
    <w:rsid w:val="00D62B1E"/>
    <w:rsid w:val="00D64F1C"/>
    <w:rsid w:val="00D93E73"/>
    <w:rsid w:val="00DA11F0"/>
    <w:rsid w:val="00DB1776"/>
    <w:rsid w:val="00DC2E30"/>
    <w:rsid w:val="00DC5A78"/>
    <w:rsid w:val="00DD7212"/>
    <w:rsid w:val="00DE03E7"/>
    <w:rsid w:val="00DE15D8"/>
    <w:rsid w:val="00DE34A5"/>
    <w:rsid w:val="00DE5437"/>
    <w:rsid w:val="00DE5875"/>
    <w:rsid w:val="00DF0F4D"/>
    <w:rsid w:val="00DF4179"/>
    <w:rsid w:val="00DF7528"/>
    <w:rsid w:val="00E00F6F"/>
    <w:rsid w:val="00E0289A"/>
    <w:rsid w:val="00E06956"/>
    <w:rsid w:val="00E12BD4"/>
    <w:rsid w:val="00E141F8"/>
    <w:rsid w:val="00E20F10"/>
    <w:rsid w:val="00E32104"/>
    <w:rsid w:val="00E36AFF"/>
    <w:rsid w:val="00E41DA9"/>
    <w:rsid w:val="00E442E2"/>
    <w:rsid w:val="00E45B55"/>
    <w:rsid w:val="00E45C2F"/>
    <w:rsid w:val="00E463A2"/>
    <w:rsid w:val="00E54240"/>
    <w:rsid w:val="00E554AE"/>
    <w:rsid w:val="00E65CB1"/>
    <w:rsid w:val="00E663DD"/>
    <w:rsid w:val="00E66452"/>
    <w:rsid w:val="00E73EC2"/>
    <w:rsid w:val="00E74D28"/>
    <w:rsid w:val="00E76064"/>
    <w:rsid w:val="00E85A12"/>
    <w:rsid w:val="00E902CA"/>
    <w:rsid w:val="00E903B1"/>
    <w:rsid w:val="00EB04CC"/>
    <w:rsid w:val="00EB1690"/>
    <w:rsid w:val="00EB6E13"/>
    <w:rsid w:val="00EC2709"/>
    <w:rsid w:val="00ED7786"/>
    <w:rsid w:val="00EE39DC"/>
    <w:rsid w:val="00EE61B2"/>
    <w:rsid w:val="00EE7A67"/>
    <w:rsid w:val="00EF6C51"/>
    <w:rsid w:val="00EF73E9"/>
    <w:rsid w:val="00F02896"/>
    <w:rsid w:val="00F11717"/>
    <w:rsid w:val="00F13093"/>
    <w:rsid w:val="00F14CCB"/>
    <w:rsid w:val="00F20A9C"/>
    <w:rsid w:val="00F274E7"/>
    <w:rsid w:val="00F334DE"/>
    <w:rsid w:val="00F447EC"/>
    <w:rsid w:val="00F45300"/>
    <w:rsid w:val="00F5010B"/>
    <w:rsid w:val="00F54EB9"/>
    <w:rsid w:val="00F65C0F"/>
    <w:rsid w:val="00F70BDD"/>
    <w:rsid w:val="00F806A6"/>
    <w:rsid w:val="00F807CC"/>
    <w:rsid w:val="00F8263F"/>
    <w:rsid w:val="00F83B83"/>
    <w:rsid w:val="00F841B5"/>
    <w:rsid w:val="00F85E85"/>
    <w:rsid w:val="00FA6054"/>
    <w:rsid w:val="00FC64F1"/>
    <w:rsid w:val="00FC7F84"/>
    <w:rsid w:val="00FD27FC"/>
    <w:rsid w:val="00FD4138"/>
    <w:rsid w:val="00FD51EE"/>
    <w:rsid w:val="00FD57F5"/>
    <w:rsid w:val="00FE0B1C"/>
    <w:rsid w:val="00FE2662"/>
    <w:rsid w:val="00FF271B"/>
    <w:rsid w:val="00FF73E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Шончалай Васильевна</dc:creator>
  <cp:keywords/>
  <dc:description/>
  <cp:lastModifiedBy>Шончалай Васильевна</cp:lastModifiedBy>
  <cp:revision>2</cp:revision>
  <dcterms:created xsi:type="dcterms:W3CDTF">2018-09-17T09:39:00Z</dcterms:created>
  <dcterms:modified xsi:type="dcterms:W3CDTF">2018-09-17T10:07:00Z</dcterms:modified>
</cp:coreProperties>
</file>