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ED" w:rsidRPr="00647D15" w:rsidRDefault="00BE76ED" w:rsidP="00647D15">
      <w:pPr>
        <w:pStyle w:val="80"/>
        <w:shd w:val="clear" w:color="auto" w:fill="auto"/>
        <w:spacing w:after="0" w:line="240" w:lineRule="auto"/>
        <w:contextualSpacing/>
        <w:rPr>
          <w:b w:val="0"/>
        </w:rPr>
      </w:pPr>
      <w:bookmarkStart w:id="0" w:name="_GoBack"/>
      <w:bookmarkEnd w:id="0"/>
      <w:r w:rsidRPr="00647D15">
        <w:rPr>
          <w:rStyle w:val="83pt"/>
          <w:b/>
        </w:rPr>
        <w:t>ПАСПОРТ</w:t>
      </w:r>
    </w:p>
    <w:p w:rsidR="00BE76ED" w:rsidRPr="00647D15" w:rsidRDefault="00BE76ED" w:rsidP="00647D15">
      <w:pPr>
        <w:pStyle w:val="80"/>
        <w:shd w:val="clear" w:color="auto" w:fill="auto"/>
        <w:spacing w:after="0" w:line="240" w:lineRule="auto"/>
        <w:contextualSpacing/>
      </w:pPr>
      <w:r w:rsidRPr="00647D15">
        <w:t>регионального проекта ДЕМОГРАФИЯ</w:t>
      </w:r>
    </w:p>
    <w:p w:rsidR="00BE76ED" w:rsidRPr="00647D15" w:rsidRDefault="00BE76ED" w:rsidP="00647D15">
      <w:pPr>
        <w:pStyle w:val="80"/>
        <w:shd w:val="clear" w:color="auto" w:fill="auto"/>
        <w:spacing w:after="0" w:line="240" w:lineRule="auto"/>
        <w:contextualSpacing/>
      </w:pPr>
    </w:p>
    <w:p w:rsidR="00BE76ED" w:rsidRPr="00647D15" w:rsidRDefault="00BE76ED" w:rsidP="00647D15">
      <w:pPr>
        <w:pStyle w:val="7"/>
        <w:shd w:val="clear" w:color="auto" w:fill="auto"/>
        <w:spacing w:line="240" w:lineRule="auto"/>
        <w:ind w:firstLine="0"/>
        <w:contextualSpacing/>
        <w:rPr>
          <w:b/>
        </w:rPr>
      </w:pPr>
      <w:r w:rsidRPr="00647D15">
        <w:rPr>
          <w:b/>
        </w:rPr>
        <w:t>1. Основные положения</w:t>
      </w:r>
    </w:p>
    <w:p w:rsidR="00BE76ED" w:rsidRPr="00647D15" w:rsidRDefault="00BE76ED" w:rsidP="00647D15">
      <w:pPr>
        <w:pStyle w:val="7"/>
        <w:shd w:val="clear" w:color="auto" w:fill="auto"/>
        <w:spacing w:line="240" w:lineRule="auto"/>
        <w:ind w:firstLine="0"/>
        <w:contextualSpacing/>
      </w:pPr>
    </w:p>
    <w:tbl>
      <w:tblPr>
        <w:tblW w:w="5344" w:type="pct"/>
        <w:tblInd w:w="-4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9"/>
        <w:gridCol w:w="2673"/>
        <w:gridCol w:w="3736"/>
        <w:gridCol w:w="4606"/>
      </w:tblGrid>
      <w:tr w:rsidR="00BE76ED" w:rsidRPr="00647D15" w:rsidTr="0074636A">
        <w:tc>
          <w:tcPr>
            <w:tcW w:w="1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6ED" w:rsidRPr="00647D15" w:rsidRDefault="00BE76ED" w:rsidP="00647D15">
            <w:pPr>
              <w:pStyle w:val="7"/>
              <w:shd w:val="clear" w:color="auto" w:fill="auto"/>
              <w:spacing w:line="240" w:lineRule="auto"/>
              <w:ind w:firstLine="0"/>
              <w:contextualSpacing/>
              <w:jc w:val="left"/>
            </w:pPr>
            <w:r w:rsidRPr="00647D15">
              <w:rPr>
                <w:rStyle w:val="3"/>
              </w:rPr>
              <w:t>Краткое наименование регионального проекта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6ED" w:rsidRPr="00647D15" w:rsidRDefault="00BE76ED" w:rsidP="00647D15">
            <w:pPr>
              <w:pStyle w:val="7"/>
              <w:shd w:val="clear" w:color="auto" w:fill="auto"/>
              <w:spacing w:line="240" w:lineRule="auto"/>
              <w:ind w:firstLine="0"/>
              <w:contextualSpacing/>
              <w:jc w:val="left"/>
            </w:pPr>
            <w:r w:rsidRPr="00647D15">
              <w:rPr>
                <w:rStyle w:val="3"/>
              </w:rPr>
              <w:t xml:space="preserve">Демография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6ED" w:rsidRPr="00647D15" w:rsidRDefault="00BE76ED" w:rsidP="00647D15">
            <w:pPr>
              <w:pStyle w:val="7"/>
              <w:shd w:val="clear" w:color="auto" w:fill="auto"/>
              <w:spacing w:line="240" w:lineRule="auto"/>
              <w:ind w:firstLine="0"/>
              <w:contextualSpacing/>
              <w:jc w:val="left"/>
            </w:pPr>
            <w:r w:rsidRPr="00647D15">
              <w:rPr>
                <w:rStyle w:val="3"/>
              </w:rPr>
              <w:t>Срок начала и окончания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6ED" w:rsidRPr="00647D15" w:rsidRDefault="00BE76ED" w:rsidP="00647D15">
            <w:pPr>
              <w:pStyle w:val="7"/>
              <w:shd w:val="clear" w:color="auto" w:fill="auto"/>
              <w:spacing w:line="240" w:lineRule="auto"/>
              <w:ind w:firstLine="0"/>
              <w:contextualSpacing/>
              <w:jc w:val="left"/>
            </w:pPr>
            <w:r w:rsidRPr="00647D15">
              <w:rPr>
                <w:rStyle w:val="3"/>
              </w:rPr>
              <w:t>01.01.2019-31.12.2024</w:t>
            </w:r>
          </w:p>
        </w:tc>
      </w:tr>
      <w:tr w:rsidR="00BE76ED" w:rsidRPr="00647D15" w:rsidTr="0074636A">
        <w:tc>
          <w:tcPr>
            <w:tcW w:w="1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6ED" w:rsidRPr="00647D15" w:rsidRDefault="00BE76ED" w:rsidP="00647D15">
            <w:pPr>
              <w:pStyle w:val="7"/>
              <w:shd w:val="clear" w:color="auto" w:fill="auto"/>
              <w:spacing w:line="240" w:lineRule="auto"/>
              <w:ind w:firstLine="0"/>
              <w:contextualSpacing/>
              <w:jc w:val="left"/>
            </w:pPr>
            <w:r w:rsidRPr="00647D15">
              <w:rPr>
                <w:rStyle w:val="3"/>
              </w:rPr>
              <w:t>Куратор регионального проекта</w:t>
            </w:r>
          </w:p>
        </w:tc>
        <w:tc>
          <w:tcPr>
            <w:tcW w:w="353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6ED" w:rsidRPr="00647D15" w:rsidRDefault="00BE76ED" w:rsidP="00647D15">
            <w:pPr>
              <w:pStyle w:val="7"/>
              <w:shd w:val="clear" w:color="auto" w:fill="auto"/>
              <w:spacing w:line="240" w:lineRule="auto"/>
              <w:ind w:firstLine="0"/>
              <w:contextualSpacing/>
              <w:jc w:val="left"/>
            </w:pPr>
            <w:r w:rsidRPr="00647D15">
              <w:rPr>
                <w:rStyle w:val="3"/>
              </w:rPr>
              <w:t xml:space="preserve">Натсак Органа Доржуевна – первый заместитель </w:t>
            </w:r>
            <w:r w:rsidRPr="00647D15">
              <w:t>Председателя Правительства Республики Тыва</w:t>
            </w:r>
          </w:p>
        </w:tc>
      </w:tr>
      <w:tr w:rsidR="00BE76ED" w:rsidRPr="00647D15" w:rsidTr="0074636A">
        <w:tc>
          <w:tcPr>
            <w:tcW w:w="1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6ED" w:rsidRPr="00647D15" w:rsidRDefault="00BE76ED" w:rsidP="00647D15">
            <w:pPr>
              <w:pStyle w:val="7"/>
              <w:shd w:val="clear" w:color="auto" w:fill="auto"/>
              <w:spacing w:line="240" w:lineRule="auto"/>
              <w:ind w:firstLine="0"/>
              <w:contextualSpacing/>
              <w:jc w:val="left"/>
            </w:pPr>
            <w:r w:rsidRPr="00647D15">
              <w:rPr>
                <w:rStyle w:val="3"/>
              </w:rPr>
              <w:t>Руководитель регионального проекта</w:t>
            </w:r>
          </w:p>
        </w:tc>
        <w:tc>
          <w:tcPr>
            <w:tcW w:w="353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6ED" w:rsidRPr="00647D15" w:rsidRDefault="00BE76ED" w:rsidP="00647D15">
            <w:pPr>
              <w:pStyle w:val="7"/>
              <w:shd w:val="clear" w:color="auto" w:fill="auto"/>
              <w:spacing w:line="240" w:lineRule="auto"/>
              <w:ind w:firstLine="0"/>
              <w:contextualSpacing/>
              <w:jc w:val="left"/>
            </w:pPr>
            <w:r w:rsidRPr="00647D15">
              <w:rPr>
                <w:rStyle w:val="3"/>
              </w:rPr>
              <w:t>Тас-оол Людмила Шангыровна – министр труда и социальной политики Республики Тыва</w:t>
            </w:r>
          </w:p>
        </w:tc>
      </w:tr>
      <w:tr w:rsidR="00BE76ED" w:rsidRPr="00647D15" w:rsidTr="0074636A"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6ED" w:rsidRPr="00647D15" w:rsidRDefault="00BE76ED" w:rsidP="00647D15">
            <w:pPr>
              <w:pStyle w:val="7"/>
              <w:shd w:val="clear" w:color="auto" w:fill="auto"/>
              <w:spacing w:line="240" w:lineRule="auto"/>
              <w:ind w:firstLine="0"/>
              <w:contextualSpacing/>
              <w:jc w:val="left"/>
            </w:pPr>
            <w:r w:rsidRPr="00647D15">
              <w:rPr>
                <w:rStyle w:val="3"/>
              </w:rPr>
              <w:t>Администратор регионального проекта</w:t>
            </w:r>
          </w:p>
        </w:tc>
        <w:tc>
          <w:tcPr>
            <w:tcW w:w="3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6ED" w:rsidRPr="00647D15" w:rsidRDefault="00BE76ED" w:rsidP="00647D15">
            <w:pPr>
              <w:pStyle w:val="7"/>
              <w:shd w:val="clear" w:color="auto" w:fill="auto"/>
              <w:spacing w:line="240" w:lineRule="auto"/>
              <w:ind w:firstLine="0"/>
              <w:contextualSpacing/>
              <w:jc w:val="left"/>
            </w:pPr>
            <w:r w:rsidRPr="00647D15">
              <w:rPr>
                <w:rStyle w:val="3"/>
              </w:rPr>
              <w:t xml:space="preserve">Увангур Амур Кара-Хунаевич – первый заместитель министра </w:t>
            </w:r>
            <w:r w:rsidR="008255E7" w:rsidRPr="00647D15">
              <w:rPr>
                <w:rStyle w:val="3"/>
              </w:rPr>
              <w:t>труда и социальной политики</w:t>
            </w:r>
            <w:r w:rsidRPr="00647D15">
              <w:rPr>
                <w:rStyle w:val="3"/>
              </w:rPr>
              <w:t xml:space="preserve"> Республики Тыва </w:t>
            </w:r>
          </w:p>
        </w:tc>
      </w:tr>
    </w:tbl>
    <w:p w:rsidR="00BE76ED" w:rsidRPr="00647D15" w:rsidRDefault="00BE76ED" w:rsidP="00647D15">
      <w:pPr>
        <w:pStyle w:val="a7"/>
        <w:shd w:val="clear" w:color="auto" w:fill="auto"/>
        <w:spacing w:line="240" w:lineRule="auto"/>
        <w:contextualSpacing/>
      </w:pPr>
    </w:p>
    <w:p w:rsidR="00BE76ED" w:rsidRPr="00647D15" w:rsidRDefault="00BE76ED" w:rsidP="00647D15">
      <w:pPr>
        <w:pStyle w:val="a7"/>
        <w:shd w:val="clear" w:color="auto" w:fill="auto"/>
        <w:spacing w:line="240" w:lineRule="auto"/>
        <w:contextualSpacing/>
        <w:jc w:val="center"/>
        <w:rPr>
          <w:b/>
        </w:rPr>
      </w:pPr>
      <w:r w:rsidRPr="00647D15">
        <w:rPr>
          <w:b/>
        </w:rPr>
        <w:t>2. Цели, целевые и дополнительные показатели регионального проекта</w:t>
      </w:r>
    </w:p>
    <w:p w:rsidR="00BE76ED" w:rsidRDefault="00BE76ED" w:rsidP="00647D15">
      <w:pPr>
        <w:pStyle w:val="a7"/>
        <w:shd w:val="clear" w:color="auto" w:fill="auto"/>
        <w:spacing w:line="240" w:lineRule="auto"/>
        <w:contextualSpacing/>
      </w:pPr>
    </w:p>
    <w:tbl>
      <w:tblPr>
        <w:tblW w:w="5335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3836"/>
        <w:gridCol w:w="1841"/>
        <w:gridCol w:w="1138"/>
        <w:gridCol w:w="1274"/>
        <w:gridCol w:w="1134"/>
        <w:gridCol w:w="1134"/>
        <w:gridCol w:w="1134"/>
        <w:gridCol w:w="1134"/>
        <w:gridCol w:w="1134"/>
        <w:gridCol w:w="1146"/>
      </w:tblGrid>
      <w:tr w:rsidR="0074636A" w:rsidRPr="006A0FF0" w:rsidTr="0074636A">
        <w:tc>
          <w:tcPr>
            <w:tcW w:w="701" w:type="dxa"/>
            <w:vMerge w:val="restart"/>
            <w:shd w:val="clear" w:color="auto" w:fill="auto"/>
            <w:vAlign w:val="center"/>
          </w:tcPr>
          <w:p w:rsidR="0074636A" w:rsidRPr="0074636A" w:rsidRDefault="0074636A" w:rsidP="0074636A">
            <w:pPr>
              <w:contextualSpacing/>
              <w:jc w:val="center"/>
              <w:rPr>
                <w:szCs w:val="28"/>
              </w:rPr>
            </w:pPr>
            <w:r w:rsidRPr="0074636A">
              <w:rPr>
                <w:szCs w:val="28"/>
              </w:rPr>
              <w:t xml:space="preserve">№ </w:t>
            </w:r>
            <w:proofErr w:type="gramStart"/>
            <w:r w:rsidRPr="0074636A">
              <w:rPr>
                <w:szCs w:val="28"/>
              </w:rPr>
              <w:t>п</w:t>
            </w:r>
            <w:proofErr w:type="gramEnd"/>
            <w:r w:rsidRPr="0074636A">
              <w:rPr>
                <w:szCs w:val="28"/>
              </w:rPr>
              <w:t>/п</w:t>
            </w:r>
          </w:p>
        </w:tc>
        <w:tc>
          <w:tcPr>
            <w:tcW w:w="3836" w:type="dxa"/>
            <w:vMerge w:val="restart"/>
            <w:shd w:val="clear" w:color="auto" w:fill="auto"/>
            <w:vAlign w:val="center"/>
          </w:tcPr>
          <w:p w:rsidR="0074636A" w:rsidRPr="0074636A" w:rsidRDefault="0074636A" w:rsidP="0074636A">
            <w:pPr>
              <w:contextualSpacing/>
              <w:jc w:val="center"/>
              <w:rPr>
                <w:szCs w:val="28"/>
              </w:rPr>
            </w:pPr>
            <w:r w:rsidRPr="0074636A">
              <w:rPr>
                <w:szCs w:val="28"/>
              </w:rPr>
              <w:t>Наименование показателя</w:t>
            </w:r>
          </w:p>
        </w:tc>
        <w:tc>
          <w:tcPr>
            <w:tcW w:w="1841" w:type="dxa"/>
            <w:vMerge w:val="restart"/>
          </w:tcPr>
          <w:p w:rsidR="0074636A" w:rsidRPr="0074636A" w:rsidRDefault="0074636A" w:rsidP="0074636A">
            <w:pPr>
              <w:pStyle w:val="7"/>
              <w:shd w:val="clear" w:color="auto" w:fill="auto"/>
              <w:spacing w:line="240" w:lineRule="auto"/>
              <w:ind w:firstLine="0"/>
              <w:contextualSpacing/>
              <w:rPr>
                <w:rFonts w:eastAsiaTheme="minorHAnsi" w:cstheme="minorBidi"/>
              </w:rPr>
            </w:pPr>
            <w:r w:rsidRPr="0074636A">
              <w:rPr>
                <w:rFonts w:eastAsiaTheme="minorHAnsi" w:cstheme="minorBidi"/>
              </w:rPr>
              <w:t>Уровень</w:t>
            </w:r>
          </w:p>
          <w:p w:rsidR="0074636A" w:rsidRPr="0074636A" w:rsidRDefault="0074636A" w:rsidP="0074636A">
            <w:pPr>
              <w:contextualSpacing/>
              <w:jc w:val="center"/>
              <w:rPr>
                <w:szCs w:val="28"/>
              </w:rPr>
            </w:pPr>
            <w:r w:rsidRPr="0074636A">
              <w:rPr>
                <w:szCs w:val="28"/>
              </w:rPr>
              <w:t>контроля</w:t>
            </w:r>
          </w:p>
        </w:tc>
        <w:tc>
          <w:tcPr>
            <w:tcW w:w="2412" w:type="dxa"/>
            <w:gridSpan w:val="2"/>
            <w:vMerge w:val="restart"/>
            <w:shd w:val="clear" w:color="auto" w:fill="auto"/>
            <w:vAlign w:val="center"/>
          </w:tcPr>
          <w:p w:rsidR="0074636A" w:rsidRPr="0074636A" w:rsidRDefault="0074636A" w:rsidP="0074636A">
            <w:pPr>
              <w:contextualSpacing/>
              <w:jc w:val="center"/>
              <w:rPr>
                <w:szCs w:val="28"/>
              </w:rPr>
            </w:pPr>
            <w:r w:rsidRPr="0074636A">
              <w:rPr>
                <w:szCs w:val="28"/>
              </w:rPr>
              <w:t>Базовое значение</w:t>
            </w:r>
          </w:p>
        </w:tc>
        <w:tc>
          <w:tcPr>
            <w:tcW w:w="6816" w:type="dxa"/>
            <w:gridSpan w:val="6"/>
          </w:tcPr>
          <w:p w:rsidR="0074636A" w:rsidRPr="0074636A" w:rsidRDefault="0074636A" w:rsidP="0074636A">
            <w:pPr>
              <w:contextualSpacing/>
              <w:jc w:val="center"/>
              <w:rPr>
                <w:szCs w:val="28"/>
              </w:rPr>
            </w:pPr>
            <w:r w:rsidRPr="0074636A">
              <w:rPr>
                <w:szCs w:val="28"/>
              </w:rPr>
              <w:t>Период, год</w:t>
            </w:r>
          </w:p>
        </w:tc>
      </w:tr>
      <w:tr w:rsidR="0074636A" w:rsidRPr="006A0FF0" w:rsidTr="0074636A">
        <w:trPr>
          <w:trHeight w:val="322"/>
        </w:trPr>
        <w:tc>
          <w:tcPr>
            <w:tcW w:w="701" w:type="dxa"/>
            <w:vMerge/>
            <w:shd w:val="clear" w:color="auto" w:fill="auto"/>
            <w:vAlign w:val="center"/>
          </w:tcPr>
          <w:p w:rsidR="0074636A" w:rsidRPr="0074636A" w:rsidRDefault="0074636A" w:rsidP="0074636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3836" w:type="dxa"/>
            <w:vMerge/>
            <w:shd w:val="clear" w:color="auto" w:fill="auto"/>
            <w:vAlign w:val="center"/>
          </w:tcPr>
          <w:p w:rsidR="0074636A" w:rsidRPr="0074636A" w:rsidRDefault="0074636A" w:rsidP="0074636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841" w:type="dxa"/>
            <w:vMerge/>
          </w:tcPr>
          <w:p w:rsidR="0074636A" w:rsidRPr="0074636A" w:rsidRDefault="0074636A" w:rsidP="0074636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2412" w:type="dxa"/>
            <w:gridSpan w:val="2"/>
            <w:vMerge/>
            <w:shd w:val="clear" w:color="auto" w:fill="auto"/>
            <w:vAlign w:val="center"/>
          </w:tcPr>
          <w:p w:rsidR="0074636A" w:rsidRPr="0074636A" w:rsidRDefault="0074636A" w:rsidP="0074636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4636A" w:rsidRPr="0074636A" w:rsidRDefault="0074636A" w:rsidP="0074636A">
            <w:pPr>
              <w:contextualSpacing/>
              <w:jc w:val="right"/>
              <w:rPr>
                <w:color w:val="000000"/>
                <w:szCs w:val="28"/>
              </w:rPr>
            </w:pPr>
            <w:r w:rsidRPr="0074636A">
              <w:rPr>
                <w:color w:val="000000"/>
                <w:szCs w:val="28"/>
              </w:rPr>
              <w:t>2019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636A" w:rsidRPr="0074636A" w:rsidRDefault="0074636A" w:rsidP="0074636A">
            <w:pPr>
              <w:contextualSpacing/>
              <w:jc w:val="right"/>
              <w:rPr>
                <w:color w:val="000000"/>
                <w:szCs w:val="28"/>
              </w:rPr>
            </w:pPr>
            <w:r w:rsidRPr="0074636A">
              <w:rPr>
                <w:color w:val="000000"/>
                <w:szCs w:val="28"/>
              </w:rPr>
              <w:t>2020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636A" w:rsidRPr="0074636A" w:rsidRDefault="0074636A" w:rsidP="0074636A">
            <w:pPr>
              <w:contextualSpacing/>
              <w:jc w:val="right"/>
              <w:rPr>
                <w:color w:val="000000"/>
                <w:szCs w:val="28"/>
              </w:rPr>
            </w:pPr>
            <w:r w:rsidRPr="0074636A">
              <w:rPr>
                <w:color w:val="000000"/>
                <w:szCs w:val="28"/>
              </w:rPr>
              <w:t>2021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636A" w:rsidRPr="0074636A" w:rsidRDefault="0074636A" w:rsidP="0074636A">
            <w:pPr>
              <w:contextualSpacing/>
              <w:jc w:val="right"/>
              <w:rPr>
                <w:color w:val="000000"/>
                <w:szCs w:val="28"/>
              </w:rPr>
            </w:pPr>
            <w:r w:rsidRPr="0074636A">
              <w:rPr>
                <w:color w:val="000000"/>
                <w:szCs w:val="28"/>
              </w:rPr>
              <w:t>2022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636A" w:rsidRPr="0074636A" w:rsidRDefault="0074636A" w:rsidP="0074636A">
            <w:pPr>
              <w:contextualSpacing/>
              <w:jc w:val="right"/>
              <w:rPr>
                <w:color w:val="000000"/>
                <w:szCs w:val="28"/>
              </w:rPr>
            </w:pPr>
            <w:r w:rsidRPr="0074636A">
              <w:rPr>
                <w:color w:val="000000"/>
                <w:szCs w:val="28"/>
              </w:rPr>
              <w:t>2023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74636A" w:rsidRPr="0074636A" w:rsidRDefault="0074636A" w:rsidP="0074636A">
            <w:pPr>
              <w:contextualSpacing/>
              <w:jc w:val="right"/>
              <w:rPr>
                <w:color w:val="000000"/>
                <w:szCs w:val="28"/>
              </w:rPr>
            </w:pPr>
            <w:r w:rsidRPr="0074636A">
              <w:rPr>
                <w:color w:val="000000"/>
                <w:szCs w:val="28"/>
              </w:rPr>
              <w:t>2024</w:t>
            </w:r>
          </w:p>
        </w:tc>
      </w:tr>
      <w:tr w:rsidR="0074636A" w:rsidRPr="006A0FF0" w:rsidTr="0074636A">
        <w:tc>
          <w:tcPr>
            <w:tcW w:w="701" w:type="dxa"/>
            <w:vMerge/>
            <w:shd w:val="clear" w:color="auto" w:fill="auto"/>
            <w:vAlign w:val="center"/>
          </w:tcPr>
          <w:p w:rsidR="0074636A" w:rsidRPr="0074636A" w:rsidRDefault="0074636A" w:rsidP="0074636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3836" w:type="dxa"/>
            <w:vMerge/>
            <w:shd w:val="clear" w:color="auto" w:fill="auto"/>
            <w:vAlign w:val="center"/>
          </w:tcPr>
          <w:p w:rsidR="0074636A" w:rsidRPr="0074636A" w:rsidRDefault="0074636A" w:rsidP="0074636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841" w:type="dxa"/>
            <w:vMerge/>
          </w:tcPr>
          <w:p w:rsidR="0074636A" w:rsidRPr="0074636A" w:rsidRDefault="0074636A" w:rsidP="0074636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74636A" w:rsidRPr="0074636A" w:rsidRDefault="0074636A" w:rsidP="0074636A">
            <w:pPr>
              <w:contextualSpacing/>
              <w:jc w:val="center"/>
              <w:rPr>
                <w:szCs w:val="28"/>
              </w:rPr>
            </w:pPr>
            <w:r w:rsidRPr="0074636A">
              <w:rPr>
                <w:szCs w:val="28"/>
              </w:rPr>
              <w:t>Значение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4636A" w:rsidRPr="0074636A" w:rsidRDefault="0074636A" w:rsidP="0074636A">
            <w:pPr>
              <w:contextualSpacing/>
              <w:jc w:val="center"/>
              <w:rPr>
                <w:szCs w:val="28"/>
              </w:rPr>
            </w:pPr>
            <w:r w:rsidRPr="0074636A">
              <w:rPr>
                <w:szCs w:val="28"/>
              </w:rPr>
              <w:t>Дата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636A" w:rsidRPr="0074636A" w:rsidRDefault="0074636A" w:rsidP="0074636A">
            <w:pPr>
              <w:contextualSpacing/>
              <w:jc w:val="center"/>
              <w:rPr>
                <w:szCs w:val="2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636A" w:rsidRPr="0074636A" w:rsidRDefault="0074636A" w:rsidP="0074636A">
            <w:pPr>
              <w:contextualSpacing/>
              <w:jc w:val="center"/>
              <w:rPr>
                <w:szCs w:val="2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636A" w:rsidRPr="0074636A" w:rsidRDefault="0074636A" w:rsidP="0074636A">
            <w:pPr>
              <w:contextualSpacing/>
              <w:jc w:val="center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636A" w:rsidRPr="0074636A" w:rsidRDefault="0074636A" w:rsidP="0074636A">
            <w:pPr>
              <w:contextualSpacing/>
              <w:jc w:val="center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636A" w:rsidRPr="0074636A" w:rsidRDefault="0074636A" w:rsidP="0074636A">
            <w:pPr>
              <w:contextualSpacing/>
              <w:jc w:val="center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</w:p>
        </w:tc>
        <w:tc>
          <w:tcPr>
            <w:tcW w:w="1146" w:type="dxa"/>
            <w:vMerge/>
            <w:shd w:val="clear" w:color="auto" w:fill="auto"/>
            <w:vAlign w:val="center"/>
          </w:tcPr>
          <w:p w:rsidR="0074636A" w:rsidRPr="0074636A" w:rsidRDefault="0074636A" w:rsidP="0074636A">
            <w:pPr>
              <w:contextualSpacing/>
              <w:jc w:val="center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</w:p>
        </w:tc>
      </w:tr>
      <w:tr w:rsidR="0074636A" w:rsidRPr="006A0FF0" w:rsidTr="0074636A">
        <w:trPr>
          <w:trHeight w:val="265"/>
        </w:trPr>
        <w:tc>
          <w:tcPr>
            <w:tcW w:w="701" w:type="dxa"/>
            <w:shd w:val="clear" w:color="auto" w:fill="auto"/>
            <w:vAlign w:val="center"/>
          </w:tcPr>
          <w:p w:rsidR="0074636A" w:rsidRPr="0074636A" w:rsidRDefault="0074636A" w:rsidP="0074636A">
            <w:pPr>
              <w:contextualSpacing/>
              <w:jc w:val="center"/>
              <w:rPr>
                <w:szCs w:val="28"/>
              </w:rPr>
            </w:pPr>
            <w:r w:rsidRPr="0074636A">
              <w:rPr>
                <w:szCs w:val="28"/>
              </w:rPr>
              <w:t>1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74636A" w:rsidRPr="0074636A" w:rsidRDefault="0074636A" w:rsidP="0074636A">
            <w:pPr>
              <w:spacing w:line="240" w:lineRule="atLeast"/>
              <w:jc w:val="left"/>
              <w:rPr>
                <w:rFonts w:eastAsia="Arial Unicode MS"/>
                <w:szCs w:val="28"/>
                <w:u w:color="000000"/>
              </w:rPr>
            </w:pPr>
            <w:r w:rsidRPr="0074636A">
              <w:rPr>
                <w:bCs/>
                <w:szCs w:val="28"/>
              </w:rPr>
              <w:t>Целевой показатель: снижение смертности населения старше трудоспособного возраста (на 1000 человек населения соответствующего возраста)</w:t>
            </w:r>
          </w:p>
        </w:tc>
        <w:tc>
          <w:tcPr>
            <w:tcW w:w="1841" w:type="dxa"/>
          </w:tcPr>
          <w:p w:rsidR="0074636A" w:rsidRPr="0074636A" w:rsidRDefault="0074636A" w:rsidP="0074636A">
            <w:pPr>
              <w:contextualSpacing/>
              <w:jc w:val="center"/>
              <w:rPr>
                <w:rFonts w:eastAsia="Arial Unicode MS"/>
                <w:szCs w:val="28"/>
                <w:u w:color="000000"/>
              </w:rPr>
            </w:pPr>
            <w:r w:rsidRPr="0074636A">
              <w:rPr>
                <w:rStyle w:val="a5"/>
                <w:rFonts w:eastAsiaTheme="minorHAnsi"/>
              </w:rPr>
              <w:t>Совет</w:t>
            </w:r>
            <w:r w:rsidRPr="0074636A">
              <w:rPr>
                <w:szCs w:val="28"/>
              </w:rPr>
              <w:t xml:space="preserve"> </w:t>
            </w:r>
            <w:r w:rsidRPr="0074636A">
              <w:rPr>
                <w:i/>
                <w:szCs w:val="28"/>
              </w:rPr>
              <w:t>при Главе РТ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4636A" w:rsidRPr="0074636A" w:rsidRDefault="0074636A" w:rsidP="0074636A">
            <w:pPr>
              <w:spacing w:line="276" w:lineRule="auto"/>
              <w:jc w:val="center"/>
              <w:rPr>
                <w:szCs w:val="28"/>
              </w:rPr>
            </w:pPr>
            <w:r w:rsidRPr="0074636A">
              <w:rPr>
                <w:szCs w:val="28"/>
              </w:rPr>
              <w:t>38,8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4636A" w:rsidRPr="0074636A" w:rsidRDefault="0074636A" w:rsidP="007463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636A">
              <w:rPr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636A" w:rsidRPr="0074636A" w:rsidRDefault="0074636A" w:rsidP="0074636A">
            <w:pPr>
              <w:spacing w:line="276" w:lineRule="auto"/>
              <w:jc w:val="center"/>
              <w:rPr>
                <w:szCs w:val="28"/>
              </w:rPr>
            </w:pPr>
            <w:r w:rsidRPr="0074636A">
              <w:rPr>
                <w:szCs w:val="28"/>
              </w:rPr>
              <w:t>37,4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636A" w:rsidRPr="0074636A" w:rsidRDefault="0074636A" w:rsidP="0074636A">
            <w:pPr>
              <w:spacing w:line="276" w:lineRule="auto"/>
              <w:jc w:val="center"/>
              <w:rPr>
                <w:szCs w:val="28"/>
              </w:rPr>
            </w:pPr>
            <w:r w:rsidRPr="0074636A">
              <w:rPr>
                <w:szCs w:val="28"/>
              </w:rPr>
              <w:t>36,7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636A" w:rsidRPr="0074636A" w:rsidRDefault="0074636A" w:rsidP="0074636A">
            <w:pPr>
              <w:spacing w:line="276" w:lineRule="auto"/>
              <w:jc w:val="center"/>
              <w:rPr>
                <w:szCs w:val="28"/>
              </w:rPr>
            </w:pPr>
            <w:r w:rsidRPr="0074636A">
              <w:rPr>
                <w:szCs w:val="28"/>
              </w:rPr>
              <w:t>36,0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636A" w:rsidRPr="0074636A" w:rsidRDefault="0074636A" w:rsidP="0074636A">
            <w:pPr>
              <w:spacing w:line="276" w:lineRule="auto"/>
              <w:jc w:val="center"/>
              <w:rPr>
                <w:szCs w:val="28"/>
              </w:rPr>
            </w:pPr>
            <w:r w:rsidRPr="0074636A">
              <w:rPr>
                <w:szCs w:val="28"/>
              </w:rPr>
              <w:t>35,3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636A" w:rsidRPr="0074636A" w:rsidRDefault="0074636A" w:rsidP="0074636A">
            <w:pPr>
              <w:spacing w:line="276" w:lineRule="auto"/>
              <w:jc w:val="center"/>
              <w:rPr>
                <w:szCs w:val="28"/>
              </w:rPr>
            </w:pPr>
            <w:r w:rsidRPr="0074636A">
              <w:rPr>
                <w:szCs w:val="28"/>
              </w:rPr>
              <w:t>34,6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4636A" w:rsidRPr="0074636A" w:rsidRDefault="0074636A" w:rsidP="0074636A">
            <w:pPr>
              <w:spacing w:line="276" w:lineRule="auto"/>
              <w:jc w:val="center"/>
              <w:rPr>
                <w:szCs w:val="28"/>
              </w:rPr>
            </w:pPr>
            <w:r w:rsidRPr="0074636A">
              <w:rPr>
                <w:szCs w:val="28"/>
              </w:rPr>
              <w:t>33,8</w:t>
            </w:r>
          </w:p>
        </w:tc>
      </w:tr>
      <w:tr w:rsidR="0074636A" w:rsidRPr="006A0FF0" w:rsidTr="0074636A">
        <w:trPr>
          <w:trHeight w:val="265"/>
        </w:trPr>
        <w:tc>
          <w:tcPr>
            <w:tcW w:w="701" w:type="dxa"/>
            <w:shd w:val="clear" w:color="auto" w:fill="auto"/>
            <w:vAlign w:val="center"/>
          </w:tcPr>
          <w:p w:rsidR="0074636A" w:rsidRPr="0074636A" w:rsidRDefault="0074636A" w:rsidP="0074636A">
            <w:pPr>
              <w:contextualSpacing/>
              <w:jc w:val="center"/>
              <w:rPr>
                <w:szCs w:val="28"/>
              </w:rPr>
            </w:pPr>
            <w:r w:rsidRPr="0074636A">
              <w:rPr>
                <w:szCs w:val="28"/>
              </w:rPr>
              <w:t>2</w:t>
            </w:r>
          </w:p>
        </w:tc>
        <w:tc>
          <w:tcPr>
            <w:tcW w:w="3836" w:type="dxa"/>
            <w:shd w:val="clear" w:color="auto" w:fill="auto"/>
          </w:tcPr>
          <w:p w:rsidR="0074636A" w:rsidRPr="0074636A" w:rsidRDefault="0074636A" w:rsidP="0074636A">
            <w:pPr>
              <w:contextualSpacing/>
              <w:rPr>
                <w:rFonts w:eastAsia="Arial Unicode MS"/>
                <w:szCs w:val="28"/>
                <w:u w:color="000000"/>
              </w:rPr>
            </w:pPr>
            <w:r w:rsidRPr="0074636A">
              <w:rPr>
                <w:rFonts w:eastAsia="Arial Unicode MS"/>
                <w:szCs w:val="28"/>
                <w:u w:color="000000"/>
              </w:rPr>
              <w:t>Суммарный коэффициент рождаемости (число детей на одну женщину) до 3,813 чел.</w:t>
            </w:r>
          </w:p>
        </w:tc>
        <w:tc>
          <w:tcPr>
            <w:tcW w:w="1841" w:type="dxa"/>
          </w:tcPr>
          <w:p w:rsidR="0074636A" w:rsidRPr="0074636A" w:rsidRDefault="0074636A" w:rsidP="0074636A">
            <w:pPr>
              <w:jc w:val="center"/>
              <w:rPr>
                <w:szCs w:val="28"/>
              </w:rPr>
            </w:pPr>
            <w:r w:rsidRPr="0074636A">
              <w:rPr>
                <w:rStyle w:val="a5"/>
                <w:rFonts w:eastAsiaTheme="minorHAnsi"/>
              </w:rPr>
              <w:t>Совет</w:t>
            </w:r>
            <w:r w:rsidRPr="0074636A">
              <w:rPr>
                <w:szCs w:val="28"/>
              </w:rPr>
              <w:t xml:space="preserve"> </w:t>
            </w:r>
            <w:r w:rsidRPr="0074636A">
              <w:rPr>
                <w:i/>
                <w:szCs w:val="28"/>
              </w:rPr>
              <w:t>при Главе РТ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4636A" w:rsidRPr="0074636A" w:rsidRDefault="0074636A" w:rsidP="0074636A">
            <w:pPr>
              <w:spacing w:line="276" w:lineRule="auto"/>
              <w:jc w:val="center"/>
              <w:rPr>
                <w:szCs w:val="28"/>
              </w:rPr>
            </w:pPr>
            <w:r w:rsidRPr="0074636A">
              <w:rPr>
                <w:szCs w:val="28"/>
              </w:rPr>
              <w:t>3,194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4636A" w:rsidRPr="0074636A" w:rsidRDefault="0074636A" w:rsidP="007463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636A">
              <w:rPr>
                <w:sz w:val="24"/>
                <w:szCs w:val="24"/>
              </w:rPr>
              <w:t xml:space="preserve">31.12.2017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636A" w:rsidRPr="0074636A" w:rsidRDefault="0074636A" w:rsidP="0074636A">
            <w:pPr>
              <w:spacing w:line="276" w:lineRule="auto"/>
              <w:jc w:val="center"/>
              <w:rPr>
                <w:szCs w:val="28"/>
              </w:rPr>
            </w:pPr>
            <w:r w:rsidRPr="0074636A">
              <w:rPr>
                <w:szCs w:val="28"/>
              </w:rPr>
              <w:t>3,527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636A" w:rsidRPr="0074636A" w:rsidRDefault="0074636A" w:rsidP="0074636A">
            <w:pPr>
              <w:spacing w:line="276" w:lineRule="auto"/>
              <w:jc w:val="center"/>
              <w:rPr>
                <w:szCs w:val="28"/>
              </w:rPr>
            </w:pPr>
            <w:r w:rsidRPr="0074636A">
              <w:rPr>
                <w:szCs w:val="28"/>
              </w:rPr>
              <w:t>3,587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636A" w:rsidRPr="0074636A" w:rsidRDefault="0074636A" w:rsidP="0074636A">
            <w:pPr>
              <w:spacing w:line="276" w:lineRule="auto"/>
              <w:jc w:val="center"/>
              <w:rPr>
                <w:szCs w:val="28"/>
              </w:rPr>
            </w:pPr>
            <w:r w:rsidRPr="0074636A">
              <w:rPr>
                <w:szCs w:val="28"/>
              </w:rPr>
              <w:t>3,633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636A" w:rsidRPr="0074636A" w:rsidRDefault="0074636A" w:rsidP="0074636A">
            <w:pPr>
              <w:spacing w:line="276" w:lineRule="auto"/>
              <w:jc w:val="center"/>
              <w:rPr>
                <w:szCs w:val="28"/>
              </w:rPr>
            </w:pPr>
            <w:r w:rsidRPr="0074636A">
              <w:rPr>
                <w:szCs w:val="28"/>
              </w:rPr>
              <w:t>3,701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636A" w:rsidRPr="0074636A" w:rsidRDefault="0074636A" w:rsidP="0074636A">
            <w:pPr>
              <w:spacing w:line="276" w:lineRule="auto"/>
              <w:jc w:val="center"/>
              <w:rPr>
                <w:szCs w:val="28"/>
              </w:rPr>
            </w:pPr>
            <w:r w:rsidRPr="0074636A">
              <w:rPr>
                <w:szCs w:val="28"/>
              </w:rPr>
              <w:t>3,750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4636A" w:rsidRPr="0074636A" w:rsidRDefault="0074636A" w:rsidP="0074636A">
            <w:pPr>
              <w:spacing w:line="276" w:lineRule="auto"/>
              <w:jc w:val="center"/>
              <w:rPr>
                <w:szCs w:val="28"/>
              </w:rPr>
            </w:pPr>
            <w:r w:rsidRPr="0074636A">
              <w:rPr>
                <w:szCs w:val="28"/>
              </w:rPr>
              <w:t>3,813</w:t>
            </w:r>
          </w:p>
        </w:tc>
      </w:tr>
      <w:tr w:rsidR="0074636A" w:rsidRPr="006A0FF0" w:rsidTr="0074636A">
        <w:trPr>
          <w:trHeight w:val="265"/>
        </w:trPr>
        <w:tc>
          <w:tcPr>
            <w:tcW w:w="701" w:type="dxa"/>
            <w:shd w:val="clear" w:color="auto" w:fill="auto"/>
            <w:vAlign w:val="center"/>
          </w:tcPr>
          <w:p w:rsidR="0074636A" w:rsidRPr="0074636A" w:rsidRDefault="0074636A" w:rsidP="0074636A">
            <w:pPr>
              <w:contextualSpacing/>
              <w:jc w:val="center"/>
              <w:rPr>
                <w:szCs w:val="28"/>
              </w:rPr>
            </w:pPr>
            <w:r w:rsidRPr="0074636A">
              <w:rPr>
                <w:szCs w:val="28"/>
              </w:rPr>
              <w:t>3</w:t>
            </w:r>
          </w:p>
        </w:tc>
        <w:tc>
          <w:tcPr>
            <w:tcW w:w="3836" w:type="dxa"/>
            <w:shd w:val="clear" w:color="auto" w:fill="auto"/>
          </w:tcPr>
          <w:p w:rsidR="0074636A" w:rsidRPr="0074636A" w:rsidRDefault="0074636A" w:rsidP="0074636A">
            <w:pPr>
              <w:spacing w:line="240" w:lineRule="atLeast"/>
              <w:jc w:val="left"/>
              <w:rPr>
                <w:rFonts w:eastAsia="Arial Unicode MS"/>
                <w:szCs w:val="28"/>
                <w:u w:color="000000"/>
              </w:rPr>
            </w:pPr>
            <w:r w:rsidRPr="0074636A">
              <w:rPr>
                <w:szCs w:val="28"/>
              </w:rPr>
              <w:t>Целевой показатель: Обращаемость в медицинские организации по вопросам  здорового образа жизни (тысяч человек)</w:t>
            </w:r>
          </w:p>
        </w:tc>
        <w:tc>
          <w:tcPr>
            <w:tcW w:w="1841" w:type="dxa"/>
          </w:tcPr>
          <w:p w:rsidR="0074636A" w:rsidRPr="0074636A" w:rsidRDefault="0074636A" w:rsidP="0074636A">
            <w:pPr>
              <w:jc w:val="center"/>
              <w:rPr>
                <w:szCs w:val="28"/>
              </w:rPr>
            </w:pPr>
            <w:r w:rsidRPr="0074636A">
              <w:rPr>
                <w:rStyle w:val="a5"/>
                <w:rFonts w:eastAsiaTheme="minorHAnsi"/>
              </w:rPr>
              <w:t>Совет</w:t>
            </w:r>
            <w:r w:rsidRPr="0074636A">
              <w:rPr>
                <w:szCs w:val="28"/>
              </w:rPr>
              <w:t xml:space="preserve"> </w:t>
            </w:r>
            <w:r w:rsidRPr="0074636A">
              <w:rPr>
                <w:i/>
                <w:szCs w:val="28"/>
              </w:rPr>
              <w:t>при Главе РТ</w:t>
            </w:r>
          </w:p>
        </w:tc>
        <w:tc>
          <w:tcPr>
            <w:tcW w:w="1138" w:type="dxa"/>
            <w:shd w:val="clear" w:color="auto" w:fill="auto"/>
          </w:tcPr>
          <w:p w:rsidR="0074636A" w:rsidRPr="0074636A" w:rsidRDefault="0074636A" w:rsidP="0074636A">
            <w:pPr>
              <w:contextualSpacing/>
              <w:jc w:val="center"/>
              <w:rPr>
                <w:szCs w:val="28"/>
              </w:rPr>
            </w:pPr>
            <w:r w:rsidRPr="0074636A">
              <w:rPr>
                <w:szCs w:val="28"/>
              </w:rPr>
              <w:t>1737</w:t>
            </w:r>
          </w:p>
        </w:tc>
        <w:tc>
          <w:tcPr>
            <w:tcW w:w="1274" w:type="dxa"/>
            <w:shd w:val="clear" w:color="auto" w:fill="auto"/>
          </w:tcPr>
          <w:p w:rsidR="0074636A" w:rsidRPr="0074636A" w:rsidRDefault="0074636A" w:rsidP="0074636A">
            <w:pPr>
              <w:contextualSpacing/>
              <w:jc w:val="center"/>
              <w:rPr>
                <w:sz w:val="24"/>
                <w:szCs w:val="24"/>
              </w:rPr>
            </w:pPr>
            <w:r w:rsidRPr="0074636A">
              <w:rPr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74636A" w:rsidRPr="0074636A" w:rsidRDefault="0074636A" w:rsidP="0074636A">
            <w:pPr>
              <w:contextualSpacing/>
              <w:jc w:val="center"/>
              <w:rPr>
                <w:szCs w:val="28"/>
              </w:rPr>
            </w:pPr>
            <w:r w:rsidRPr="0074636A">
              <w:rPr>
                <w:szCs w:val="28"/>
              </w:rPr>
              <w:t>1829</w:t>
            </w:r>
          </w:p>
        </w:tc>
        <w:tc>
          <w:tcPr>
            <w:tcW w:w="1134" w:type="dxa"/>
            <w:shd w:val="clear" w:color="auto" w:fill="auto"/>
          </w:tcPr>
          <w:p w:rsidR="0074636A" w:rsidRPr="0074636A" w:rsidRDefault="0074636A" w:rsidP="0074636A">
            <w:pPr>
              <w:contextualSpacing/>
              <w:jc w:val="center"/>
              <w:rPr>
                <w:szCs w:val="28"/>
              </w:rPr>
            </w:pPr>
            <w:r w:rsidRPr="0074636A">
              <w:rPr>
                <w:szCs w:val="28"/>
              </w:rPr>
              <w:t>1929</w:t>
            </w:r>
          </w:p>
        </w:tc>
        <w:tc>
          <w:tcPr>
            <w:tcW w:w="1134" w:type="dxa"/>
            <w:shd w:val="clear" w:color="auto" w:fill="auto"/>
          </w:tcPr>
          <w:p w:rsidR="0074636A" w:rsidRPr="0074636A" w:rsidRDefault="0074636A" w:rsidP="0074636A">
            <w:pPr>
              <w:contextualSpacing/>
              <w:jc w:val="center"/>
              <w:rPr>
                <w:szCs w:val="28"/>
              </w:rPr>
            </w:pPr>
            <w:r w:rsidRPr="0074636A">
              <w:rPr>
                <w:szCs w:val="28"/>
              </w:rPr>
              <w:t>2079</w:t>
            </w:r>
          </w:p>
        </w:tc>
        <w:tc>
          <w:tcPr>
            <w:tcW w:w="1134" w:type="dxa"/>
            <w:shd w:val="clear" w:color="auto" w:fill="auto"/>
          </w:tcPr>
          <w:p w:rsidR="0074636A" w:rsidRPr="0074636A" w:rsidRDefault="0074636A" w:rsidP="0074636A">
            <w:pPr>
              <w:contextualSpacing/>
              <w:jc w:val="center"/>
              <w:rPr>
                <w:szCs w:val="28"/>
              </w:rPr>
            </w:pPr>
            <w:r w:rsidRPr="0074636A">
              <w:rPr>
                <w:szCs w:val="28"/>
              </w:rPr>
              <w:t>2229</w:t>
            </w:r>
          </w:p>
        </w:tc>
        <w:tc>
          <w:tcPr>
            <w:tcW w:w="1134" w:type="dxa"/>
            <w:shd w:val="clear" w:color="auto" w:fill="auto"/>
          </w:tcPr>
          <w:p w:rsidR="0074636A" w:rsidRPr="0074636A" w:rsidRDefault="0074636A" w:rsidP="0074636A">
            <w:pPr>
              <w:contextualSpacing/>
              <w:jc w:val="center"/>
              <w:rPr>
                <w:szCs w:val="28"/>
              </w:rPr>
            </w:pPr>
            <w:r w:rsidRPr="0074636A">
              <w:rPr>
                <w:szCs w:val="28"/>
              </w:rPr>
              <w:t>2379</w:t>
            </w:r>
          </w:p>
        </w:tc>
        <w:tc>
          <w:tcPr>
            <w:tcW w:w="1146" w:type="dxa"/>
            <w:shd w:val="clear" w:color="auto" w:fill="auto"/>
          </w:tcPr>
          <w:p w:rsidR="0074636A" w:rsidRPr="0074636A" w:rsidRDefault="0074636A" w:rsidP="0074636A">
            <w:pPr>
              <w:contextualSpacing/>
              <w:jc w:val="center"/>
              <w:rPr>
                <w:szCs w:val="28"/>
              </w:rPr>
            </w:pPr>
            <w:r w:rsidRPr="0074636A">
              <w:rPr>
                <w:szCs w:val="28"/>
              </w:rPr>
              <w:t>2579</w:t>
            </w:r>
          </w:p>
        </w:tc>
      </w:tr>
      <w:tr w:rsidR="0074636A" w:rsidRPr="006A0FF0" w:rsidTr="0074636A">
        <w:trPr>
          <w:trHeight w:val="265"/>
        </w:trPr>
        <w:tc>
          <w:tcPr>
            <w:tcW w:w="701" w:type="dxa"/>
            <w:shd w:val="clear" w:color="auto" w:fill="auto"/>
            <w:vAlign w:val="center"/>
          </w:tcPr>
          <w:p w:rsidR="0074636A" w:rsidRPr="0074636A" w:rsidRDefault="0074636A" w:rsidP="0074636A">
            <w:pPr>
              <w:contextualSpacing/>
              <w:jc w:val="center"/>
              <w:rPr>
                <w:szCs w:val="28"/>
              </w:rPr>
            </w:pPr>
            <w:r w:rsidRPr="0074636A">
              <w:rPr>
                <w:szCs w:val="28"/>
              </w:rPr>
              <w:lastRenderedPageBreak/>
              <w:t>4</w:t>
            </w:r>
          </w:p>
        </w:tc>
        <w:tc>
          <w:tcPr>
            <w:tcW w:w="3836" w:type="dxa"/>
            <w:shd w:val="clear" w:color="auto" w:fill="auto"/>
          </w:tcPr>
          <w:p w:rsidR="0074636A" w:rsidRPr="0074636A" w:rsidRDefault="0074636A" w:rsidP="0074636A">
            <w:pPr>
              <w:spacing w:line="240" w:lineRule="atLeast"/>
              <w:jc w:val="left"/>
              <w:rPr>
                <w:szCs w:val="28"/>
              </w:rPr>
            </w:pPr>
            <w:r w:rsidRPr="0074636A">
              <w:rPr>
                <w:szCs w:val="28"/>
              </w:rPr>
              <w:t>Число лиц, которым рекомендованы индивидуальные планы по здоровому образу жизни (паспорта здоровья),</w:t>
            </w:r>
          </w:p>
          <w:p w:rsidR="0074636A" w:rsidRPr="0074636A" w:rsidRDefault="0074636A" w:rsidP="0074636A">
            <w:pPr>
              <w:spacing w:line="240" w:lineRule="atLeast"/>
              <w:jc w:val="left"/>
              <w:rPr>
                <w:szCs w:val="28"/>
              </w:rPr>
            </w:pPr>
            <w:r w:rsidRPr="0074636A">
              <w:rPr>
                <w:szCs w:val="28"/>
              </w:rPr>
              <w:t>в центрах здоровья (тыс. человек)</w:t>
            </w:r>
          </w:p>
        </w:tc>
        <w:tc>
          <w:tcPr>
            <w:tcW w:w="1841" w:type="dxa"/>
          </w:tcPr>
          <w:p w:rsidR="0074636A" w:rsidRPr="0074636A" w:rsidRDefault="0074636A" w:rsidP="0074636A">
            <w:pPr>
              <w:jc w:val="center"/>
              <w:rPr>
                <w:szCs w:val="28"/>
              </w:rPr>
            </w:pPr>
            <w:r w:rsidRPr="0074636A">
              <w:rPr>
                <w:rStyle w:val="a5"/>
                <w:rFonts w:eastAsiaTheme="minorHAnsi"/>
              </w:rPr>
              <w:t>Совет</w:t>
            </w:r>
            <w:r w:rsidRPr="0074636A">
              <w:rPr>
                <w:szCs w:val="28"/>
              </w:rPr>
              <w:t xml:space="preserve"> </w:t>
            </w:r>
            <w:r w:rsidRPr="0074636A">
              <w:rPr>
                <w:i/>
                <w:szCs w:val="28"/>
              </w:rPr>
              <w:t>при Главе РТ</w:t>
            </w:r>
          </w:p>
        </w:tc>
        <w:tc>
          <w:tcPr>
            <w:tcW w:w="1138" w:type="dxa"/>
            <w:shd w:val="clear" w:color="auto" w:fill="auto"/>
          </w:tcPr>
          <w:p w:rsidR="0074636A" w:rsidRPr="0074636A" w:rsidRDefault="0074636A" w:rsidP="0074636A">
            <w:pPr>
              <w:contextualSpacing/>
              <w:jc w:val="center"/>
              <w:rPr>
                <w:szCs w:val="28"/>
              </w:rPr>
            </w:pPr>
            <w:r w:rsidRPr="0074636A">
              <w:rPr>
                <w:szCs w:val="28"/>
              </w:rPr>
              <w:t>0,0041</w:t>
            </w:r>
          </w:p>
        </w:tc>
        <w:tc>
          <w:tcPr>
            <w:tcW w:w="1274" w:type="dxa"/>
            <w:shd w:val="clear" w:color="auto" w:fill="auto"/>
          </w:tcPr>
          <w:p w:rsidR="0074636A" w:rsidRPr="0074636A" w:rsidRDefault="0074636A" w:rsidP="0074636A">
            <w:pPr>
              <w:contextualSpacing/>
              <w:jc w:val="center"/>
              <w:rPr>
                <w:sz w:val="24"/>
                <w:szCs w:val="24"/>
              </w:rPr>
            </w:pPr>
            <w:r w:rsidRPr="0074636A">
              <w:rPr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74636A" w:rsidRPr="0074636A" w:rsidRDefault="0074636A" w:rsidP="0074636A">
            <w:pPr>
              <w:contextualSpacing/>
              <w:jc w:val="center"/>
              <w:rPr>
                <w:szCs w:val="28"/>
              </w:rPr>
            </w:pPr>
            <w:r w:rsidRPr="0074636A">
              <w:rPr>
                <w:szCs w:val="28"/>
              </w:rPr>
              <w:t>0,0042</w:t>
            </w:r>
          </w:p>
        </w:tc>
        <w:tc>
          <w:tcPr>
            <w:tcW w:w="1134" w:type="dxa"/>
            <w:shd w:val="clear" w:color="auto" w:fill="auto"/>
          </w:tcPr>
          <w:p w:rsidR="0074636A" w:rsidRPr="0074636A" w:rsidRDefault="0074636A" w:rsidP="0074636A">
            <w:pPr>
              <w:contextualSpacing/>
              <w:jc w:val="center"/>
              <w:rPr>
                <w:szCs w:val="28"/>
              </w:rPr>
            </w:pPr>
            <w:r w:rsidRPr="0074636A">
              <w:rPr>
                <w:szCs w:val="28"/>
              </w:rPr>
              <w:t>0,0045</w:t>
            </w:r>
          </w:p>
        </w:tc>
        <w:tc>
          <w:tcPr>
            <w:tcW w:w="1134" w:type="dxa"/>
            <w:shd w:val="clear" w:color="auto" w:fill="auto"/>
          </w:tcPr>
          <w:p w:rsidR="0074636A" w:rsidRPr="0074636A" w:rsidRDefault="0074636A" w:rsidP="0074636A">
            <w:pPr>
              <w:contextualSpacing/>
              <w:jc w:val="center"/>
              <w:rPr>
                <w:szCs w:val="28"/>
              </w:rPr>
            </w:pPr>
            <w:r w:rsidRPr="0074636A">
              <w:rPr>
                <w:szCs w:val="28"/>
              </w:rPr>
              <w:t>0,0047</w:t>
            </w:r>
          </w:p>
        </w:tc>
        <w:tc>
          <w:tcPr>
            <w:tcW w:w="1134" w:type="dxa"/>
            <w:shd w:val="clear" w:color="auto" w:fill="auto"/>
          </w:tcPr>
          <w:p w:rsidR="0074636A" w:rsidRPr="0074636A" w:rsidRDefault="0074636A" w:rsidP="0074636A">
            <w:pPr>
              <w:contextualSpacing/>
              <w:jc w:val="center"/>
              <w:rPr>
                <w:szCs w:val="28"/>
              </w:rPr>
            </w:pPr>
            <w:r w:rsidRPr="0074636A">
              <w:rPr>
                <w:szCs w:val="28"/>
              </w:rPr>
              <w:t>0,0051</w:t>
            </w:r>
          </w:p>
        </w:tc>
        <w:tc>
          <w:tcPr>
            <w:tcW w:w="1134" w:type="dxa"/>
            <w:shd w:val="clear" w:color="auto" w:fill="auto"/>
          </w:tcPr>
          <w:p w:rsidR="0074636A" w:rsidRPr="0074636A" w:rsidRDefault="0074636A" w:rsidP="0074636A">
            <w:pPr>
              <w:contextualSpacing/>
              <w:jc w:val="center"/>
              <w:rPr>
                <w:szCs w:val="28"/>
              </w:rPr>
            </w:pPr>
            <w:r w:rsidRPr="0074636A">
              <w:rPr>
                <w:szCs w:val="28"/>
              </w:rPr>
              <w:t>0,0053</w:t>
            </w:r>
          </w:p>
        </w:tc>
        <w:tc>
          <w:tcPr>
            <w:tcW w:w="1146" w:type="dxa"/>
            <w:shd w:val="clear" w:color="auto" w:fill="auto"/>
          </w:tcPr>
          <w:p w:rsidR="0074636A" w:rsidRPr="0074636A" w:rsidRDefault="0074636A" w:rsidP="0074636A">
            <w:pPr>
              <w:contextualSpacing/>
              <w:jc w:val="center"/>
              <w:rPr>
                <w:szCs w:val="28"/>
              </w:rPr>
            </w:pPr>
            <w:r w:rsidRPr="0074636A">
              <w:rPr>
                <w:szCs w:val="28"/>
              </w:rPr>
              <w:t>0,0057</w:t>
            </w:r>
          </w:p>
        </w:tc>
      </w:tr>
      <w:tr w:rsidR="0074636A" w:rsidRPr="006A0FF0" w:rsidTr="0074636A">
        <w:trPr>
          <w:trHeight w:val="265"/>
        </w:trPr>
        <w:tc>
          <w:tcPr>
            <w:tcW w:w="701" w:type="dxa"/>
            <w:shd w:val="clear" w:color="auto" w:fill="auto"/>
            <w:vAlign w:val="center"/>
          </w:tcPr>
          <w:p w:rsidR="0074636A" w:rsidRPr="0074636A" w:rsidRDefault="0074636A" w:rsidP="0074636A">
            <w:pPr>
              <w:contextualSpacing/>
              <w:jc w:val="center"/>
              <w:rPr>
                <w:szCs w:val="28"/>
              </w:rPr>
            </w:pPr>
            <w:r w:rsidRPr="0074636A">
              <w:rPr>
                <w:szCs w:val="28"/>
              </w:rPr>
              <w:t>5</w:t>
            </w:r>
          </w:p>
        </w:tc>
        <w:tc>
          <w:tcPr>
            <w:tcW w:w="3836" w:type="dxa"/>
            <w:shd w:val="clear" w:color="auto" w:fill="auto"/>
          </w:tcPr>
          <w:p w:rsidR="0074636A" w:rsidRPr="0074636A" w:rsidRDefault="0074636A" w:rsidP="0074636A">
            <w:pPr>
              <w:spacing w:line="240" w:lineRule="atLeast"/>
              <w:jc w:val="left"/>
              <w:rPr>
                <w:szCs w:val="28"/>
              </w:rPr>
            </w:pPr>
            <w:r w:rsidRPr="0074636A">
              <w:rPr>
                <w:szCs w:val="28"/>
              </w:rPr>
              <w:t xml:space="preserve">Целевой показатель: </w:t>
            </w:r>
          </w:p>
          <w:p w:rsidR="0074636A" w:rsidRPr="0074636A" w:rsidRDefault="0074636A" w:rsidP="0074636A">
            <w:pPr>
              <w:contextualSpacing/>
              <w:rPr>
                <w:rFonts w:eastAsia="Arial Unicode MS"/>
                <w:szCs w:val="28"/>
                <w:u w:color="000000"/>
              </w:rPr>
            </w:pPr>
            <w:r w:rsidRPr="0074636A">
              <w:rPr>
                <w:szCs w:val="28"/>
              </w:rPr>
              <w:t>Доля граждан, систематически занимающихся физической культурой и спортом, %</w:t>
            </w:r>
          </w:p>
        </w:tc>
        <w:tc>
          <w:tcPr>
            <w:tcW w:w="1841" w:type="dxa"/>
          </w:tcPr>
          <w:p w:rsidR="0074636A" w:rsidRPr="0074636A" w:rsidRDefault="0074636A" w:rsidP="0074636A">
            <w:pPr>
              <w:jc w:val="center"/>
              <w:rPr>
                <w:rFonts w:eastAsia="Arial Unicode MS"/>
                <w:szCs w:val="28"/>
                <w:u w:color="000000"/>
              </w:rPr>
            </w:pPr>
            <w:r w:rsidRPr="0074636A">
              <w:rPr>
                <w:rStyle w:val="a5"/>
                <w:rFonts w:eastAsiaTheme="minorHAnsi"/>
              </w:rPr>
              <w:t>Совет</w:t>
            </w:r>
            <w:r w:rsidRPr="0074636A">
              <w:rPr>
                <w:szCs w:val="28"/>
              </w:rPr>
              <w:t xml:space="preserve"> </w:t>
            </w:r>
            <w:r w:rsidRPr="0074636A">
              <w:rPr>
                <w:i/>
                <w:szCs w:val="28"/>
              </w:rPr>
              <w:t>при Главе РТ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4636A" w:rsidRPr="0074636A" w:rsidRDefault="0074636A" w:rsidP="0074636A">
            <w:pPr>
              <w:spacing w:line="276" w:lineRule="auto"/>
              <w:jc w:val="center"/>
              <w:rPr>
                <w:szCs w:val="28"/>
              </w:rPr>
            </w:pPr>
            <w:r w:rsidRPr="0074636A">
              <w:rPr>
                <w:szCs w:val="28"/>
              </w:rPr>
              <w:t>36,8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4636A" w:rsidRPr="0074636A" w:rsidRDefault="0074636A" w:rsidP="007463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636A">
              <w:rPr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636A" w:rsidRPr="0074636A" w:rsidRDefault="0074636A" w:rsidP="0074636A">
            <w:pPr>
              <w:spacing w:line="276" w:lineRule="auto"/>
              <w:jc w:val="center"/>
              <w:rPr>
                <w:szCs w:val="28"/>
              </w:rPr>
            </w:pPr>
            <w:r w:rsidRPr="0074636A">
              <w:rPr>
                <w:szCs w:val="28"/>
              </w:rPr>
              <w:t>49,63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636A" w:rsidRPr="0074636A" w:rsidRDefault="0074636A" w:rsidP="0074636A">
            <w:pPr>
              <w:spacing w:line="276" w:lineRule="auto"/>
              <w:jc w:val="center"/>
              <w:rPr>
                <w:szCs w:val="28"/>
              </w:rPr>
            </w:pPr>
            <w:r w:rsidRPr="0074636A">
              <w:rPr>
                <w:szCs w:val="28"/>
              </w:rPr>
              <w:t>49,63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636A" w:rsidRPr="0074636A" w:rsidRDefault="0074636A" w:rsidP="0074636A">
            <w:pPr>
              <w:spacing w:line="276" w:lineRule="auto"/>
              <w:jc w:val="center"/>
              <w:rPr>
                <w:szCs w:val="28"/>
              </w:rPr>
            </w:pPr>
            <w:r w:rsidRPr="0074636A">
              <w:rPr>
                <w:szCs w:val="28"/>
              </w:rPr>
              <w:t>49,64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636A" w:rsidRPr="0074636A" w:rsidRDefault="0074636A" w:rsidP="0074636A">
            <w:pPr>
              <w:spacing w:line="276" w:lineRule="auto"/>
              <w:jc w:val="center"/>
              <w:rPr>
                <w:szCs w:val="28"/>
              </w:rPr>
            </w:pPr>
            <w:r w:rsidRPr="0074636A">
              <w:rPr>
                <w:szCs w:val="28"/>
              </w:rPr>
              <w:t>49,82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636A" w:rsidRPr="0074636A" w:rsidRDefault="0074636A" w:rsidP="0074636A">
            <w:pPr>
              <w:spacing w:line="276" w:lineRule="auto"/>
              <w:jc w:val="center"/>
              <w:rPr>
                <w:szCs w:val="28"/>
              </w:rPr>
            </w:pPr>
            <w:r w:rsidRPr="0074636A">
              <w:rPr>
                <w:szCs w:val="28"/>
              </w:rPr>
              <w:t>50,12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4636A" w:rsidRPr="0074636A" w:rsidRDefault="0074636A" w:rsidP="0074636A">
            <w:pPr>
              <w:spacing w:line="276" w:lineRule="auto"/>
              <w:jc w:val="center"/>
              <w:rPr>
                <w:szCs w:val="28"/>
              </w:rPr>
            </w:pPr>
            <w:r w:rsidRPr="0074636A">
              <w:rPr>
                <w:szCs w:val="28"/>
              </w:rPr>
              <w:t>50,3</w:t>
            </w:r>
          </w:p>
        </w:tc>
      </w:tr>
    </w:tbl>
    <w:p w:rsidR="0074636A" w:rsidRPr="006A0FF0" w:rsidRDefault="0074636A" w:rsidP="0074636A">
      <w:pPr>
        <w:contextualSpacing/>
        <w:rPr>
          <w:sz w:val="24"/>
          <w:szCs w:val="24"/>
        </w:rPr>
      </w:pPr>
    </w:p>
    <w:p w:rsidR="0074636A" w:rsidRDefault="0074636A" w:rsidP="00647D15">
      <w:pPr>
        <w:pStyle w:val="a7"/>
        <w:shd w:val="clear" w:color="auto" w:fill="auto"/>
        <w:spacing w:line="240" w:lineRule="auto"/>
        <w:contextualSpacing/>
      </w:pPr>
    </w:p>
    <w:p w:rsidR="00BE76ED" w:rsidRPr="00647D15" w:rsidRDefault="00BE76ED" w:rsidP="00647D15">
      <w:pPr>
        <w:contextualSpacing/>
        <w:rPr>
          <w:rFonts w:eastAsia="Times New Roman" w:cs="Times New Roman"/>
          <w:b/>
          <w:szCs w:val="28"/>
        </w:rPr>
      </w:pPr>
    </w:p>
    <w:p w:rsidR="00BE76ED" w:rsidRPr="00647D15" w:rsidRDefault="00BE76ED" w:rsidP="00647D15">
      <w:pPr>
        <w:pStyle w:val="a7"/>
        <w:shd w:val="clear" w:color="auto" w:fill="auto"/>
        <w:spacing w:line="240" w:lineRule="auto"/>
        <w:contextualSpacing/>
        <w:jc w:val="center"/>
        <w:rPr>
          <w:b/>
        </w:rPr>
      </w:pPr>
      <w:r w:rsidRPr="00647D15">
        <w:rPr>
          <w:b/>
        </w:rPr>
        <w:t>3. Структура регионального проекта</w:t>
      </w:r>
    </w:p>
    <w:p w:rsidR="00BE76ED" w:rsidRPr="00647D15" w:rsidRDefault="00BE76ED" w:rsidP="00647D15">
      <w:pPr>
        <w:pStyle w:val="a7"/>
        <w:shd w:val="clear" w:color="auto" w:fill="auto"/>
        <w:spacing w:line="240" w:lineRule="auto"/>
        <w:contextualSpacing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3"/>
        <w:gridCol w:w="5029"/>
        <w:gridCol w:w="3362"/>
        <w:gridCol w:w="2568"/>
        <w:gridCol w:w="2938"/>
      </w:tblGrid>
      <w:tr w:rsidR="00BE76ED" w:rsidRPr="00647D15" w:rsidTr="00BE76ED">
        <w:tc>
          <w:tcPr>
            <w:tcW w:w="2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6ED" w:rsidRPr="00647D15" w:rsidRDefault="00BE76ED" w:rsidP="00647D15">
            <w:pPr>
              <w:pStyle w:val="7"/>
              <w:shd w:val="clear" w:color="auto" w:fill="auto"/>
              <w:spacing w:line="240" w:lineRule="auto"/>
              <w:ind w:firstLine="0"/>
              <w:contextualSpacing/>
              <w:jc w:val="left"/>
            </w:pPr>
            <w:r w:rsidRPr="00647D15">
              <w:rPr>
                <w:rStyle w:val="3"/>
              </w:rPr>
              <w:t>№</w:t>
            </w:r>
          </w:p>
          <w:p w:rsidR="00BE76ED" w:rsidRPr="00647D15" w:rsidRDefault="00BE76ED" w:rsidP="00647D15">
            <w:pPr>
              <w:pStyle w:val="7"/>
              <w:shd w:val="clear" w:color="auto" w:fill="auto"/>
              <w:spacing w:line="240" w:lineRule="auto"/>
              <w:ind w:firstLine="0"/>
              <w:contextualSpacing/>
              <w:jc w:val="left"/>
            </w:pPr>
            <w:proofErr w:type="gramStart"/>
            <w:r w:rsidRPr="00647D15">
              <w:rPr>
                <w:rStyle w:val="3"/>
              </w:rPr>
              <w:t>п</w:t>
            </w:r>
            <w:proofErr w:type="gramEnd"/>
            <w:r w:rsidRPr="00647D15">
              <w:rPr>
                <w:rStyle w:val="3"/>
              </w:rPr>
              <w:t>/п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6ED" w:rsidRPr="00647D15" w:rsidRDefault="00BE76ED" w:rsidP="00647D15">
            <w:pPr>
              <w:pStyle w:val="7"/>
              <w:shd w:val="clear" w:color="auto" w:fill="auto"/>
              <w:spacing w:line="240" w:lineRule="auto"/>
              <w:ind w:firstLine="0"/>
              <w:contextualSpacing/>
            </w:pPr>
            <w:r w:rsidRPr="00647D15">
              <w:rPr>
                <w:rStyle w:val="3"/>
              </w:rPr>
              <w:t>Наименование регионального проекта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6ED" w:rsidRPr="00647D15" w:rsidRDefault="00BE76ED" w:rsidP="00647D15">
            <w:pPr>
              <w:pStyle w:val="7"/>
              <w:shd w:val="clear" w:color="auto" w:fill="auto"/>
              <w:spacing w:line="240" w:lineRule="auto"/>
              <w:ind w:firstLine="0"/>
              <w:contextualSpacing/>
            </w:pPr>
            <w:r w:rsidRPr="00647D15">
              <w:rPr>
                <w:rStyle w:val="3"/>
              </w:rPr>
              <w:t>Сроки</w:t>
            </w:r>
          </w:p>
          <w:p w:rsidR="00BE76ED" w:rsidRPr="00647D15" w:rsidRDefault="00BE76ED" w:rsidP="00647D15">
            <w:pPr>
              <w:pStyle w:val="7"/>
              <w:shd w:val="clear" w:color="auto" w:fill="auto"/>
              <w:spacing w:line="240" w:lineRule="auto"/>
              <w:ind w:firstLine="0"/>
              <w:contextualSpacing/>
            </w:pPr>
            <w:r w:rsidRPr="00647D15">
              <w:rPr>
                <w:rStyle w:val="3"/>
              </w:rPr>
              <w:t>реализации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6ED" w:rsidRPr="00647D15" w:rsidRDefault="00BE76ED" w:rsidP="00647D15">
            <w:pPr>
              <w:pStyle w:val="7"/>
              <w:shd w:val="clear" w:color="auto" w:fill="auto"/>
              <w:spacing w:line="240" w:lineRule="auto"/>
              <w:ind w:firstLine="0"/>
              <w:contextualSpacing/>
            </w:pPr>
            <w:r w:rsidRPr="00647D15">
              <w:rPr>
                <w:rStyle w:val="3"/>
              </w:rPr>
              <w:t>Куратор</w:t>
            </w:r>
          </w:p>
          <w:p w:rsidR="00BE76ED" w:rsidRPr="00647D15" w:rsidRDefault="00BE76ED" w:rsidP="00647D15">
            <w:pPr>
              <w:pStyle w:val="7"/>
              <w:shd w:val="clear" w:color="auto" w:fill="auto"/>
              <w:spacing w:line="240" w:lineRule="auto"/>
              <w:ind w:firstLine="0"/>
              <w:contextualSpacing/>
            </w:pPr>
            <w:r w:rsidRPr="00647D15">
              <w:rPr>
                <w:rStyle w:val="3"/>
              </w:rPr>
              <w:t xml:space="preserve">регионального </w:t>
            </w:r>
          </w:p>
          <w:p w:rsidR="00BE76ED" w:rsidRPr="00647D15" w:rsidRDefault="00BE76ED" w:rsidP="00647D15">
            <w:pPr>
              <w:pStyle w:val="7"/>
              <w:shd w:val="clear" w:color="auto" w:fill="auto"/>
              <w:spacing w:line="240" w:lineRule="auto"/>
              <w:ind w:firstLine="0"/>
              <w:contextualSpacing/>
            </w:pPr>
            <w:r w:rsidRPr="00647D15">
              <w:rPr>
                <w:rStyle w:val="3"/>
              </w:rPr>
              <w:t>проекта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6ED" w:rsidRPr="00647D15" w:rsidRDefault="00BE76ED" w:rsidP="00647D15">
            <w:pPr>
              <w:pStyle w:val="7"/>
              <w:shd w:val="clear" w:color="auto" w:fill="auto"/>
              <w:spacing w:line="240" w:lineRule="auto"/>
              <w:ind w:firstLine="0"/>
              <w:contextualSpacing/>
            </w:pPr>
            <w:r w:rsidRPr="00647D15">
              <w:rPr>
                <w:rStyle w:val="3"/>
              </w:rPr>
              <w:t>Руководитель</w:t>
            </w:r>
          </w:p>
          <w:p w:rsidR="00BE76ED" w:rsidRPr="00647D15" w:rsidRDefault="00BE76ED" w:rsidP="00647D15">
            <w:pPr>
              <w:pStyle w:val="7"/>
              <w:shd w:val="clear" w:color="auto" w:fill="auto"/>
              <w:spacing w:line="240" w:lineRule="auto"/>
              <w:ind w:firstLine="0"/>
              <w:contextualSpacing/>
            </w:pPr>
            <w:r w:rsidRPr="00647D15">
              <w:rPr>
                <w:rStyle w:val="3"/>
              </w:rPr>
              <w:t>регионального</w:t>
            </w:r>
          </w:p>
          <w:p w:rsidR="00BE76ED" w:rsidRPr="00647D15" w:rsidRDefault="00BE76ED" w:rsidP="00647D15">
            <w:pPr>
              <w:pStyle w:val="7"/>
              <w:shd w:val="clear" w:color="auto" w:fill="auto"/>
              <w:spacing w:line="240" w:lineRule="auto"/>
              <w:ind w:firstLine="0"/>
              <w:contextualSpacing/>
            </w:pPr>
            <w:r w:rsidRPr="00647D15">
              <w:rPr>
                <w:rStyle w:val="3"/>
              </w:rPr>
              <w:t>проекта</w:t>
            </w:r>
          </w:p>
        </w:tc>
      </w:tr>
      <w:tr w:rsidR="00BE76ED" w:rsidRPr="00647D15" w:rsidTr="00BE76ED">
        <w:tc>
          <w:tcPr>
            <w:tcW w:w="2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6ED" w:rsidRPr="00647D15" w:rsidRDefault="00BE76ED" w:rsidP="00647D15">
            <w:pPr>
              <w:pStyle w:val="7"/>
              <w:shd w:val="clear" w:color="auto" w:fill="auto"/>
              <w:spacing w:line="240" w:lineRule="auto"/>
              <w:ind w:firstLine="0"/>
              <w:contextualSpacing/>
            </w:pPr>
            <w:r w:rsidRPr="00647D15">
              <w:rPr>
                <w:rStyle w:val="3"/>
              </w:rPr>
              <w:t>1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6ED" w:rsidRPr="00647D15" w:rsidRDefault="00BE76ED" w:rsidP="00647D15">
            <w:pPr>
              <w:pStyle w:val="7"/>
              <w:shd w:val="clear" w:color="auto" w:fill="auto"/>
              <w:spacing w:line="240" w:lineRule="auto"/>
              <w:ind w:firstLine="0"/>
              <w:contextualSpacing/>
            </w:pPr>
            <w:r w:rsidRPr="00647D15">
              <w:rPr>
                <w:rStyle w:val="3"/>
              </w:rPr>
              <w:t>Финансовая поддержка семей при рождении детей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6ED" w:rsidRPr="00647D15" w:rsidRDefault="00BE76ED" w:rsidP="00647D15">
            <w:pPr>
              <w:pStyle w:val="7"/>
              <w:shd w:val="clear" w:color="auto" w:fill="auto"/>
              <w:spacing w:line="240" w:lineRule="auto"/>
              <w:ind w:firstLine="0"/>
              <w:contextualSpacing/>
            </w:pPr>
            <w:r w:rsidRPr="00647D15">
              <w:rPr>
                <w:rStyle w:val="3"/>
              </w:rPr>
              <w:t>01.01.2019-31.12.2024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6ED" w:rsidRPr="00647D15" w:rsidRDefault="00BE76ED" w:rsidP="00647D15">
            <w:pPr>
              <w:pStyle w:val="7"/>
              <w:shd w:val="clear" w:color="auto" w:fill="auto"/>
              <w:spacing w:line="240" w:lineRule="auto"/>
              <w:ind w:firstLine="0"/>
              <w:contextualSpacing/>
              <w:jc w:val="left"/>
            </w:pPr>
            <w:r w:rsidRPr="00647D15">
              <w:rPr>
                <w:rStyle w:val="3"/>
              </w:rPr>
              <w:t>О.Д. Натсак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6ED" w:rsidRPr="00647D15" w:rsidRDefault="00BE76ED" w:rsidP="00647D15">
            <w:pPr>
              <w:pStyle w:val="7"/>
              <w:shd w:val="clear" w:color="auto" w:fill="auto"/>
              <w:spacing w:line="240" w:lineRule="auto"/>
              <w:ind w:firstLine="0"/>
              <w:contextualSpacing/>
              <w:jc w:val="left"/>
            </w:pPr>
            <w:r w:rsidRPr="00647D15">
              <w:rPr>
                <w:rStyle w:val="3"/>
              </w:rPr>
              <w:t>С.Х. Сенгии</w:t>
            </w:r>
          </w:p>
        </w:tc>
      </w:tr>
      <w:tr w:rsidR="00BE76ED" w:rsidRPr="00647D15" w:rsidTr="00BE76ED">
        <w:tc>
          <w:tcPr>
            <w:tcW w:w="2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6ED" w:rsidRPr="00647D15" w:rsidRDefault="00BE76ED" w:rsidP="00647D15">
            <w:pPr>
              <w:pStyle w:val="7"/>
              <w:shd w:val="clear" w:color="auto" w:fill="auto"/>
              <w:spacing w:line="240" w:lineRule="auto"/>
              <w:ind w:firstLine="0"/>
              <w:contextualSpacing/>
            </w:pPr>
            <w:r w:rsidRPr="00647D15">
              <w:rPr>
                <w:rStyle w:val="3"/>
              </w:rPr>
              <w:t>2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6ED" w:rsidRPr="00647D15" w:rsidRDefault="00BE76ED" w:rsidP="00647D15">
            <w:pPr>
              <w:pStyle w:val="7"/>
              <w:shd w:val="clear" w:color="auto" w:fill="auto"/>
              <w:spacing w:line="240" w:lineRule="auto"/>
              <w:ind w:firstLine="0"/>
              <w:contextualSpacing/>
            </w:pPr>
            <w:r w:rsidRPr="00647D15">
              <w:rPr>
                <w:rStyle w:val="3"/>
              </w:rPr>
              <w:t>Содействие занятости женщин – создание яслей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6ED" w:rsidRPr="00647D15" w:rsidRDefault="00BE76ED" w:rsidP="00647D15">
            <w:pPr>
              <w:pStyle w:val="7"/>
              <w:shd w:val="clear" w:color="auto" w:fill="auto"/>
              <w:spacing w:line="240" w:lineRule="auto"/>
              <w:ind w:firstLine="0"/>
              <w:contextualSpacing/>
            </w:pPr>
            <w:r w:rsidRPr="00647D15">
              <w:rPr>
                <w:rStyle w:val="3"/>
              </w:rPr>
              <w:t>01.01.2019-31.12.2024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6ED" w:rsidRPr="00647D15" w:rsidRDefault="00BE76ED" w:rsidP="00647D15">
            <w:pPr>
              <w:contextualSpacing/>
              <w:rPr>
                <w:rFonts w:cs="Times New Roman"/>
                <w:szCs w:val="28"/>
              </w:rPr>
            </w:pPr>
            <w:r w:rsidRPr="00647D15">
              <w:rPr>
                <w:rStyle w:val="3"/>
                <w:rFonts w:eastAsiaTheme="minorHAnsi"/>
              </w:rPr>
              <w:t>О.Д. Натсак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6ED" w:rsidRPr="00647D15" w:rsidRDefault="00BE76ED" w:rsidP="00647D15">
            <w:pPr>
              <w:pStyle w:val="7"/>
              <w:shd w:val="clear" w:color="auto" w:fill="auto"/>
              <w:spacing w:line="240" w:lineRule="auto"/>
              <w:ind w:firstLine="0"/>
              <w:contextualSpacing/>
              <w:jc w:val="left"/>
            </w:pPr>
            <w:r w:rsidRPr="00647D15">
              <w:rPr>
                <w:rStyle w:val="3"/>
              </w:rPr>
              <w:t>Л.Ш. Тас-оол</w:t>
            </w:r>
          </w:p>
        </w:tc>
      </w:tr>
      <w:tr w:rsidR="00BE76ED" w:rsidRPr="00647D15" w:rsidTr="00BE76ED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6ED" w:rsidRPr="00647D15" w:rsidRDefault="00BE76ED" w:rsidP="00647D15">
            <w:pPr>
              <w:pStyle w:val="7"/>
              <w:shd w:val="clear" w:color="auto" w:fill="auto"/>
              <w:spacing w:line="240" w:lineRule="auto"/>
              <w:ind w:firstLine="0"/>
              <w:contextualSpacing/>
            </w:pPr>
            <w:r w:rsidRPr="00647D15">
              <w:rPr>
                <w:rStyle w:val="3"/>
              </w:rPr>
              <w:t>3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6ED" w:rsidRPr="00647D15" w:rsidRDefault="00BE76ED" w:rsidP="00647D15">
            <w:pPr>
              <w:pStyle w:val="7"/>
              <w:shd w:val="clear" w:color="auto" w:fill="auto"/>
              <w:spacing w:line="240" w:lineRule="auto"/>
              <w:ind w:firstLine="0"/>
              <w:contextualSpacing/>
            </w:pPr>
            <w:r w:rsidRPr="00647D15">
              <w:rPr>
                <w:rStyle w:val="3"/>
              </w:rPr>
              <w:t>Старшее поколение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6ED" w:rsidRPr="00647D15" w:rsidRDefault="00BE76ED" w:rsidP="00647D15">
            <w:pPr>
              <w:pStyle w:val="7"/>
              <w:shd w:val="clear" w:color="auto" w:fill="auto"/>
              <w:spacing w:line="240" w:lineRule="auto"/>
              <w:ind w:firstLine="0"/>
              <w:contextualSpacing/>
            </w:pPr>
            <w:r w:rsidRPr="00647D15">
              <w:rPr>
                <w:rStyle w:val="3"/>
              </w:rPr>
              <w:t>01.01.2019-31.12.2024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6ED" w:rsidRPr="00647D15" w:rsidRDefault="00BE76ED" w:rsidP="00647D15">
            <w:pPr>
              <w:contextualSpacing/>
              <w:rPr>
                <w:rFonts w:cs="Times New Roman"/>
                <w:szCs w:val="28"/>
              </w:rPr>
            </w:pPr>
            <w:r w:rsidRPr="00647D15">
              <w:rPr>
                <w:rStyle w:val="3"/>
                <w:rFonts w:eastAsiaTheme="minorHAnsi"/>
              </w:rPr>
              <w:t>О.Д. Натсак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6ED" w:rsidRPr="00647D15" w:rsidRDefault="00BE76ED" w:rsidP="00647D15">
            <w:pPr>
              <w:pStyle w:val="7"/>
              <w:shd w:val="clear" w:color="auto" w:fill="auto"/>
              <w:spacing w:line="240" w:lineRule="auto"/>
              <w:ind w:firstLine="0"/>
              <w:contextualSpacing/>
              <w:jc w:val="left"/>
            </w:pPr>
            <w:r w:rsidRPr="00647D15">
              <w:rPr>
                <w:rStyle w:val="3"/>
              </w:rPr>
              <w:t>Л.Ш. Тас-оол</w:t>
            </w:r>
          </w:p>
        </w:tc>
      </w:tr>
      <w:tr w:rsidR="00BE76ED" w:rsidRPr="00647D15" w:rsidTr="00BE76ED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6ED" w:rsidRPr="00647D15" w:rsidRDefault="00BE76ED" w:rsidP="00647D15">
            <w:pPr>
              <w:pStyle w:val="7"/>
              <w:shd w:val="clear" w:color="auto" w:fill="auto"/>
              <w:spacing w:line="240" w:lineRule="auto"/>
              <w:ind w:firstLine="0"/>
              <w:contextualSpacing/>
              <w:rPr>
                <w:rStyle w:val="3"/>
              </w:rPr>
            </w:pPr>
            <w:r w:rsidRPr="00647D15">
              <w:rPr>
                <w:rStyle w:val="3"/>
              </w:rPr>
              <w:t>4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6ED" w:rsidRPr="00647D15" w:rsidRDefault="00BE76ED" w:rsidP="00647D15">
            <w:pPr>
              <w:pStyle w:val="7"/>
              <w:shd w:val="clear" w:color="auto" w:fill="auto"/>
              <w:spacing w:line="240" w:lineRule="auto"/>
              <w:ind w:firstLine="0"/>
              <w:contextualSpacing/>
              <w:rPr>
                <w:rStyle w:val="3"/>
              </w:rPr>
            </w:pPr>
            <w:r w:rsidRPr="00647D15">
              <w:rPr>
                <w:rStyle w:val="3"/>
              </w:rPr>
              <w:t>Укрепление общественного здоровья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6ED" w:rsidRPr="00647D15" w:rsidRDefault="00BE76ED" w:rsidP="00647D1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47D15">
              <w:rPr>
                <w:rStyle w:val="3"/>
                <w:rFonts w:eastAsiaTheme="minorHAnsi"/>
              </w:rPr>
              <w:t>01.01.2019-31.12.2024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6ED" w:rsidRPr="00647D15" w:rsidRDefault="00BE76ED" w:rsidP="00647D15">
            <w:pPr>
              <w:contextualSpacing/>
              <w:rPr>
                <w:rFonts w:cs="Times New Roman"/>
                <w:szCs w:val="28"/>
              </w:rPr>
            </w:pPr>
            <w:r w:rsidRPr="00647D15">
              <w:rPr>
                <w:rStyle w:val="3"/>
                <w:rFonts w:eastAsiaTheme="minorHAnsi"/>
              </w:rPr>
              <w:t>О.Д. Натсак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6ED" w:rsidRPr="00647D15" w:rsidRDefault="00BE76ED" w:rsidP="00647D15">
            <w:pPr>
              <w:pStyle w:val="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3"/>
              </w:rPr>
            </w:pPr>
            <w:r w:rsidRPr="00647D15">
              <w:rPr>
                <w:rStyle w:val="3"/>
              </w:rPr>
              <w:t>О.Э. Донгак</w:t>
            </w:r>
          </w:p>
        </w:tc>
      </w:tr>
      <w:tr w:rsidR="00BE76ED" w:rsidRPr="00647D15" w:rsidTr="00BE76ED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6ED" w:rsidRPr="00647D15" w:rsidRDefault="00BE76ED" w:rsidP="00647D15">
            <w:pPr>
              <w:pStyle w:val="7"/>
              <w:shd w:val="clear" w:color="auto" w:fill="auto"/>
              <w:spacing w:line="240" w:lineRule="auto"/>
              <w:ind w:firstLine="0"/>
              <w:contextualSpacing/>
              <w:rPr>
                <w:rStyle w:val="3"/>
              </w:rPr>
            </w:pPr>
            <w:r w:rsidRPr="00647D15">
              <w:rPr>
                <w:rStyle w:val="3"/>
              </w:rPr>
              <w:t>5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6ED" w:rsidRPr="00647D15" w:rsidRDefault="00BE76ED" w:rsidP="00647D15">
            <w:pPr>
              <w:pStyle w:val="7"/>
              <w:shd w:val="clear" w:color="auto" w:fill="auto"/>
              <w:spacing w:line="240" w:lineRule="auto"/>
              <w:ind w:firstLine="0"/>
              <w:contextualSpacing/>
              <w:rPr>
                <w:rStyle w:val="3"/>
              </w:rPr>
            </w:pPr>
            <w:r w:rsidRPr="00647D15">
              <w:rPr>
                <w:rStyle w:val="3"/>
              </w:rPr>
              <w:t>Новая физическая культура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6ED" w:rsidRPr="00647D15" w:rsidRDefault="00BE76ED" w:rsidP="00647D1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47D15">
              <w:rPr>
                <w:rStyle w:val="3"/>
                <w:rFonts w:eastAsiaTheme="minorHAnsi"/>
              </w:rPr>
              <w:t>01.01.2019-31.12.2024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6ED" w:rsidRPr="00647D15" w:rsidRDefault="00BE76ED" w:rsidP="00647D15">
            <w:pPr>
              <w:contextualSpacing/>
              <w:rPr>
                <w:rFonts w:cs="Times New Roman"/>
                <w:szCs w:val="28"/>
              </w:rPr>
            </w:pPr>
            <w:r w:rsidRPr="00647D15">
              <w:rPr>
                <w:rStyle w:val="3"/>
                <w:rFonts w:eastAsiaTheme="minorHAnsi"/>
              </w:rPr>
              <w:t>О.Д. Натсак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6ED" w:rsidRPr="00647D15" w:rsidRDefault="00BE76ED" w:rsidP="00647D15">
            <w:pPr>
              <w:pStyle w:val="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3"/>
              </w:rPr>
            </w:pPr>
            <w:r w:rsidRPr="00647D15">
              <w:rPr>
                <w:rStyle w:val="3"/>
              </w:rPr>
              <w:t>А.А. Текеев</w:t>
            </w:r>
          </w:p>
        </w:tc>
      </w:tr>
    </w:tbl>
    <w:p w:rsidR="00614155" w:rsidRDefault="00614155" w:rsidP="00647D15">
      <w:pPr>
        <w:pStyle w:val="7"/>
        <w:shd w:val="clear" w:color="auto" w:fill="auto"/>
        <w:tabs>
          <w:tab w:val="left" w:pos="567"/>
        </w:tabs>
        <w:spacing w:line="240" w:lineRule="auto"/>
        <w:ind w:firstLine="0"/>
        <w:contextualSpacing/>
        <w:jc w:val="left"/>
      </w:pPr>
    </w:p>
    <w:p w:rsidR="00614155" w:rsidRDefault="00614155">
      <w:pPr>
        <w:spacing w:after="160" w:line="259" w:lineRule="auto"/>
        <w:jc w:val="left"/>
        <w:rPr>
          <w:rFonts w:eastAsia="Times New Roman" w:cs="Times New Roman"/>
          <w:szCs w:val="28"/>
        </w:rPr>
      </w:pPr>
      <w:r>
        <w:br w:type="page"/>
      </w:r>
    </w:p>
    <w:p w:rsidR="00BE76ED" w:rsidRPr="00647D15" w:rsidRDefault="00BE76ED" w:rsidP="00647D15">
      <w:pPr>
        <w:pStyle w:val="7"/>
        <w:shd w:val="clear" w:color="auto" w:fill="auto"/>
        <w:tabs>
          <w:tab w:val="left" w:pos="567"/>
        </w:tabs>
        <w:spacing w:line="240" w:lineRule="auto"/>
        <w:ind w:firstLine="0"/>
        <w:contextualSpacing/>
        <w:jc w:val="left"/>
      </w:pPr>
    </w:p>
    <w:p w:rsidR="00BE76ED" w:rsidRPr="00647D15" w:rsidRDefault="00BE76ED" w:rsidP="00647D15">
      <w:pPr>
        <w:pStyle w:val="7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contextualSpacing/>
      </w:pPr>
      <w:r w:rsidRPr="00647D15">
        <w:t>Задачи и результаты регионального проекта</w:t>
      </w:r>
    </w:p>
    <w:p w:rsidR="00BE76ED" w:rsidRPr="00647D15" w:rsidRDefault="00BE76ED" w:rsidP="00647D15">
      <w:pPr>
        <w:pStyle w:val="7"/>
        <w:shd w:val="clear" w:color="auto" w:fill="auto"/>
        <w:tabs>
          <w:tab w:val="left" w:pos="567"/>
        </w:tabs>
        <w:spacing w:line="240" w:lineRule="auto"/>
        <w:ind w:firstLine="0"/>
        <w:contextualSpacing/>
        <w:rPr>
          <w:sz w:val="24"/>
          <w:szCs w:val="24"/>
        </w:rPr>
      </w:pPr>
      <w:r w:rsidRPr="00647D15">
        <w:rPr>
          <w:rStyle w:val="a4"/>
          <w:sz w:val="24"/>
          <w:szCs w:val="24"/>
        </w:rPr>
        <w:t xml:space="preserve">4.1. </w:t>
      </w:r>
      <w:r w:rsidRPr="00647D15">
        <w:rPr>
          <w:sz w:val="24"/>
          <w:szCs w:val="24"/>
        </w:rPr>
        <w:t xml:space="preserve">Региональный проект </w:t>
      </w:r>
      <w:r w:rsidRPr="00647D15">
        <w:rPr>
          <w:rStyle w:val="a4"/>
          <w:sz w:val="24"/>
          <w:szCs w:val="24"/>
        </w:rPr>
        <w:t>«</w:t>
      </w:r>
      <w:r w:rsidRPr="00647D15">
        <w:rPr>
          <w:rStyle w:val="3"/>
          <w:b/>
          <w:sz w:val="24"/>
          <w:szCs w:val="24"/>
        </w:rPr>
        <w:t>Финансовая поддержка семей при рождении детей</w:t>
      </w:r>
      <w:r w:rsidRPr="00647D15">
        <w:rPr>
          <w:rStyle w:val="a4"/>
          <w:sz w:val="24"/>
          <w:szCs w:val="24"/>
        </w:rPr>
        <w:t>»</w:t>
      </w:r>
    </w:p>
    <w:p w:rsidR="00BE76ED" w:rsidRPr="00647D15" w:rsidRDefault="00BE76ED" w:rsidP="00647D15">
      <w:pPr>
        <w:pStyle w:val="7"/>
        <w:shd w:val="clear" w:color="auto" w:fill="auto"/>
        <w:tabs>
          <w:tab w:val="left" w:pos="567"/>
        </w:tabs>
        <w:spacing w:line="240" w:lineRule="auto"/>
        <w:ind w:firstLine="0"/>
        <w:contextualSpacing/>
        <w:rPr>
          <w:sz w:val="24"/>
          <w:szCs w:val="24"/>
        </w:rPr>
      </w:pPr>
    </w:p>
    <w:tbl>
      <w:tblPr>
        <w:tblStyle w:val="aa"/>
        <w:tblW w:w="15660" w:type="dxa"/>
        <w:tblInd w:w="-318" w:type="dxa"/>
        <w:tblLook w:val="04A0" w:firstRow="1" w:lastRow="0" w:firstColumn="1" w:lastColumn="0" w:noHBand="0" w:noVBand="1"/>
      </w:tblPr>
      <w:tblGrid>
        <w:gridCol w:w="708"/>
        <w:gridCol w:w="8649"/>
        <w:gridCol w:w="2098"/>
        <w:gridCol w:w="2098"/>
        <w:gridCol w:w="2107"/>
      </w:tblGrid>
      <w:tr w:rsidR="00CB695C" w:rsidRPr="00647D15" w:rsidTr="00CB695C">
        <w:tc>
          <w:tcPr>
            <w:tcW w:w="708" w:type="dxa"/>
            <w:vMerge w:val="restart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647D15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647D15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8649" w:type="dxa"/>
            <w:vMerge w:val="restart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4196" w:type="dxa"/>
            <w:gridSpan w:val="2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107" w:type="dxa"/>
            <w:vMerge w:val="restart"/>
            <w:tcBorders>
              <w:right w:val="single" w:sz="4" w:space="0" w:color="auto"/>
            </w:tcBorders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B695C" w:rsidRPr="00647D15" w:rsidTr="00CB695C">
        <w:tc>
          <w:tcPr>
            <w:tcW w:w="708" w:type="dxa"/>
            <w:vMerge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49" w:type="dxa"/>
            <w:vMerge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начало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окончание</w:t>
            </w:r>
          </w:p>
        </w:tc>
        <w:tc>
          <w:tcPr>
            <w:tcW w:w="2107" w:type="dxa"/>
            <w:vMerge/>
            <w:tcBorders>
              <w:right w:val="single" w:sz="4" w:space="0" w:color="auto"/>
            </w:tcBorders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B695C" w:rsidRPr="00647D15" w:rsidTr="00CB695C">
        <w:tc>
          <w:tcPr>
            <w:tcW w:w="70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952" w:type="dxa"/>
            <w:gridSpan w:val="4"/>
            <w:tcBorders>
              <w:right w:val="single" w:sz="4" w:space="0" w:color="auto"/>
            </w:tcBorders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Предоставление муниципальным районам Республики Тыва субвенций на осуществление ежемесячной выплаты в связи с рождением (усыновлением) первого ребенка в семье</w:t>
            </w:r>
          </w:p>
        </w:tc>
      </w:tr>
      <w:tr w:rsidR="00CB695C" w:rsidRPr="00647D15" w:rsidTr="00CB695C">
        <w:tc>
          <w:tcPr>
            <w:tcW w:w="70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8649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Мероприятие.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Проведена информационная кампания на основных информационных интернет ресурсах, в средствах массовой печати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01.2018 г.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12.2024 г.</w:t>
            </w:r>
          </w:p>
        </w:tc>
        <w:tc>
          <w:tcPr>
            <w:tcW w:w="2107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Агентство по делам семьи и детей Республики Тыва (далее-АСиД РТ) 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Салчак Г.А.</w:t>
            </w:r>
          </w:p>
        </w:tc>
      </w:tr>
      <w:tr w:rsidR="00CB695C" w:rsidRPr="00647D15" w:rsidTr="00CB695C">
        <w:tc>
          <w:tcPr>
            <w:tcW w:w="70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1.1.1</w:t>
            </w:r>
          </w:p>
        </w:tc>
        <w:tc>
          <w:tcPr>
            <w:tcW w:w="8649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Мероприятие.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Обеспечена ежемесячная выплата в связи с рождением (усыновлением) первого ребенка в семье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01.2018 г.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12.2018 г.</w:t>
            </w:r>
          </w:p>
        </w:tc>
        <w:tc>
          <w:tcPr>
            <w:tcW w:w="2107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АСиД РТ </w:t>
            </w:r>
          </w:p>
          <w:p w:rsidR="00CB695C" w:rsidRPr="00647D15" w:rsidRDefault="00BE71AA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Салчак Г.А.</w:t>
            </w:r>
          </w:p>
        </w:tc>
      </w:tr>
      <w:tr w:rsidR="00CB695C" w:rsidRPr="00647D15" w:rsidTr="00CB695C">
        <w:tc>
          <w:tcPr>
            <w:tcW w:w="70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1.1.2</w:t>
            </w:r>
          </w:p>
        </w:tc>
        <w:tc>
          <w:tcPr>
            <w:tcW w:w="8649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Мероприятие.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Проведен мониторинг реализации Федерального закона от 28.12.2017 года № 418-ФЗ «О ежемесячных выплатах семьям, имеющим детей»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01.2018 г.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12.2018 г.</w:t>
            </w:r>
          </w:p>
        </w:tc>
        <w:tc>
          <w:tcPr>
            <w:tcW w:w="2107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АСиД РТ </w:t>
            </w:r>
          </w:p>
          <w:p w:rsidR="00CB695C" w:rsidRPr="00647D15" w:rsidRDefault="00BE71AA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Салчак Г.А.</w:t>
            </w:r>
          </w:p>
        </w:tc>
      </w:tr>
      <w:tr w:rsidR="00CB695C" w:rsidRPr="00647D15" w:rsidTr="00CB695C">
        <w:tc>
          <w:tcPr>
            <w:tcW w:w="70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1.1.2</w:t>
            </w:r>
          </w:p>
        </w:tc>
        <w:tc>
          <w:tcPr>
            <w:tcW w:w="8649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Контрольная точка.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Направлен отчет о реализации Федерального закона от 28.12.2017 года № 418-ФЗ «О ежемесячных выплатах семьям, имеющим детей»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12.2018 г.</w:t>
            </w:r>
          </w:p>
        </w:tc>
        <w:tc>
          <w:tcPr>
            <w:tcW w:w="2107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АСиД РТ </w:t>
            </w:r>
          </w:p>
          <w:p w:rsidR="00CB695C" w:rsidRPr="00647D15" w:rsidRDefault="00BE71AA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Салчак Г.А.</w:t>
            </w:r>
          </w:p>
        </w:tc>
      </w:tr>
      <w:tr w:rsidR="00CB695C" w:rsidRPr="00647D15" w:rsidTr="00CB695C">
        <w:tc>
          <w:tcPr>
            <w:tcW w:w="70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8649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Мероприятие.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Обеспечена ежемесячная выплата в связи с рождением (усыновлением) первого ребенка в семье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01.2019 г.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12.2019 г.</w:t>
            </w:r>
          </w:p>
        </w:tc>
        <w:tc>
          <w:tcPr>
            <w:tcW w:w="2107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АСиД РТ </w:t>
            </w:r>
          </w:p>
          <w:p w:rsidR="00CB695C" w:rsidRPr="00647D15" w:rsidRDefault="00BE71AA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Салчак Г.А.</w:t>
            </w:r>
          </w:p>
        </w:tc>
      </w:tr>
      <w:tr w:rsidR="00CB695C" w:rsidRPr="00647D15" w:rsidTr="00CB695C">
        <w:tc>
          <w:tcPr>
            <w:tcW w:w="70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1.2.1</w:t>
            </w:r>
          </w:p>
        </w:tc>
        <w:tc>
          <w:tcPr>
            <w:tcW w:w="8649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Мероприятие.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Проведен мониторинг реализации Федерального закона от 28.12.2017 года № 418-ФЗ «О ежемесячных выплатах семьям, имеющим детей»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01.2019 г.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12.2019 г.</w:t>
            </w:r>
          </w:p>
        </w:tc>
        <w:tc>
          <w:tcPr>
            <w:tcW w:w="2107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АСиД РТ </w:t>
            </w:r>
          </w:p>
          <w:p w:rsidR="00CB695C" w:rsidRPr="00647D15" w:rsidRDefault="00BE71AA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Салчак Г.А.</w:t>
            </w:r>
          </w:p>
        </w:tc>
      </w:tr>
      <w:tr w:rsidR="00CB695C" w:rsidRPr="00647D15" w:rsidTr="00CB695C">
        <w:tc>
          <w:tcPr>
            <w:tcW w:w="70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1.2.2</w:t>
            </w:r>
          </w:p>
        </w:tc>
        <w:tc>
          <w:tcPr>
            <w:tcW w:w="8649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Контрольная точка.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Направлен отчет о реализации Федерального закона от 28.12.2017 года № 418-ФЗ «О ежемесячных выплатах семьям, имеющим детей»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12.2019 г.</w:t>
            </w:r>
          </w:p>
        </w:tc>
        <w:tc>
          <w:tcPr>
            <w:tcW w:w="2107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АСиД РТ </w:t>
            </w:r>
          </w:p>
          <w:p w:rsidR="00CB695C" w:rsidRPr="00647D15" w:rsidRDefault="00BE71AA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Салчак Г.А.</w:t>
            </w:r>
          </w:p>
        </w:tc>
      </w:tr>
      <w:tr w:rsidR="00CB695C" w:rsidRPr="00647D15" w:rsidTr="00CB695C">
        <w:tc>
          <w:tcPr>
            <w:tcW w:w="70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8649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Мероприятие.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Обеспечена ежемесячная выплата в связи с рождением (усыновлением) первого ребенка в семье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01.2020 г.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12.2020 г.</w:t>
            </w:r>
          </w:p>
        </w:tc>
        <w:tc>
          <w:tcPr>
            <w:tcW w:w="2107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АСиД РТ </w:t>
            </w:r>
          </w:p>
          <w:p w:rsidR="00CB695C" w:rsidRPr="00647D15" w:rsidRDefault="00BE71AA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Салчак Г.А.</w:t>
            </w:r>
          </w:p>
        </w:tc>
      </w:tr>
      <w:tr w:rsidR="00CB695C" w:rsidRPr="00647D15" w:rsidTr="00CB695C">
        <w:tc>
          <w:tcPr>
            <w:tcW w:w="70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1.3.1</w:t>
            </w:r>
          </w:p>
        </w:tc>
        <w:tc>
          <w:tcPr>
            <w:tcW w:w="8649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Мероприятие.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Проведен мониторинг реализации Федерального закона от 28.12.2017 года № </w:t>
            </w:r>
            <w:r w:rsidRPr="00647D15">
              <w:rPr>
                <w:rFonts w:cs="Times New Roman"/>
                <w:sz w:val="24"/>
                <w:szCs w:val="24"/>
              </w:rPr>
              <w:lastRenderedPageBreak/>
              <w:t>418-ФЗ «О ежемесячных выплатах семьям, имеющим детей»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lastRenderedPageBreak/>
              <w:t>01.2020 г.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12.2020 г.</w:t>
            </w:r>
          </w:p>
        </w:tc>
        <w:tc>
          <w:tcPr>
            <w:tcW w:w="2107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АСиД РТ </w:t>
            </w:r>
          </w:p>
          <w:p w:rsidR="00CB695C" w:rsidRPr="00647D15" w:rsidRDefault="00BE71AA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Салчак Г.А.</w:t>
            </w:r>
          </w:p>
        </w:tc>
      </w:tr>
      <w:tr w:rsidR="00CB695C" w:rsidRPr="00647D15" w:rsidTr="00CB695C">
        <w:tc>
          <w:tcPr>
            <w:tcW w:w="70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8649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Контрольная точка.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Направлен отчет о реализации Федерального закона от 28.12.2017 года № 418-ФЗ «О ежемесячных выплатах семьям, имеющим детей»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12.2020 г.</w:t>
            </w:r>
          </w:p>
        </w:tc>
        <w:tc>
          <w:tcPr>
            <w:tcW w:w="2107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АСиД РТ </w:t>
            </w:r>
          </w:p>
          <w:p w:rsidR="00CB695C" w:rsidRPr="00647D15" w:rsidRDefault="00BE71AA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Салчак Г.А.</w:t>
            </w:r>
          </w:p>
        </w:tc>
      </w:tr>
      <w:tr w:rsidR="00CB695C" w:rsidRPr="00647D15" w:rsidTr="00CB695C">
        <w:tc>
          <w:tcPr>
            <w:tcW w:w="70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1.4</w:t>
            </w:r>
          </w:p>
        </w:tc>
        <w:tc>
          <w:tcPr>
            <w:tcW w:w="8649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Мероприятие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Обеспечена ежемесячная выплата в связи с рождением (усыновлением) первого ребенка в семье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01.2021 г.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12.2021 г.</w:t>
            </w:r>
          </w:p>
        </w:tc>
        <w:tc>
          <w:tcPr>
            <w:tcW w:w="2107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АСиД РТ </w:t>
            </w:r>
          </w:p>
          <w:p w:rsidR="00CB695C" w:rsidRPr="00647D15" w:rsidRDefault="00BE71AA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Салчак Г.А.</w:t>
            </w:r>
          </w:p>
        </w:tc>
      </w:tr>
      <w:tr w:rsidR="00CB695C" w:rsidRPr="00647D15" w:rsidTr="00CB695C">
        <w:tc>
          <w:tcPr>
            <w:tcW w:w="70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1.4.1</w:t>
            </w:r>
          </w:p>
        </w:tc>
        <w:tc>
          <w:tcPr>
            <w:tcW w:w="8649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Мероприятие.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Проведен мониторинг реализации Федерального закона от 28.12.2017 года № 418-ФЗ «О ежемесячных выплатах семьям, имеющим детей»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01.2021 г.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12.2021 г.</w:t>
            </w:r>
          </w:p>
        </w:tc>
        <w:tc>
          <w:tcPr>
            <w:tcW w:w="2107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АСиД РТ </w:t>
            </w:r>
          </w:p>
          <w:p w:rsidR="00CB695C" w:rsidRPr="00647D15" w:rsidRDefault="00BE71AA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Салчак Г.А.</w:t>
            </w:r>
          </w:p>
        </w:tc>
      </w:tr>
      <w:tr w:rsidR="00CB695C" w:rsidRPr="00647D15" w:rsidTr="00CB695C">
        <w:tc>
          <w:tcPr>
            <w:tcW w:w="70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1.4.2</w:t>
            </w:r>
          </w:p>
        </w:tc>
        <w:tc>
          <w:tcPr>
            <w:tcW w:w="8649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Контрольная точка.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Направлен отчет о реализации Федерального закона от 28.12.2017 года № 418-ФЗ «О ежемесячных выплатах семьям, имеющим детей»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12.2021 г. </w:t>
            </w:r>
          </w:p>
        </w:tc>
        <w:tc>
          <w:tcPr>
            <w:tcW w:w="2107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АСиД РТ </w:t>
            </w:r>
          </w:p>
          <w:p w:rsidR="00CB695C" w:rsidRPr="00647D15" w:rsidRDefault="00BE71AA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Салчак Г.А.</w:t>
            </w:r>
          </w:p>
        </w:tc>
      </w:tr>
      <w:tr w:rsidR="00CB695C" w:rsidRPr="00647D15" w:rsidTr="00CB695C">
        <w:tc>
          <w:tcPr>
            <w:tcW w:w="70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1.5.</w:t>
            </w:r>
          </w:p>
        </w:tc>
        <w:tc>
          <w:tcPr>
            <w:tcW w:w="8649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Мероприятие.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Обеспечена ежемесячная выплата в связи с рождением (усыновлением) первого ребенка в семье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01.2022 г.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12.2022 г.</w:t>
            </w:r>
          </w:p>
        </w:tc>
        <w:tc>
          <w:tcPr>
            <w:tcW w:w="2107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АСиД РТ </w:t>
            </w:r>
          </w:p>
          <w:p w:rsidR="00CB695C" w:rsidRPr="00647D15" w:rsidRDefault="00BE71AA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Салчак Г.А.</w:t>
            </w:r>
          </w:p>
        </w:tc>
      </w:tr>
      <w:tr w:rsidR="00CB695C" w:rsidRPr="00647D15" w:rsidTr="00CB695C">
        <w:tc>
          <w:tcPr>
            <w:tcW w:w="70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1.5.1</w:t>
            </w:r>
          </w:p>
        </w:tc>
        <w:tc>
          <w:tcPr>
            <w:tcW w:w="8649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Мероприятие.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Проведен мониторинг реализации Федерального закона от 28.12.2017 года № 418-ФЗ «О ежемесячных выплатах семьям, имеющим детей»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01.2022 г.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12.2022 г.</w:t>
            </w:r>
          </w:p>
        </w:tc>
        <w:tc>
          <w:tcPr>
            <w:tcW w:w="2107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АСиД РТ </w:t>
            </w:r>
          </w:p>
          <w:p w:rsidR="00CB695C" w:rsidRPr="00647D15" w:rsidRDefault="00BE71AA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Салчак Г.А.</w:t>
            </w:r>
          </w:p>
        </w:tc>
      </w:tr>
      <w:tr w:rsidR="00CB695C" w:rsidRPr="00647D15" w:rsidTr="00CB695C">
        <w:tc>
          <w:tcPr>
            <w:tcW w:w="70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1.5.1</w:t>
            </w:r>
          </w:p>
        </w:tc>
        <w:tc>
          <w:tcPr>
            <w:tcW w:w="8649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Контрольная точка.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Направлен отчет о реализации Федерального закона от 28.12.2017 года № 418-ФЗ «О ежемесячных выплатах семьям, имеющим детей»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12.2022 г.</w:t>
            </w:r>
          </w:p>
        </w:tc>
        <w:tc>
          <w:tcPr>
            <w:tcW w:w="2107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АСиД РТ </w:t>
            </w:r>
          </w:p>
          <w:p w:rsidR="00CB695C" w:rsidRPr="00647D15" w:rsidRDefault="00BE71AA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Салчак Г.А.</w:t>
            </w:r>
          </w:p>
        </w:tc>
      </w:tr>
      <w:tr w:rsidR="00CB695C" w:rsidRPr="00647D15" w:rsidTr="00CB695C">
        <w:tc>
          <w:tcPr>
            <w:tcW w:w="70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1.6.</w:t>
            </w:r>
          </w:p>
        </w:tc>
        <w:tc>
          <w:tcPr>
            <w:tcW w:w="8649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Мероприятие.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Обеспечена ежемесячная выплата в связи с рождением (усыновлением) первого ребенка в семье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01.2023 г.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12.2023 г.</w:t>
            </w:r>
          </w:p>
        </w:tc>
        <w:tc>
          <w:tcPr>
            <w:tcW w:w="2107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АСиД РТ </w:t>
            </w:r>
          </w:p>
          <w:p w:rsidR="00CB695C" w:rsidRPr="00647D15" w:rsidRDefault="00BE71AA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Салчак Г.А.</w:t>
            </w:r>
          </w:p>
        </w:tc>
      </w:tr>
      <w:tr w:rsidR="00CB695C" w:rsidRPr="00647D15" w:rsidTr="00CB695C">
        <w:tc>
          <w:tcPr>
            <w:tcW w:w="70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1.6.1</w:t>
            </w:r>
          </w:p>
        </w:tc>
        <w:tc>
          <w:tcPr>
            <w:tcW w:w="8649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Мероприятие.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Проведен мониторинг реализации Федерального закона от 28.12.2017 года № 418-ФЗ «О ежемесячных выплатах семьям, имеющим детей»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01.2023 г.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12.2023 г.</w:t>
            </w:r>
          </w:p>
        </w:tc>
        <w:tc>
          <w:tcPr>
            <w:tcW w:w="2107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АСиД РТ </w:t>
            </w:r>
          </w:p>
          <w:p w:rsidR="00CB695C" w:rsidRPr="00647D15" w:rsidRDefault="00BE71AA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Салчак Г.А.</w:t>
            </w:r>
          </w:p>
        </w:tc>
      </w:tr>
      <w:tr w:rsidR="00CB695C" w:rsidRPr="00647D15" w:rsidTr="00CB695C">
        <w:tc>
          <w:tcPr>
            <w:tcW w:w="70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1.6.2</w:t>
            </w:r>
          </w:p>
        </w:tc>
        <w:tc>
          <w:tcPr>
            <w:tcW w:w="8649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Контрольная точка. 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Направлен отчет о реализации Федерального закона от 28.12.2017 года № 418-ФЗ «О ежемесячных выплатах семьям, имеющим детей»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Отчет направлен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12.2023 г.</w:t>
            </w:r>
          </w:p>
        </w:tc>
        <w:tc>
          <w:tcPr>
            <w:tcW w:w="2107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АСиД РТ </w:t>
            </w:r>
          </w:p>
          <w:p w:rsidR="00CB695C" w:rsidRPr="00647D15" w:rsidRDefault="00BE71AA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Салчак Г.А.</w:t>
            </w:r>
          </w:p>
        </w:tc>
      </w:tr>
      <w:tr w:rsidR="00CB695C" w:rsidRPr="00647D15" w:rsidTr="00CB695C">
        <w:tc>
          <w:tcPr>
            <w:tcW w:w="70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1.7</w:t>
            </w:r>
          </w:p>
        </w:tc>
        <w:tc>
          <w:tcPr>
            <w:tcW w:w="8649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Мероприятие.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Обеспечена ежемесячная выплата в связи с рождением (усыновлением) первого ребенка в семье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01.2024 г.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12.2024 г.</w:t>
            </w:r>
          </w:p>
        </w:tc>
        <w:tc>
          <w:tcPr>
            <w:tcW w:w="2107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АСиД РТ </w:t>
            </w:r>
          </w:p>
          <w:p w:rsidR="00CB695C" w:rsidRPr="00647D15" w:rsidRDefault="00BE71AA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Салчак Г.А.</w:t>
            </w:r>
          </w:p>
        </w:tc>
      </w:tr>
      <w:tr w:rsidR="00CB695C" w:rsidRPr="00647D15" w:rsidTr="00CB695C">
        <w:tc>
          <w:tcPr>
            <w:tcW w:w="70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1.7.1</w:t>
            </w:r>
          </w:p>
        </w:tc>
        <w:tc>
          <w:tcPr>
            <w:tcW w:w="8649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Мероприятие.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Проведен мониторинг реализации Федерального закона от 28.12.2017 года № 418-ФЗ «О ежемесячных выплатах семьям, имеющим детей»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01.2024 г.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12.2024 г.</w:t>
            </w:r>
          </w:p>
        </w:tc>
        <w:tc>
          <w:tcPr>
            <w:tcW w:w="2107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АСиД РТ </w:t>
            </w:r>
          </w:p>
          <w:p w:rsidR="00CB695C" w:rsidRPr="00647D15" w:rsidRDefault="00BE71AA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Салчак Г.А.</w:t>
            </w:r>
          </w:p>
        </w:tc>
      </w:tr>
      <w:tr w:rsidR="00CB695C" w:rsidRPr="00647D15" w:rsidTr="00CB695C">
        <w:tc>
          <w:tcPr>
            <w:tcW w:w="70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lastRenderedPageBreak/>
              <w:t>1.7.2</w:t>
            </w:r>
          </w:p>
        </w:tc>
        <w:tc>
          <w:tcPr>
            <w:tcW w:w="8649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Контрольная точка.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Направлен отчет о реализации Федерального закона от 28.12.2017 года № 418-ФЗ «О ежемесячных выплатах семьям, имеющим детей»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12.2024 г.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АСиД РТ </w:t>
            </w:r>
          </w:p>
          <w:p w:rsidR="00CB695C" w:rsidRPr="00647D15" w:rsidRDefault="00BE71AA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Салчак Г.А.</w:t>
            </w:r>
          </w:p>
        </w:tc>
      </w:tr>
      <w:tr w:rsidR="00CB695C" w:rsidRPr="00647D15" w:rsidTr="00CB695C">
        <w:tc>
          <w:tcPr>
            <w:tcW w:w="70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952" w:type="dxa"/>
            <w:gridSpan w:val="4"/>
            <w:tcBorders>
              <w:right w:val="single" w:sz="4" w:space="0" w:color="auto"/>
            </w:tcBorders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Содействие в реализации прав граждан на получение материнского (семейного) капитала,  регионального материнского капитала семьям, имеющим 5 и более детей, жилищных (ипотечных) кредитов (займов) по сниженным ставкам   </w:t>
            </w:r>
          </w:p>
        </w:tc>
      </w:tr>
      <w:tr w:rsidR="00CB695C" w:rsidRPr="00647D15" w:rsidTr="00CB695C">
        <w:tc>
          <w:tcPr>
            <w:tcW w:w="70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8649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Контрольная точка.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Проведена информационно-разъяснительная кампания по вопросам реализации Федерального закона от 29.01.2006 г. № 256-ФЗ «О дополнительных мерах государственной поддержки семей, имеющих детей»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01.2019 г.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12.2024 г.</w:t>
            </w:r>
          </w:p>
        </w:tc>
        <w:tc>
          <w:tcPr>
            <w:tcW w:w="2107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Отделение Пенсионного фонда России по Республике Тыва Монгуш У.К.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B695C" w:rsidRPr="00647D15" w:rsidTr="00CB695C">
        <w:tc>
          <w:tcPr>
            <w:tcW w:w="70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8649" w:type="dxa"/>
          </w:tcPr>
          <w:p w:rsidR="00CB695C" w:rsidRPr="00647D15" w:rsidRDefault="00CB695C" w:rsidP="00647D15">
            <w:pPr>
              <w:pStyle w:val="ab"/>
              <w:spacing w:before="0" w:beforeAutospacing="0" w:after="0" w:afterAutospacing="0"/>
              <w:contextualSpacing/>
              <w:rPr>
                <w:color w:val="000000"/>
              </w:rPr>
            </w:pPr>
            <w:r w:rsidRPr="00647D15">
              <w:rPr>
                <w:color w:val="000000"/>
              </w:rPr>
              <w:t xml:space="preserve">Контрольная точка. </w:t>
            </w:r>
          </w:p>
          <w:p w:rsidR="00CB695C" w:rsidRPr="00647D15" w:rsidRDefault="00CB695C" w:rsidP="00647D15">
            <w:pPr>
              <w:pStyle w:val="ab"/>
              <w:spacing w:before="0" w:beforeAutospacing="0" w:after="0" w:afterAutospacing="0"/>
              <w:contextualSpacing/>
              <w:rPr>
                <w:color w:val="000000"/>
              </w:rPr>
            </w:pPr>
            <w:r w:rsidRPr="00647D15">
              <w:rPr>
                <w:color w:val="000000"/>
              </w:rPr>
              <w:t xml:space="preserve">Организовано межведомственное взаимодействие с банками, органами и организациями для получения/предоставления сведений, влияющих на определение права на дополнительные меры, а также сведений по выданным (приобретенным) жилищным (ипотечным) кредитам (займам), предоставленным гражданам РФ 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01.2019 г.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12.2024 г.</w:t>
            </w:r>
          </w:p>
        </w:tc>
        <w:tc>
          <w:tcPr>
            <w:tcW w:w="2107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АСиД РТ 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Иргит А.А.</w:t>
            </w:r>
          </w:p>
        </w:tc>
      </w:tr>
      <w:tr w:rsidR="00CB695C" w:rsidRPr="00647D15" w:rsidTr="00CB695C">
        <w:tc>
          <w:tcPr>
            <w:tcW w:w="70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2.3</w:t>
            </w:r>
          </w:p>
        </w:tc>
        <w:tc>
          <w:tcPr>
            <w:tcW w:w="8649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Мероприятие.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Проведена информационно-разъяснительная кампания по вопросам реализации постановления Правительства РТ от 26.11.2012 г. № 647 «О региональном материнском капитале»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01.2019 г.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12.2024 г.</w:t>
            </w:r>
          </w:p>
        </w:tc>
        <w:tc>
          <w:tcPr>
            <w:tcW w:w="2107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АСиД РТ 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Самбуу В.Г.</w:t>
            </w:r>
          </w:p>
        </w:tc>
      </w:tr>
      <w:tr w:rsidR="00CB695C" w:rsidRPr="00647D15" w:rsidTr="00CB695C">
        <w:tc>
          <w:tcPr>
            <w:tcW w:w="70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2.4</w:t>
            </w:r>
          </w:p>
        </w:tc>
        <w:tc>
          <w:tcPr>
            <w:tcW w:w="8649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Контрольная точка.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Разработан проект постановления Правительства РТ «О внесении изменений в постановление Правительства от 26 ноября 2012 года №647 «О региональном материнском капитале»»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01.2019 г.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12.2019 г.</w:t>
            </w:r>
          </w:p>
        </w:tc>
        <w:tc>
          <w:tcPr>
            <w:tcW w:w="2107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АСиД РТ 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АСиД РТ 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Самбуу В.Г.</w:t>
            </w:r>
          </w:p>
        </w:tc>
      </w:tr>
      <w:tr w:rsidR="00CB695C" w:rsidRPr="00647D15" w:rsidTr="00CB695C">
        <w:tc>
          <w:tcPr>
            <w:tcW w:w="70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2.5</w:t>
            </w:r>
          </w:p>
        </w:tc>
        <w:tc>
          <w:tcPr>
            <w:tcW w:w="8649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Контрольная точка.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Принято постановление Правительства Республики Тыва «Об осуществлении мониторинга достижения показателей проекта»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01.2019 г.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12.2019 г.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АСиД РТ 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Самбуу В.Г.</w:t>
            </w:r>
          </w:p>
        </w:tc>
      </w:tr>
      <w:tr w:rsidR="00CB695C" w:rsidRPr="00647D15" w:rsidTr="00CB695C">
        <w:tc>
          <w:tcPr>
            <w:tcW w:w="70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952" w:type="dxa"/>
            <w:gridSpan w:val="4"/>
            <w:tcBorders>
              <w:right w:val="single" w:sz="4" w:space="0" w:color="auto"/>
            </w:tcBorders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Предоставление  социальных мер семьям, направленных на поддержку инициатив малообеспеченных и многодетных семей</w:t>
            </w:r>
          </w:p>
        </w:tc>
      </w:tr>
      <w:tr w:rsidR="00CB695C" w:rsidRPr="00647D15" w:rsidTr="00CB695C">
        <w:tc>
          <w:tcPr>
            <w:tcW w:w="70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649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Style w:val="111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47D15">
              <w:rPr>
                <w:rStyle w:val="111"/>
                <w:rFonts w:eastAsiaTheme="minorHAnsi"/>
                <w:b w:val="0"/>
                <w:bCs w:val="0"/>
                <w:sz w:val="24"/>
                <w:szCs w:val="24"/>
              </w:rPr>
              <w:t>Мероприятие.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Проведена информационная кампания о порядке и условиях социальных проектов, направленных на поддержку инициатив малообеспеченных и многодетных семей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01.2019 г.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12.2024 г. 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АСиД РТ 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Куулар Ч.В.</w:t>
            </w:r>
          </w:p>
        </w:tc>
      </w:tr>
      <w:tr w:rsidR="00CB695C" w:rsidRPr="00647D15" w:rsidTr="00CB695C">
        <w:tc>
          <w:tcPr>
            <w:tcW w:w="70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649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Контрольная точка.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Проведен мониторинг реализации социальных проектов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01.2019 г.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12.2024 г.</w:t>
            </w:r>
          </w:p>
        </w:tc>
        <w:tc>
          <w:tcPr>
            <w:tcW w:w="2107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АСиД РТ 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Куулар Ч.В.</w:t>
            </w:r>
          </w:p>
        </w:tc>
      </w:tr>
      <w:tr w:rsidR="00CB695C" w:rsidRPr="00647D15" w:rsidTr="00CB695C">
        <w:tc>
          <w:tcPr>
            <w:tcW w:w="70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952" w:type="dxa"/>
            <w:gridSpan w:val="4"/>
            <w:tcBorders>
              <w:right w:val="single" w:sz="4" w:space="0" w:color="auto"/>
            </w:tcBorders>
          </w:tcPr>
          <w:p w:rsidR="00CB695C" w:rsidRPr="00647D15" w:rsidRDefault="00CB695C" w:rsidP="00647D15">
            <w:pPr>
              <w:pStyle w:val="a9"/>
              <w:shd w:val="clear" w:color="auto" w:fill="FFFFFF" w:themeFill="background1"/>
              <w:tabs>
                <w:tab w:val="left" w:pos="66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5">
              <w:rPr>
                <w:rFonts w:ascii="Times New Roman" w:hAnsi="Times New Roman" w:cs="Times New Roman"/>
                <w:sz w:val="24"/>
                <w:szCs w:val="24"/>
              </w:rPr>
              <w:t>Проведение процедуры экстракорпорального оплодотворения (ЭКО) и криопереноса эмбриона для пациентов с бесплодием</w:t>
            </w:r>
          </w:p>
        </w:tc>
      </w:tr>
      <w:tr w:rsidR="00CB695C" w:rsidRPr="00647D15" w:rsidTr="00CB695C">
        <w:tc>
          <w:tcPr>
            <w:tcW w:w="70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4.1</w:t>
            </w:r>
          </w:p>
        </w:tc>
        <w:tc>
          <w:tcPr>
            <w:tcW w:w="8649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Контрольная точка.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Проведено обследование семейным парам процедурой экстракорпорального </w:t>
            </w:r>
            <w:r w:rsidRPr="00647D15">
              <w:rPr>
                <w:rFonts w:cs="Times New Roman"/>
                <w:sz w:val="24"/>
                <w:szCs w:val="24"/>
              </w:rPr>
              <w:lastRenderedPageBreak/>
              <w:t>оплодотворения (ЭКО) и криопереноса эмбриона для пациентов с бесплодием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lastRenderedPageBreak/>
              <w:t>01.2019 г.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12.2019 г.</w:t>
            </w:r>
          </w:p>
        </w:tc>
        <w:tc>
          <w:tcPr>
            <w:tcW w:w="2107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Минздрав РТ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Минздрав РТ </w:t>
            </w:r>
            <w:r w:rsidRPr="00647D15">
              <w:rPr>
                <w:rFonts w:cs="Times New Roman"/>
                <w:sz w:val="24"/>
                <w:szCs w:val="24"/>
              </w:rPr>
              <w:lastRenderedPageBreak/>
              <w:t>Намдак А.А.</w:t>
            </w:r>
          </w:p>
        </w:tc>
      </w:tr>
      <w:tr w:rsidR="00CB695C" w:rsidRPr="00647D15" w:rsidTr="00CB695C">
        <w:tc>
          <w:tcPr>
            <w:tcW w:w="70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8649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Контрольная точка.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Проведен специальный прием по бесплодию молодым парам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01.2019 г.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12.2019 г.</w:t>
            </w:r>
          </w:p>
        </w:tc>
        <w:tc>
          <w:tcPr>
            <w:tcW w:w="2107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Минздрав РТ Намдак А.А.</w:t>
            </w:r>
          </w:p>
        </w:tc>
      </w:tr>
      <w:tr w:rsidR="00CB695C" w:rsidRPr="00647D15" w:rsidTr="00CB695C">
        <w:tc>
          <w:tcPr>
            <w:tcW w:w="70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4.3.</w:t>
            </w:r>
          </w:p>
        </w:tc>
        <w:tc>
          <w:tcPr>
            <w:tcW w:w="8649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Контрольная точка.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Проведено обследование семейным парам процедурой экстракорпорального оплодотворения (ЭКО) и криопереноса эмбриона для пациентов с бесплодием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01.2020 г.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12.2020 г.</w:t>
            </w:r>
          </w:p>
        </w:tc>
        <w:tc>
          <w:tcPr>
            <w:tcW w:w="2107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Минздрав РТ Намдак А.А.</w:t>
            </w:r>
          </w:p>
        </w:tc>
      </w:tr>
      <w:tr w:rsidR="00CB695C" w:rsidRPr="00647D15" w:rsidTr="00CB695C">
        <w:tc>
          <w:tcPr>
            <w:tcW w:w="70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4.4.</w:t>
            </w:r>
          </w:p>
        </w:tc>
        <w:tc>
          <w:tcPr>
            <w:tcW w:w="8649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Контрольная точка.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Проведен специальный прием по бесплодию молодым парам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01.2020 г.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12.2020 г.</w:t>
            </w:r>
          </w:p>
        </w:tc>
        <w:tc>
          <w:tcPr>
            <w:tcW w:w="2107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Минздрав РТ Намдак А.А.</w:t>
            </w:r>
          </w:p>
        </w:tc>
      </w:tr>
      <w:tr w:rsidR="00CB695C" w:rsidRPr="00647D15" w:rsidTr="00CB695C">
        <w:tc>
          <w:tcPr>
            <w:tcW w:w="70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4.5.</w:t>
            </w:r>
          </w:p>
        </w:tc>
        <w:tc>
          <w:tcPr>
            <w:tcW w:w="8649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Контрольная точка.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Проведено обследование семейных пар процедурой экстракорпорального оплодотворения (ЭКО) и криопереноса эмбриона для пациентов с бесплодием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01.2021 г.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12.2021 г.</w:t>
            </w:r>
          </w:p>
        </w:tc>
        <w:tc>
          <w:tcPr>
            <w:tcW w:w="2107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Минздрав РТ Намдак А.А.</w:t>
            </w:r>
          </w:p>
        </w:tc>
      </w:tr>
      <w:tr w:rsidR="00CB695C" w:rsidRPr="00647D15" w:rsidTr="00CB695C">
        <w:tc>
          <w:tcPr>
            <w:tcW w:w="70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4.6.</w:t>
            </w:r>
          </w:p>
        </w:tc>
        <w:tc>
          <w:tcPr>
            <w:tcW w:w="8649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Контрольная точка.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Проведен специальный прием по бесплодию молодым парам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01.2021 г.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12.2021 г.</w:t>
            </w:r>
          </w:p>
        </w:tc>
        <w:tc>
          <w:tcPr>
            <w:tcW w:w="2107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Минздрав РТ Намдак А.А.</w:t>
            </w:r>
          </w:p>
        </w:tc>
      </w:tr>
      <w:tr w:rsidR="00CB695C" w:rsidRPr="00647D15" w:rsidTr="00CB695C">
        <w:tc>
          <w:tcPr>
            <w:tcW w:w="70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4.7.</w:t>
            </w:r>
          </w:p>
        </w:tc>
        <w:tc>
          <w:tcPr>
            <w:tcW w:w="8649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Контрольная точка.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Проведено обследование семейных пар процедурой экстракорпорального оплодотворения (ЭКО) и криопереноса эмбриона для пациентов с бесплодием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01.2022 г.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12.2022 г.</w:t>
            </w:r>
          </w:p>
        </w:tc>
        <w:tc>
          <w:tcPr>
            <w:tcW w:w="2107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Минздрав РТ Намдак А.А.</w:t>
            </w:r>
          </w:p>
        </w:tc>
      </w:tr>
      <w:tr w:rsidR="00CB695C" w:rsidRPr="00647D15" w:rsidTr="00CB695C">
        <w:tc>
          <w:tcPr>
            <w:tcW w:w="70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4.8.</w:t>
            </w:r>
          </w:p>
        </w:tc>
        <w:tc>
          <w:tcPr>
            <w:tcW w:w="8649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Контрольная точка.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Проведен специальный прием по бесплодию молодых пар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01.2022 г.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12.2022 г.</w:t>
            </w:r>
          </w:p>
        </w:tc>
        <w:tc>
          <w:tcPr>
            <w:tcW w:w="2107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Минздрав РТ Намдак А.А.</w:t>
            </w:r>
          </w:p>
        </w:tc>
      </w:tr>
      <w:tr w:rsidR="00CB695C" w:rsidRPr="00647D15" w:rsidTr="00CB695C">
        <w:tc>
          <w:tcPr>
            <w:tcW w:w="70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4.9</w:t>
            </w:r>
          </w:p>
        </w:tc>
        <w:tc>
          <w:tcPr>
            <w:tcW w:w="8649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Контрольная точка.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Проведено обследование семейных пар процедурой экстракорпорального оплодотворения (ЭКО) и криопереноса эмбриона для пациентов с бесплодием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01.2023 г.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12.2023 г.</w:t>
            </w:r>
          </w:p>
        </w:tc>
        <w:tc>
          <w:tcPr>
            <w:tcW w:w="2107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Минздрав РТ Намдак А.А.</w:t>
            </w:r>
          </w:p>
        </w:tc>
      </w:tr>
      <w:tr w:rsidR="00CB695C" w:rsidRPr="00647D15" w:rsidTr="00CB695C">
        <w:tc>
          <w:tcPr>
            <w:tcW w:w="70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4.10</w:t>
            </w:r>
          </w:p>
        </w:tc>
        <w:tc>
          <w:tcPr>
            <w:tcW w:w="8649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Контрольная точка.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Проведен специальный прием по бесплодию молодых пар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01.2023 г.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12.2023 г.</w:t>
            </w:r>
          </w:p>
        </w:tc>
        <w:tc>
          <w:tcPr>
            <w:tcW w:w="2107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Минздрав РТ Намдак А.А.</w:t>
            </w:r>
          </w:p>
        </w:tc>
      </w:tr>
      <w:tr w:rsidR="00CB695C" w:rsidRPr="00647D15" w:rsidTr="00CB695C">
        <w:tc>
          <w:tcPr>
            <w:tcW w:w="70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4.11</w:t>
            </w:r>
          </w:p>
        </w:tc>
        <w:tc>
          <w:tcPr>
            <w:tcW w:w="8649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Контрольная точка.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Проведено обследование семейных пар процедурой экстракорпорального оплодотворения (ЭКО) и криопереноса эмбриона для пациентов с бесплодием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01.2024 г.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12.2024 г.</w:t>
            </w:r>
          </w:p>
        </w:tc>
        <w:tc>
          <w:tcPr>
            <w:tcW w:w="2107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Минздрав РТ Намдак А.А.</w:t>
            </w:r>
          </w:p>
        </w:tc>
      </w:tr>
      <w:tr w:rsidR="00CB695C" w:rsidRPr="00647D15" w:rsidTr="00CB695C">
        <w:tc>
          <w:tcPr>
            <w:tcW w:w="70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4.12</w:t>
            </w:r>
          </w:p>
        </w:tc>
        <w:tc>
          <w:tcPr>
            <w:tcW w:w="8649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Контрольная точка.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Проведен специальный прием по бесплодию молодых пар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01.2024 г.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12.2024 г.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Минздрав РТ Намдак А.А.</w:t>
            </w:r>
          </w:p>
        </w:tc>
      </w:tr>
      <w:tr w:rsidR="00CB695C" w:rsidRPr="00647D15" w:rsidTr="00CB695C">
        <w:tc>
          <w:tcPr>
            <w:tcW w:w="70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952" w:type="dxa"/>
            <w:gridSpan w:val="4"/>
            <w:tcBorders>
              <w:right w:val="single" w:sz="4" w:space="0" w:color="auto"/>
            </w:tcBorders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Единовременная выплата в связи с рождением  одновременно двух и более детей при первых родах</w:t>
            </w:r>
          </w:p>
        </w:tc>
      </w:tr>
      <w:tr w:rsidR="00CB695C" w:rsidRPr="00647D15" w:rsidTr="00CB695C">
        <w:tc>
          <w:tcPr>
            <w:tcW w:w="70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5.1.</w:t>
            </w:r>
          </w:p>
        </w:tc>
        <w:tc>
          <w:tcPr>
            <w:tcW w:w="8649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Style w:val="111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47D15">
              <w:rPr>
                <w:rStyle w:val="111"/>
                <w:rFonts w:eastAsiaTheme="minorHAnsi"/>
                <w:b w:val="0"/>
                <w:bCs w:val="0"/>
                <w:sz w:val="24"/>
                <w:szCs w:val="24"/>
              </w:rPr>
              <w:t>Мероприятие.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Проведена информационная кампания о порядке и условиях единовременной выплаты в связи с рождением  одновременно двух и более детей при первых родах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01.2019 г.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12.2024 г. </w:t>
            </w:r>
          </w:p>
        </w:tc>
        <w:tc>
          <w:tcPr>
            <w:tcW w:w="2107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АСиД РТ 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Куулар Ч.В.</w:t>
            </w:r>
          </w:p>
        </w:tc>
      </w:tr>
      <w:tr w:rsidR="00CB695C" w:rsidRPr="00647D15" w:rsidTr="00CB695C">
        <w:tc>
          <w:tcPr>
            <w:tcW w:w="70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5.1.1</w:t>
            </w:r>
          </w:p>
        </w:tc>
        <w:tc>
          <w:tcPr>
            <w:tcW w:w="8649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Контрольная точка.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Разработан проект постановления Правительства РТ «О внесении изменений в постановление Правительства от28.10.2011 г. № 937 ВХ-</w:t>
            </w:r>
            <w:proofErr w:type="gramStart"/>
            <w:r w:rsidRPr="00647D15">
              <w:rPr>
                <w:rFonts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  <w:r w:rsidRPr="00647D15">
              <w:rPr>
                <w:rFonts w:cs="Times New Roman"/>
                <w:color w:val="000000"/>
                <w:sz w:val="24"/>
                <w:szCs w:val="24"/>
              </w:rPr>
              <w:t xml:space="preserve"> «О мерах социальной поддержки отдельных категорий семей в Республике Тыва» 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01.2019 г.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10.2019 г.</w:t>
            </w:r>
          </w:p>
        </w:tc>
        <w:tc>
          <w:tcPr>
            <w:tcW w:w="2107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АСиД РТ 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Самбуу В.Г.</w:t>
            </w:r>
          </w:p>
        </w:tc>
      </w:tr>
      <w:tr w:rsidR="00CB695C" w:rsidRPr="00647D15" w:rsidTr="00CB695C">
        <w:tc>
          <w:tcPr>
            <w:tcW w:w="70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lastRenderedPageBreak/>
              <w:t>5.1.2</w:t>
            </w:r>
          </w:p>
        </w:tc>
        <w:tc>
          <w:tcPr>
            <w:tcW w:w="8649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Мероприятие.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Проведен мониторинг реализации единовременной выплаты в связи с рождением  одновременно двух и более детей при первых родах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01.2019 г.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12.2019 г.</w:t>
            </w:r>
          </w:p>
        </w:tc>
        <w:tc>
          <w:tcPr>
            <w:tcW w:w="2107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АСиД РТ 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Куулар Ч.В.</w:t>
            </w:r>
          </w:p>
        </w:tc>
      </w:tr>
      <w:tr w:rsidR="00CB695C" w:rsidRPr="00647D15" w:rsidTr="00CB695C">
        <w:tc>
          <w:tcPr>
            <w:tcW w:w="70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5.2</w:t>
            </w:r>
          </w:p>
        </w:tc>
        <w:tc>
          <w:tcPr>
            <w:tcW w:w="8649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Контрольная точка.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Проведен мониторинг реализации единовременной выплаты в связи с рождением  одновременно двух и более детей при первых родах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01.2020 г.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12.2020 г.</w:t>
            </w:r>
          </w:p>
        </w:tc>
        <w:tc>
          <w:tcPr>
            <w:tcW w:w="2107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АСиД РТ 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Куулар Ч.В.</w:t>
            </w:r>
          </w:p>
        </w:tc>
      </w:tr>
      <w:tr w:rsidR="00CB695C" w:rsidRPr="00647D15" w:rsidTr="00CB695C">
        <w:tc>
          <w:tcPr>
            <w:tcW w:w="70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5.3</w:t>
            </w:r>
          </w:p>
        </w:tc>
        <w:tc>
          <w:tcPr>
            <w:tcW w:w="8649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Контрольная точка.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Проведен мониторинг реализации единовременной выплаты в связи с рождением  одновременно двух и более детей при первых родах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01.2021 г.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12.2021 г.</w:t>
            </w:r>
          </w:p>
        </w:tc>
        <w:tc>
          <w:tcPr>
            <w:tcW w:w="2107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АСиД РТ 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Куулар Ч.В.</w:t>
            </w:r>
          </w:p>
        </w:tc>
      </w:tr>
      <w:tr w:rsidR="00CB695C" w:rsidRPr="00647D15" w:rsidTr="00CB695C">
        <w:tc>
          <w:tcPr>
            <w:tcW w:w="70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5.4</w:t>
            </w:r>
          </w:p>
        </w:tc>
        <w:tc>
          <w:tcPr>
            <w:tcW w:w="8649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Контрольная точка.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Мониторинг реализации единовременной выплаты в связи с рождением  одновременно двух и более детей при первых родах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01.2022 г.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12.2022 г.</w:t>
            </w:r>
          </w:p>
        </w:tc>
        <w:tc>
          <w:tcPr>
            <w:tcW w:w="2107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АСиД РТ 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Куулар Ч.В.</w:t>
            </w:r>
          </w:p>
        </w:tc>
      </w:tr>
      <w:tr w:rsidR="00CB695C" w:rsidRPr="00647D15" w:rsidTr="00CB695C">
        <w:tc>
          <w:tcPr>
            <w:tcW w:w="70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5.5</w:t>
            </w:r>
          </w:p>
        </w:tc>
        <w:tc>
          <w:tcPr>
            <w:tcW w:w="8649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Контрольная точка.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Мониторинг реализации единовременной выплаты в связи с рождением  одновременно двух и более детей при первых родах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01.2023 г.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12.2023 г.</w:t>
            </w:r>
          </w:p>
        </w:tc>
        <w:tc>
          <w:tcPr>
            <w:tcW w:w="2107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АСиД РТ 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Куулар Ч.В.</w:t>
            </w:r>
          </w:p>
        </w:tc>
      </w:tr>
      <w:tr w:rsidR="00CB695C" w:rsidRPr="00647D15" w:rsidTr="00CB695C">
        <w:tc>
          <w:tcPr>
            <w:tcW w:w="70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5.6</w:t>
            </w:r>
          </w:p>
        </w:tc>
        <w:tc>
          <w:tcPr>
            <w:tcW w:w="8649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Контрольная точка.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Мониторинг реализации единовременной выплаты в связи с рождением  одновременно двух и более детей при первых родах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01.2024 г.</w:t>
            </w:r>
          </w:p>
        </w:tc>
        <w:tc>
          <w:tcPr>
            <w:tcW w:w="2098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12.2024 г.</w:t>
            </w:r>
          </w:p>
        </w:tc>
        <w:tc>
          <w:tcPr>
            <w:tcW w:w="2107" w:type="dxa"/>
          </w:tcPr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АСиД РТ </w:t>
            </w:r>
          </w:p>
          <w:p w:rsidR="00CB695C" w:rsidRPr="00647D15" w:rsidRDefault="00CB695C" w:rsidP="00647D15">
            <w:pPr>
              <w:shd w:val="clear" w:color="auto" w:fill="FFFFFF" w:themeFill="background1"/>
              <w:tabs>
                <w:tab w:val="left" w:pos="669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Куулар Ч.В.</w:t>
            </w:r>
          </w:p>
        </w:tc>
      </w:tr>
    </w:tbl>
    <w:p w:rsidR="00CB695C" w:rsidRPr="00647D15" w:rsidRDefault="00CB695C" w:rsidP="00647D15">
      <w:pPr>
        <w:shd w:val="clear" w:color="auto" w:fill="FFFFFF" w:themeFill="background1"/>
        <w:contextualSpacing/>
        <w:rPr>
          <w:rFonts w:cs="Times New Roman"/>
          <w:sz w:val="24"/>
          <w:szCs w:val="24"/>
        </w:rPr>
      </w:pPr>
    </w:p>
    <w:p w:rsidR="00BE76ED" w:rsidRPr="00647D15" w:rsidRDefault="00BE76ED" w:rsidP="00647D15">
      <w:pPr>
        <w:contextualSpacing/>
        <w:jc w:val="left"/>
        <w:rPr>
          <w:rFonts w:eastAsia="Times New Roman" w:cs="Times New Roman"/>
          <w:sz w:val="24"/>
          <w:szCs w:val="24"/>
        </w:rPr>
      </w:pPr>
      <w:r w:rsidRPr="00647D15">
        <w:rPr>
          <w:rFonts w:cs="Times New Roman"/>
          <w:sz w:val="24"/>
          <w:szCs w:val="24"/>
        </w:rPr>
        <w:br w:type="page"/>
      </w:r>
    </w:p>
    <w:p w:rsidR="00BE76ED" w:rsidRDefault="00BE76ED" w:rsidP="00647D15">
      <w:pPr>
        <w:pStyle w:val="a7"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r w:rsidRPr="00647D15">
        <w:rPr>
          <w:sz w:val="24"/>
          <w:szCs w:val="24"/>
        </w:rPr>
        <w:lastRenderedPageBreak/>
        <w:t xml:space="preserve">4.2. Региональный проект </w:t>
      </w:r>
      <w:r w:rsidRPr="00647D15">
        <w:rPr>
          <w:rStyle w:val="a8"/>
          <w:sz w:val="24"/>
          <w:szCs w:val="24"/>
        </w:rPr>
        <w:t>«</w:t>
      </w:r>
      <w:r w:rsidRPr="00647D15">
        <w:rPr>
          <w:rStyle w:val="3"/>
          <w:b/>
          <w:sz w:val="24"/>
          <w:szCs w:val="24"/>
        </w:rPr>
        <w:t>Содействие занятости женщин – создание яслей</w:t>
      </w:r>
      <w:r w:rsidRPr="00647D15">
        <w:rPr>
          <w:rStyle w:val="a8"/>
          <w:sz w:val="24"/>
          <w:szCs w:val="24"/>
        </w:rPr>
        <w:t>»</w:t>
      </w:r>
      <w:r w:rsidRPr="00647D15">
        <w:rPr>
          <w:sz w:val="24"/>
          <w:szCs w:val="24"/>
        </w:rPr>
        <w:t xml:space="preserve"> </w:t>
      </w:r>
    </w:p>
    <w:p w:rsidR="0074636A" w:rsidRPr="00647D15" w:rsidRDefault="0074636A" w:rsidP="00647D15">
      <w:pPr>
        <w:pStyle w:val="a7"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7898"/>
        <w:gridCol w:w="1702"/>
        <w:gridCol w:w="1843"/>
        <w:gridCol w:w="2553"/>
      </w:tblGrid>
      <w:tr w:rsidR="00647D15" w:rsidRPr="00647D15" w:rsidTr="0074636A">
        <w:trPr>
          <w:cantSplit/>
          <w:trHeight w:val="345"/>
        </w:trPr>
        <w:tc>
          <w:tcPr>
            <w:tcW w:w="713" w:type="dxa"/>
            <w:vMerge w:val="restart"/>
            <w:shd w:val="clear" w:color="auto" w:fill="auto"/>
          </w:tcPr>
          <w:p w:rsidR="00647D15" w:rsidRPr="00647D15" w:rsidRDefault="00647D15" w:rsidP="00647D1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647D15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647D15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7898" w:type="dxa"/>
            <w:vMerge w:val="restart"/>
            <w:shd w:val="clear" w:color="auto" w:fill="auto"/>
            <w:vAlign w:val="center"/>
          </w:tcPr>
          <w:p w:rsidR="00647D15" w:rsidRPr="00647D15" w:rsidRDefault="00647D15" w:rsidP="00647D1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3545" w:type="dxa"/>
            <w:gridSpan w:val="2"/>
            <w:shd w:val="clear" w:color="auto" w:fill="auto"/>
            <w:vAlign w:val="center"/>
          </w:tcPr>
          <w:p w:rsidR="00647D15" w:rsidRPr="00647D15" w:rsidRDefault="00647D15" w:rsidP="00647D1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647D15" w:rsidRPr="00647D15" w:rsidRDefault="00647D15" w:rsidP="00647D1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Ответственный </w:t>
            </w:r>
          </w:p>
          <w:p w:rsidR="00647D15" w:rsidRPr="00647D15" w:rsidRDefault="00647D15" w:rsidP="00647D1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исполнитель</w:t>
            </w:r>
          </w:p>
        </w:tc>
      </w:tr>
      <w:tr w:rsidR="00647D15" w:rsidRPr="00647D15" w:rsidTr="0074636A">
        <w:trPr>
          <w:cantSplit/>
          <w:trHeight w:val="344"/>
        </w:trPr>
        <w:tc>
          <w:tcPr>
            <w:tcW w:w="713" w:type="dxa"/>
            <w:vMerge/>
            <w:shd w:val="clear" w:color="auto" w:fill="auto"/>
          </w:tcPr>
          <w:p w:rsidR="00647D15" w:rsidRPr="00647D15" w:rsidRDefault="00647D15" w:rsidP="00647D1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98" w:type="dxa"/>
            <w:vMerge/>
            <w:shd w:val="clear" w:color="auto" w:fill="auto"/>
            <w:vAlign w:val="center"/>
          </w:tcPr>
          <w:p w:rsidR="00647D15" w:rsidRPr="00647D15" w:rsidRDefault="00647D15" w:rsidP="00647D1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47D15" w:rsidRPr="00647D15" w:rsidRDefault="00647D15" w:rsidP="00647D1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начало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7D15" w:rsidRPr="00647D15" w:rsidRDefault="00647D15" w:rsidP="00647D1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окончание</w:t>
            </w:r>
          </w:p>
        </w:tc>
        <w:tc>
          <w:tcPr>
            <w:tcW w:w="2553" w:type="dxa"/>
            <w:vMerge/>
            <w:shd w:val="clear" w:color="auto" w:fill="auto"/>
            <w:vAlign w:val="center"/>
          </w:tcPr>
          <w:p w:rsidR="00647D15" w:rsidRPr="00647D15" w:rsidRDefault="00647D15" w:rsidP="00647D1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47D15" w:rsidRPr="00647D15" w:rsidTr="0074636A">
        <w:trPr>
          <w:cantSplit/>
          <w:trHeight w:val="570"/>
        </w:trPr>
        <w:tc>
          <w:tcPr>
            <w:tcW w:w="713" w:type="dxa"/>
            <w:shd w:val="clear" w:color="auto" w:fill="auto"/>
          </w:tcPr>
          <w:p w:rsidR="00647D15" w:rsidRPr="00647D15" w:rsidRDefault="00244DCC" w:rsidP="00647D1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3996" w:type="dxa"/>
            <w:gridSpan w:val="4"/>
            <w:shd w:val="clear" w:color="auto" w:fill="auto"/>
            <w:vAlign w:val="center"/>
          </w:tcPr>
          <w:p w:rsidR="00582CB6" w:rsidRPr="00244DCC" w:rsidRDefault="00582CB6" w:rsidP="00647D15">
            <w:pPr>
              <w:shd w:val="clear" w:color="auto" w:fill="FFFFFF" w:themeFill="background1"/>
              <w:contextualSpacing/>
              <w:rPr>
                <w:rFonts w:cs="Times New Roman"/>
                <w:i/>
                <w:sz w:val="24"/>
                <w:szCs w:val="24"/>
                <w:highlight w:val="green"/>
              </w:rPr>
            </w:pPr>
            <w:r w:rsidRPr="00244DCC">
              <w:rPr>
                <w:color w:val="0D0D0D"/>
                <w:sz w:val="24"/>
                <w:szCs w:val="28"/>
                <w:highlight w:val="green"/>
              </w:rPr>
              <w:t>Содействие занятости женщин - создание условий дошкольного образования для детей в возрасте до трех лет</w:t>
            </w:r>
          </w:p>
        </w:tc>
      </w:tr>
      <w:tr w:rsidR="00244DCC" w:rsidRPr="00E70F7E" w:rsidTr="00487A09">
        <w:trPr>
          <w:cantSplit/>
        </w:trPr>
        <w:tc>
          <w:tcPr>
            <w:tcW w:w="713" w:type="dxa"/>
            <w:shd w:val="clear" w:color="auto" w:fill="auto"/>
          </w:tcPr>
          <w:p w:rsidR="00244DCC" w:rsidRPr="00E70F7E" w:rsidRDefault="00244DCC" w:rsidP="00487A09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  <w:highlight w:val="green"/>
              </w:rPr>
            </w:pPr>
            <w:r>
              <w:rPr>
                <w:rFonts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3996" w:type="dxa"/>
            <w:gridSpan w:val="4"/>
            <w:shd w:val="clear" w:color="auto" w:fill="auto"/>
          </w:tcPr>
          <w:p w:rsidR="00244DCC" w:rsidRPr="00244DCC" w:rsidRDefault="00244DCC" w:rsidP="00487A09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i/>
                <w:sz w:val="24"/>
                <w:szCs w:val="24"/>
                <w:highlight w:val="green"/>
              </w:rPr>
            </w:pPr>
            <w:r w:rsidRPr="00244DCC">
              <w:rPr>
                <w:i/>
                <w:color w:val="0D0D0D"/>
                <w:sz w:val="24"/>
                <w:szCs w:val="28"/>
                <w:highlight w:val="green"/>
              </w:rPr>
              <w:t>Содействие занятости женщин, воспитывающих детей</w:t>
            </w:r>
          </w:p>
        </w:tc>
      </w:tr>
      <w:tr w:rsidR="00244DCC" w:rsidRPr="00E70F7E" w:rsidTr="00487A09">
        <w:trPr>
          <w:cantSplit/>
        </w:trPr>
        <w:tc>
          <w:tcPr>
            <w:tcW w:w="713" w:type="dxa"/>
            <w:shd w:val="clear" w:color="auto" w:fill="auto"/>
          </w:tcPr>
          <w:p w:rsidR="00244DCC" w:rsidRPr="00E70F7E" w:rsidRDefault="00244DCC" w:rsidP="00487A09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  <w:highlight w:val="green"/>
              </w:rPr>
            </w:pPr>
            <w:r>
              <w:rPr>
                <w:rFonts w:cs="Times New Roman"/>
                <w:sz w:val="24"/>
                <w:szCs w:val="24"/>
                <w:highlight w:val="green"/>
              </w:rPr>
              <w:t>1</w:t>
            </w:r>
            <w:r w:rsidRPr="00E70F7E">
              <w:rPr>
                <w:rFonts w:cs="Times New Roman"/>
                <w:sz w:val="24"/>
                <w:szCs w:val="24"/>
                <w:highlight w:val="green"/>
              </w:rPr>
              <w:t>.1</w:t>
            </w:r>
          </w:p>
        </w:tc>
        <w:tc>
          <w:tcPr>
            <w:tcW w:w="7898" w:type="dxa"/>
            <w:shd w:val="clear" w:color="auto" w:fill="auto"/>
          </w:tcPr>
          <w:p w:rsidR="00244DCC" w:rsidRPr="00244DCC" w:rsidRDefault="00244DCC" w:rsidP="00487A09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green"/>
              </w:rPr>
            </w:pPr>
            <w:r w:rsidRPr="00244DCC">
              <w:rPr>
                <w:color w:val="000000"/>
                <w:sz w:val="24"/>
                <w:szCs w:val="28"/>
                <w:highlight w:val="green"/>
              </w:rPr>
              <w:t>Разработка  методических рекомендаций по организации профессионального обучения женщин, находящихся в отпуске по уходу за ребенком в возрасте до трех лет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44DCC" w:rsidRPr="00E70F7E" w:rsidRDefault="00244DCC" w:rsidP="00487A09">
            <w:pPr>
              <w:jc w:val="left"/>
              <w:rPr>
                <w:sz w:val="24"/>
                <w:szCs w:val="28"/>
                <w:highlight w:val="green"/>
              </w:rPr>
            </w:pPr>
            <w:r w:rsidRPr="00E70F7E">
              <w:rPr>
                <w:sz w:val="24"/>
                <w:szCs w:val="28"/>
                <w:highlight w:val="green"/>
              </w:rPr>
              <w:t>01.05.2019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4DCC" w:rsidRPr="00E70F7E" w:rsidRDefault="00244DCC" w:rsidP="00487A09">
            <w:pPr>
              <w:jc w:val="left"/>
              <w:rPr>
                <w:sz w:val="24"/>
                <w:szCs w:val="28"/>
                <w:highlight w:val="green"/>
              </w:rPr>
            </w:pPr>
            <w:r w:rsidRPr="00E70F7E">
              <w:rPr>
                <w:sz w:val="24"/>
                <w:szCs w:val="28"/>
                <w:highlight w:val="green"/>
              </w:rPr>
              <w:t>01.12.2019</w:t>
            </w:r>
          </w:p>
        </w:tc>
        <w:tc>
          <w:tcPr>
            <w:tcW w:w="2553" w:type="dxa"/>
            <w:shd w:val="clear" w:color="auto" w:fill="auto"/>
          </w:tcPr>
          <w:p w:rsidR="00244DCC" w:rsidRPr="00E70F7E" w:rsidRDefault="00244DCC" w:rsidP="00487A09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sz w:val="24"/>
                <w:szCs w:val="24"/>
                <w:highlight w:val="green"/>
              </w:rPr>
            </w:pPr>
            <w:r w:rsidRPr="00E70F7E">
              <w:rPr>
                <w:rFonts w:cs="Times New Roman"/>
                <w:sz w:val="24"/>
                <w:szCs w:val="24"/>
                <w:highlight w:val="green"/>
              </w:rPr>
              <w:t xml:space="preserve">Минтруд РТ, </w:t>
            </w:r>
          </w:p>
          <w:p w:rsidR="00244DCC" w:rsidRPr="00E70F7E" w:rsidRDefault="00244DCC" w:rsidP="00487A09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sz w:val="24"/>
                <w:szCs w:val="24"/>
                <w:highlight w:val="green"/>
              </w:rPr>
            </w:pPr>
            <w:r w:rsidRPr="00E70F7E">
              <w:rPr>
                <w:rFonts w:cs="Times New Roman"/>
                <w:sz w:val="24"/>
                <w:szCs w:val="24"/>
                <w:highlight w:val="green"/>
              </w:rPr>
              <w:t>Артна Ч.В.</w:t>
            </w:r>
          </w:p>
        </w:tc>
      </w:tr>
      <w:tr w:rsidR="00244DCC" w:rsidRPr="00E70F7E" w:rsidTr="00487A09">
        <w:trPr>
          <w:cantSplit/>
        </w:trPr>
        <w:tc>
          <w:tcPr>
            <w:tcW w:w="713" w:type="dxa"/>
            <w:shd w:val="clear" w:color="auto" w:fill="auto"/>
          </w:tcPr>
          <w:p w:rsidR="00244DCC" w:rsidRPr="00E70F7E" w:rsidRDefault="00244DCC" w:rsidP="00487A09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  <w:highlight w:val="green"/>
              </w:rPr>
            </w:pPr>
            <w:r>
              <w:rPr>
                <w:rFonts w:cs="Times New Roman"/>
                <w:sz w:val="24"/>
                <w:szCs w:val="24"/>
                <w:highlight w:val="green"/>
              </w:rPr>
              <w:t>1</w:t>
            </w:r>
            <w:r w:rsidRPr="00E70F7E">
              <w:rPr>
                <w:rFonts w:cs="Times New Roman"/>
                <w:sz w:val="24"/>
                <w:szCs w:val="24"/>
                <w:highlight w:val="green"/>
              </w:rPr>
              <w:t>.2</w:t>
            </w:r>
          </w:p>
        </w:tc>
        <w:tc>
          <w:tcPr>
            <w:tcW w:w="7898" w:type="dxa"/>
            <w:shd w:val="clear" w:color="auto" w:fill="auto"/>
          </w:tcPr>
          <w:p w:rsidR="00244DCC" w:rsidRPr="00E70F7E" w:rsidRDefault="00244DCC" w:rsidP="00487A09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green"/>
              </w:rPr>
            </w:pPr>
            <w:r w:rsidRPr="00E70F7E">
              <w:rPr>
                <w:color w:val="000000"/>
                <w:sz w:val="24"/>
                <w:szCs w:val="28"/>
                <w:highlight w:val="green"/>
              </w:rPr>
              <w:t>Проведение социологических опросов и анализ статистической данных в целях определения потребности женщин, воспитывающих детей, в профессиональном обучении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44DCC" w:rsidRPr="00E70F7E" w:rsidRDefault="00244DCC" w:rsidP="00487A09">
            <w:pPr>
              <w:jc w:val="left"/>
              <w:rPr>
                <w:sz w:val="24"/>
                <w:szCs w:val="28"/>
                <w:highlight w:val="green"/>
              </w:rPr>
            </w:pPr>
            <w:r w:rsidRPr="00E70F7E">
              <w:rPr>
                <w:sz w:val="24"/>
                <w:szCs w:val="28"/>
                <w:highlight w:val="green"/>
              </w:rPr>
              <w:t>01.05.2019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4DCC" w:rsidRPr="00E70F7E" w:rsidRDefault="00244DCC" w:rsidP="00487A09">
            <w:pPr>
              <w:jc w:val="left"/>
              <w:rPr>
                <w:sz w:val="24"/>
                <w:szCs w:val="28"/>
                <w:highlight w:val="green"/>
              </w:rPr>
            </w:pPr>
            <w:r w:rsidRPr="00E70F7E">
              <w:rPr>
                <w:sz w:val="24"/>
                <w:szCs w:val="28"/>
                <w:highlight w:val="green"/>
              </w:rPr>
              <w:t>01.09.2019</w:t>
            </w:r>
          </w:p>
        </w:tc>
        <w:tc>
          <w:tcPr>
            <w:tcW w:w="2553" w:type="dxa"/>
            <w:shd w:val="clear" w:color="auto" w:fill="auto"/>
          </w:tcPr>
          <w:p w:rsidR="00244DCC" w:rsidRPr="00E70F7E" w:rsidRDefault="00244DCC" w:rsidP="00487A09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sz w:val="24"/>
                <w:szCs w:val="24"/>
                <w:highlight w:val="green"/>
              </w:rPr>
            </w:pPr>
            <w:r w:rsidRPr="00E70F7E">
              <w:rPr>
                <w:rFonts w:cs="Times New Roman"/>
                <w:sz w:val="24"/>
                <w:szCs w:val="24"/>
                <w:highlight w:val="green"/>
              </w:rPr>
              <w:t xml:space="preserve">Минтруд РТ, </w:t>
            </w:r>
          </w:p>
          <w:p w:rsidR="00244DCC" w:rsidRPr="00E70F7E" w:rsidRDefault="00244DCC" w:rsidP="00487A09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sz w:val="24"/>
                <w:szCs w:val="24"/>
                <w:highlight w:val="green"/>
              </w:rPr>
            </w:pPr>
            <w:r w:rsidRPr="00E70F7E">
              <w:rPr>
                <w:rFonts w:cs="Times New Roman"/>
                <w:sz w:val="24"/>
                <w:szCs w:val="24"/>
                <w:highlight w:val="green"/>
              </w:rPr>
              <w:t>Артна Ч.В., Заместители председателей администраций по социальным вопросам</w:t>
            </w:r>
          </w:p>
        </w:tc>
      </w:tr>
      <w:tr w:rsidR="00244DCC" w:rsidRPr="00E70F7E" w:rsidTr="00487A09">
        <w:trPr>
          <w:cantSplit/>
        </w:trPr>
        <w:tc>
          <w:tcPr>
            <w:tcW w:w="713" w:type="dxa"/>
            <w:shd w:val="clear" w:color="auto" w:fill="auto"/>
          </w:tcPr>
          <w:p w:rsidR="00244DCC" w:rsidRPr="00E70F7E" w:rsidRDefault="00244DCC" w:rsidP="00487A09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  <w:highlight w:val="green"/>
              </w:rPr>
            </w:pPr>
            <w:r>
              <w:rPr>
                <w:rFonts w:cs="Times New Roman"/>
                <w:sz w:val="24"/>
                <w:szCs w:val="24"/>
                <w:highlight w:val="green"/>
              </w:rPr>
              <w:t>1</w:t>
            </w:r>
            <w:r w:rsidRPr="00E70F7E">
              <w:rPr>
                <w:rFonts w:cs="Times New Roman"/>
                <w:sz w:val="24"/>
                <w:szCs w:val="24"/>
                <w:highlight w:val="green"/>
              </w:rPr>
              <w:t>.3</w:t>
            </w:r>
          </w:p>
        </w:tc>
        <w:tc>
          <w:tcPr>
            <w:tcW w:w="7898" w:type="dxa"/>
            <w:shd w:val="clear" w:color="auto" w:fill="auto"/>
          </w:tcPr>
          <w:p w:rsidR="00244DCC" w:rsidRPr="00E70F7E" w:rsidRDefault="00244DCC" w:rsidP="00487A09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green"/>
              </w:rPr>
            </w:pPr>
            <w:r w:rsidRPr="00E70F7E">
              <w:rPr>
                <w:color w:val="000000"/>
                <w:sz w:val="24"/>
                <w:szCs w:val="28"/>
                <w:highlight w:val="green"/>
              </w:rPr>
              <w:t xml:space="preserve">Разработка нормативных правовых актов в соответствии с </w:t>
            </w:r>
            <w:r w:rsidRPr="00E70F7E">
              <w:rPr>
                <w:sz w:val="24"/>
                <w:szCs w:val="28"/>
                <w:highlight w:val="green"/>
              </w:rPr>
              <w:t>постановлением Правительства Российской Федерации о предоставлении и распределении субсидии из федерального бюджета бюджетам субъектов Российской Федерации на реализацию мероприятий по созданию условий для осуществления трудовой деятельности женщин, воспитывающих детей дошкольного возраста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44DCC" w:rsidRPr="00E70F7E" w:rsidRDefault="00244DCC" w:rsidP="00487A09">
            <w:pPr>
              <w:jc w:val="left"/>
              <w:rPr>
                <w:sz w:val="24"/>
                <w:szCs w:val="28"/>
                <w:highlight w:val="green"/>
              </w:rPr>
            </w:pPr>
            <w:r w:rsidRPr="00E70F7E">
              <w:rPr>
                <w:sz w:val="24"/>
                <w:szCs w:val="28"/>
                <w:highlight w:val="green"/>
              </w:rPr>
              <w:t xml:space="preserve">01.12.2019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4DCC" w:rsidRPr="00E70F7E" w:rsidRDefault="00244DCC" w:rsidP="00487A09">
            <w:pPr>
              <w:jc w:val="left"/>
              <w:rPr>
                <w:sz w:val="24"/>
                <w:szCs w:val="28"/>
                <w:highlight w:val="green"/>
              </w:rPr>
            </w:pPr>
            <w:r w:rsidRPr="00E70F7E">
              <w:rPr>
                <w:sz w:val="24"/>
                <w:szCs w:val="28"/>
                <w:highlight w:val="green"/>
              </w:rPr>
              <w:t xml:space="preserve">25.12.2019 </w:t>
            </w:r>
          </w:p>
        </w:tc>
        <w:tc>
          <w:tcPr>
            <w:tcW w:w="2553" w:type="dxa"/>
            <w:shd w:val="clear" w:color="auto" w:fill="auto"/>
          </w:tcPr>
          <w:p w:rsidR="00244DCC" w:rsidRPr="00E70F7E" w:rsidRDefault="00244DCC" w:rsidP="00487A09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sz w:val="24"/>
                <w:szCs w:val="24"/>
                <w:highlight w:val="green"/>
              </w:rPr>
            </w:pPr>
          </w:p>
          <w:p w:rsidR="00244DCC" w:rsidRPr="00E70F7E" w:rsidRDefault="00244DCC" w:rsidP="00487A09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sz w:val="24"/>
                <w:szCs w:val="24"/>
                <w:highlight w:val="green"/>
              </w:rPr>
            </w:pPr>
            <w:r w:rsidRPr="00E70F7E">
              <w:rPr>
                <w:rFonts w:cs="Times New Roman"/>
                <w:sz w:val="24"/>
                <w:szCs w:val="24"/>
                <w:highlight w:val="green"/>
              </w:rPr>
              <w:t xml:space="preserve">Минтруд РТ, </w:t>
            </w:r>
          </w:p>
          <w:p w:rsidR="00244DCC" w:rsidRPr="00E70F7E" w:rsidRDefault="00244DCC" w:rsidP="00487A09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sz w:val="24"/>
                <w:szCs w:val="24"/>
                <w:highlight w:val="green"/>
              </w:rPr>
            </w:pPr>
            <w:r w:rsidRPr="00E70F7E">
              <w:rPr>
                <w:rFonts w:cs="Times New Roman"/>
                <w:sz w:val="24"/>
                <w:szCs w:val="24"/>
                <w:highlight w:val="green"/>
              </w:rPr>
              <w:t>Артна Ч.В.</w:t>
            </w:r>
          </w:p>
        </w:tc>
      </w:tr>
      <w:tr w:rsidR="00244DCC" w:rsidRPr="00E70F7E" w:rsidTr="00487A09">
        <w:trPr>
          <w:cantSplit/>
        </w:trPr>
        <w:tc>
          <w:tcPr>
            <w:tcW w:w="713" w:type="dxa"/>
            <w:shd w:val="clear" w:color="auto" w:fill="auto"/>
          </w:tcPr>
          <w:p w:rsidR="00244DCC" w:rsidRPr="00E70F7E" w:rsidRDefault="00244DCC" w:rsidP="00487A09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  <w:highlight w:val="green"/>
              </w:rPr>
            </w:pPr>
            <w:r>
              <w:rPr>
                <w:rFonts w:cs="Times New Roman"/>
                <w:sz w:val="24"/>
                <w:szCs w:val="24"/>
                <w:highlight w:val="green"/>
              </w:rPr>
              <w:t>1</w:t>
            </w:r>
            <w:r w:rsidRPr="00E70F7E">
              <w:rPr>
                <w:rFonts w:cs="Times New Roman"/>
                <w:sz w:val="24"/>
                <w:szCs w:val="24"/>
                <w:highlight w:val="green"/>
              </w:rPr>
              <w:t>.4</w:t>
            </w:r>
          </w:p>
        </w:tc>
        <w:tc>
          <w:tcPr>
            <w:tcW w:w="7898" w:type="dxa"/>
            <w:shd w:val="clear" w:color="auto" w:fill="auto"/>
            <w:vAlign w:val="center"/>
          </w:tcPr>
          <w:p w:rsidR="00244DCC" w:rsidRPr="00E70F7E" w:rsidRDefault="00244DCC" w:rsidP="00487A09">
            <w:pPr>
              <w:jc w:val="left"/>
              <w:rPr>
                <w:sz w:val="24"/>
                <w:szCs w:val="28"/>
                <w:highlight w:val="green"/>
              </w:rPr>
            </w:pPr>
            <w:r w:rsidRPr="00E70F7E">
              <w:rPr>
                <w:sz w:val="24"/>
                <w:szCs w:val="28"/>
                <w:highlight w:val="green"/>
              </w:rPr>
              <w:t xml:space="preserve">Проведение информационной работы среди населения по методологии проведения выборочного обследования рабочей силы в целях определения показателей «Уровень занятости женщин, имеющих детей </w:t>
            </w:r>
            <w:proofErr w:type="gramStart"/>
            <w:r w:rsidRPr="00E70F7E">
              <w:rPr>
                <w:sz w:val="24"/>
                <w:szCs w:val="28"/>
                <w:highlight w:val="green"/>
              </w:rPr>
              <w:t>в</w:t>
            </w:r>
            <w:proofErr w:type="gramEnd"/>
            <w:r w:rsidRPr="00E70F7E">
              <w:rPr>
                <w:sz w:val="24"/>
                <w:szCs w:val="28"/>
                <w:highlight w:val="green"/>
              </w:rPr>
              <w:t xml:space="preserve"> </w:t>
            </w:r>
            <w:proofErr w:type="gramStart"/>
            <w:r w:rsidRPr="00E70F7E">
              <w:rPr>
                <w:sz w:val="24"/>
                <w:szCs w:val="28"/>
                <w:highlight w:val="green"/>
              </w:rPr>
              <w:t>возраста</w:t>
            </w:r>
            <w:proofErr w:type="gramEnd"/>
            <w:r w:rsidRPr="00E70F7E">
              <w:rPr>
                <w:sz w:val="24"/>
                <w:szCs w:val="28"/>
                <w:highlight w:val="green"/>
              </w:rPr>
              <w:t xml:space="preserve"> от 0 до 6 лет, %» и «Уровень занятости женщин, имеющих детей в возрасте от 0 до 3 лет, %», а также расчет дополнительных затрат на проведение обследования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44DCC" w:rsidRPr="00E70F7E" w:rsidRDefault="00244DCC" w:rsidP="00487A09">
            <w:pPr>
              <w:jc w:val="left"/>
              <w:rPr>
                <w:sz w:val="24"/>
                <w:szCs w:val="28"/>
                <w:highlight w:val="green"/>
              </w:rPr>
            </w:pPr>
            <w:r w:rsidRPr="00E70F7E">
              <w:rPr>
                <w:sz w:val="24"/>
                <w:szCs w:val="28"/>
                <w:highlight w:val="green"/>
              </w:rPr>
              <w:t>01.07.2019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4DCC" w:rsidRPr="00E70F7E" w:rsidRDefault="00244DCC" w:rsidP="00487A09">
            <w:pPr>
              <w:jc w:val="left"/>
              <w:rPr>
                <w:sz w:val="24"/>
                <w:szCs w:val="28"/>
                <w:highlight w:val="green"/>
              </w:rPr>
            </w:pPr>
            <w:r w:rsidRPr="00E70F7E">
              <w:rPr>
                <w:sz w:val="24"/>
                <w:szCs w:val="28"/>
                <w:highlight w:val="green"/>
              </w:rPr>
              <w:t>01.09.2019</w:t>
            </w:r>
          </w:p>
        </w:tc>
        <w:tc>
          <w:tcPr>
            <w:tcW w:w="2553" w:type="dxa"/>
            <w:shd w:val="clear" w:color="auto" w:fill="auto"/>
          </w:tcPr>
          <w:p w:rsidR="00244DCC" w:rsidRPr="00E70F7E" w:rsidRDefault="00244DCC" w:rsidP="00487A09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sz w:val="24"/>
                <w:szCs w:val="24"/>
                <w:highlight w:val="green"/>
              </w:rPr>
            </w:pPr>
            <w:r w:rsidRPr="00E70F7E">
              <w:rPr>
                <w:rFonts w:cs="Times New Roman"/>
                <w:sz w:val="24"/>
                <w:szCs w:val="24"/>
                <w:highlight w:val="green"/>
              </w:rPr>
              <w:t xml:space="preserve">Минтруд РТ, </w:t>
            </w:r>
          </w:p>
          <w:p w:rsidR="00244DCC" w:rsidRPr="00E70F7E" w:rsidRDefault="00244DCC" w:rsidP="00487A09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sz w:val="24"/>
                <w:szCs w:val="24"/>
                <w:highlight w:val="green"/>
              </w:rPr>
            </w:pPr>
            <w:r w:rsidRPr="00E70F7E">
              <w:rPr>
                <w:rFonts w:cs="Times New Roman"/>
                <w:sz w:val="24"/>
                <w:szCs w:val="24"/>
                <w:highlight w:val="green"/>
              </w:rPr>
              <w:t>Артна Ч.В.</w:t>
            </w:r>
          </w:p>
        </w:tc>
      </w:tr>
      <w:tr w:rsidR="00244DCC" w:rsidRPr="00E70F7E" w:rsidTr="00487A09">
        <w:trPr>
          <w:cantSplit/>
        </w:trPr>
        <w:tc>
          <w:tcPr>
            <w:tcW w:w="713" w:type="dxa"/>
            <w:shd w:val="clear" w:color="auto" w:fill="auto"/>
          </w:tcPr>
          <w:p w:rsidR="00244DCC" w:rsidRPr="00E70F7E" w:rsidRDefault="00244DCC" w:rsidP="00487A09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  <w:highlight w:val="green"/>
              </w:rPr>
            </w:pPr>
            <w:r>
              <w:rPr>
                <w:rFonts w:cs="Times New Roman"/>
                <w:sz w:val="24"/>
                <w:szCs w:val="24"/>
                <w:highlight w:val="green"/>
              </w:rPr>
              <w:t>1</w:t>
            </w:r>
            <w:r w:rsidRPr="00E70F7E">
              <w:rPr>
                <w:rFonts w:cs="Times New Roman"/>
                <w:sz w:val="24"/>
                <w:szCs w:val="24"/>
                <w:highlight w:val="green"/>
              </w:rPr>
              <w:t>.5</w:t>
            </w:r>
          </w:p>
        </w:tc>
        <w:tc>
          <w:tcPr>
            <w:tcW w:w="7898" w:type="dxa"/>
            <w:shd w:val="clear" w:color="auto" w:fill="auto"/>
            <w:vAlign w:val="center"/>
          </w:tcPr>
          <w:p w:rsidR="00244DCC" w:rsidRPr="00E70F7E" w:rsidRDefault="00244DCC" w:rsidP="00487A09">
            <w:pPr>
              <w:jc w:val="left"/>
              <w:rPr>
                <w:sz w:val="24"/>
                <w:szCs w:val="28"/>
                <w:highlight w:val="green"/>
              </w:rPr>
            </w:pPr>
            <w:r w:rsidRPr="00E70F7E">
              <w:rPr>
                <w:sz w:val="24"/>
                <w:szCs w:val="28"/>
                <w:highlight w:val="green"/>
              </w:rPr>
              <w:t>Проведение социологического опроса среди женщин, имеющих детей дошкольного возраста о целесообразности организации присмотра за детьми в образовательных организациях профессионального образования, а также непосредственно в помещениях организаций (работодателя)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44DCC" w:rsidRPr="00E70F7E" w:rsidRDefault="00244DCC" w:rsidP="00487A09">
            <w:pPr>
              <w:jc w:val="left"/>
              <w:rPr>
                <w:sz w:val="24"/>
                <w:szCs w:val="28"/>
                <w:highlight w:val="green"/>
                <w:lang w:val="en-US"/>
              </w:rPr>
            </w:pPr>
            <w:r w:rsidRPr="00E70F7E">
              <w:rPr>
                <w:sz w:val="24"/>
                <w:szCs w:val="28"/>
                <w:highlight w:val="green"/>
              </w:rPr>
              <w:t>01</w:t>
            </w:r>
            <w:r w:rsidRPr="00E70F7E">
              <w:rPr>
                <w:sz w:val="24"/>
                <w:szCs w:val="28"/>
                <w:highlight w:val="green"/>
                <w:lang w:val="en-US"/>
              </w:rPr>
              <w:t>.0</w:t>
            </w:r>
            <w:r w:rsidRPr="00E70F7E">
              <w:rPr>
                <w:sz w:val="24"/>
                <w:szCs w:val="28"/>
                <w:highlight w:val="green"/>
              </w:rPr>
              <w:t>8</w:t>
            </w:r>
            <w:r w:rsidRPr="00E70F7E">
              <w:rPr>
                <w:sz w:val="24"/>
                <w:szCs w:val="28"/>
                <w:highlight w:val="green"/>
                <w:lang w:val="en-US"/>
              </w:rPr>
              <w:t>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4DCC" w:rsidRPr="00E70F7E" w:rsidRDefault="00244DCC" w:rsidP="00487A09">
            <w:pPr>
              <w:jc w:val="left"/>
              <w:rPr>
                <w:sz w:val="24"/>
                <w:szCs w:val="28"/>
                <w:highlight w:val="green"/>
                <w:lang w:val="en-US"/>
              </w:rPr>
            </w:pPr>
            <w:r w:rsidRPr="00E70F7E">
              <w:rPr>
                <w:sz w:val="24"/>
                <w:szCs w:val="28"/>
                <w:highlight w:val="green"/>
                <w:lang w:val="en-US"/>
              </w:rPr>
              <w:t>01.0</w:t>
            </w:r>
            <w:r w:rsidRPr="00E70F7E">
              <w:rPr>
                <w:sz w:val="24"/>
                <w:szCs w:val="28"/>
                <w:highlight w:val="green"/>
              </w:rPr>
              <w:t>9</w:t>
            </w:r>
            <w:r w:rsidRPr="00E70F7E">
              <w:rPr>
                <w:sz w:val="24"/>
                <w:szCs w:val="28"/>
                <w:highlight w:val="green"/>
                <w:lang w:val="en-US"/>
              </w:rPr>
              <w:t>.2019</w:t>
            </w:r>
          </w:p>
        </w:tc>
        <w:tc>
          <w:tcPr>
            <w:tcW w:w="2553" w:type="dxa"/>
            <w:shd w:val="clear" w:color="auto" w:fill="auto"/>
          </w:tcPr>
          <w:p w:rsidR="00244DCC" w:rsidRPr="00E70F7E" w:rsidRDefault="00244DCC" w:rsidP="00487A09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sz w:val="24"/>
                <w:szCs w:val="24"/>
                <w:highlight w:val="green"/>
              </w:rPr>
            </w:pPr>
            <w:r w:rsidRPr="00E70F7E">
              <w:rPr>
                <w:rFonts w:cs="Times New Roman"/>
                <w:sz w:val="24"/>
                <w:szCs w:val="24"/>
                <w:highlight w:val="green"/>
              </w:rPr>
              <w:t xml:space="preserve">Минтруд РТ, </w:t>
            </w:r>
          </w:p>
          <w:p w:rsidR="00244DCC" w:rsidRPr="00E70F7E" w:rsidRDefault="00244DCC" w:rsidP="00487A09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green"/>
              </w:rPr>
            </w:pPr>
            <w:r w:rsidRPr="00E70F7E">
              <w:rPr>
                <w:rFonts w:cs="Times New Roman"/>
                <w:sz w:val="24"/>
                <w:szCs w:val="24"/>
                <w:highlight w:val="green"/>
              </w:rPr>
              <w:t>Артна Ч.В.</w:t>
            </w:r>
          </w:p>
        </w:tc>
      </w:tr>
      <w:tr w:rsidR="00244DCC" w:rsidRPr="00E70F7E" w:rsidTr="00487A09">
        <w:trPr>
          <w:cantSplit/>
        </w:trPr>
        <w:tc>
          <w:tcPr>
            <w:tcW w:w="713" w:type="dxa"/>
            <w:shd w:val="clear" w:color="auto" w:fill="auto"/>
          </w:tcPr>
          <w:p w:rsidR="00244DCC" w:rsidRPr="00E70F7E" w:rsidRDefault="00244DCC" w:rsidP="00487A09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  <w:highlight w:val="green"/>
              </w:rPr>
            </w:pPr>
            <w:r>
              <w:rPr>
                <w:rFonts w:cs="Times New Roman"/>
                <w:sz w:val="24"/>
                <w:szCs w:val="24"/>
                <w:highlight w:val="green"/>
              </w:rPr>
              <w:t>1</w:t>
            </w:r>
            <w:r w:rsidRPr="00E70F7E">
              <w:rPr>
                <w:rFonts w:cs="Times New Roman"/>
                <w:sz w:val="24"/>
                <w:szCs w:val="24"/>
                <w:highlight w:val="green"/>
              </w:rPr>
              <w:t>.6</w:t>
            </w:r>
          </w:p>
        </w:tc>
        <w:tc>
          <w:tcPr>
            <w:tcW w:w="7898" w:type="dxa"/>
            <w:shd w:val="clear" w:color="auto" w:fill="auto"/>
            <w:vAlign w:val="center"/>
          </w:tcPr>
          <w:p w:rsidR="00244DCC" w:rsidRPr="00E70F7E" w:rsidRDefault="00244DCC" w:rsidP="00487A09">
            <w:pPr>
              <w:jc w:val="left"/>
              <w:rPr>
                <w:color w:val="000000"/>
                <w:sz w:val="24"/>
                <w:szCs w:val="28"/>
                <w:highlight w:val="green"/>
              </w:rPr>
            </w:pPr>
            <w:r w:rsidRPr="00E70F7E">
              <w:rPr>
                <w:sz w:val="24"/>
                <w:szCs w:val="28"/>
                <w:highlight w:val="green"/>
              </w:rPr>
              <w:t>Проведение обучающих семинаров по реализации мероприятий по созданию условий для осуществления трудовой деятельности женщин, воспитывающих детей дошкольного возраста.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44DCC" w:rsidRPr="00E70F7E" w:rsidRDefault="00244DCC" w:rsidP="00487A09">
            <w:pPr>
              <w:jc w:val="left"/>
              <w:rPr>
                <w:sz w:val="24"/>
                <w:szCs w:val="28"/>
                <w:highlight w:val="green"/>
              </w:rPr>
            </w:pPr>
            <w:r w:rsidRPr="00E70F7E">
              <w:rPr>
                <w:sz w:val="24"/>
                <w:szCs w:val="28"/>
                <w:highlight w:val="green"/>
              </w:rPr>
              <w:t xml:space="preserve">01.11.2019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4DCC" w:rsidRPr="00E70F7E" w:rsidRDefault="00244DCC" w:rsidP="00487A09">
            <w:pPr>
              <w:jc w:val="left"/>
              <w:rPr>
                <w:sz w:val="24"/>
                <w:szCs w:val="28"/>
                <w:highlight w:val="green"/>
              </w:rPr>
            </w:pPr>
            <w:r w:rsidRPr="00E70F7E">
              <w:rPr>
                <w:sz w:val="24"/>
                <w:szCs w:val="28"/>
                <w:highlight w:val="green"/>
              </w:rPr>
              <w:t xml:space="preserve">01.12.2019 </w:t>
            </w:r>
          </w:p>
        </w:tc>
        <w:tc>
          <w:tcPr>
            <w:tcW w:w="2553" w:type="dxa"/>
            <w:shd w:val="clear" w:color="auto" w:fill="auto"/>
          </w:tcPr>
          <w:p w:rsidR="00244DCC" w:rsidRPr="00E70F7E" w:rsidRDefault="00244DCC" w:rsidP="00487A09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sz w:val="24"/>
                <w:szCs w:val="24"/>
                <w:highlight w:val="green"/>
              </w:rPr>
            </w:pPr>
            <w:r w:rsidRPr="00E70F7E">
              <w:rPr>
                <w:rFonts w:cs="Times New Roman"/>
                <w:sz w:val="24"/>
                <w:szCs w:val="24"/>
                <w:highlight w:val="green"/>
              </w:rPr>
              <w:t xml:space="preserve">Минтруд РТ, </w:t>
            </w:r>
          </w:p>
          <w:p w:rsidR="00244DCC" w:rsidRPr="00E70F7E" w:rsidRDefault="00244DCC" w:rsidP="00487A09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sz w:val="24"/>
                <w:szCs w:val="24"/>
                <w:highlight w:val="green"/>
              </w:rPr>
            </w:pPr>
            <w:r w:rsidRPr="00E70F7E">
              <w:rPr>
                <w:rFonts w:cs="Times New Roman"/>
                <w:sz w:val="24"/>
                <w:szCs w:val="24"/>
                <w:highlight w:val="green"/>
              </w:rPr>
              <w:t>Артна Ч.В.</w:t>
            </w:r>
          </w:p>
        </w:tc>
      </w:tr>
      <w:tr w:rsidR="00244DCC" w:rsidRPr="00E70F7E" w:rsidTr="00487A09">
        <w:trPr>
          <w:cantSplit/>
        </w:trPr>
        <w:tc>
          <w:tcPr>
            <w:tcW w:w="713" w:type="dxa"/>
            <w:shd w:val="clear" w:color="auto" w:fill="auto"/>
          </w:tcPr>
          <w:p w:rsidR="00244DCC" w:rsidRPr="00E70F7E" w:rsidRDefault="00244DCC" w:rsidP="00487A09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  <w:highlight w:val="green"/>
              </w:rPr>
            </w:pPr>
            <w:r>
              <w:rPr>
                <w:rFonts w:cs="Times New Roman"/>
                <w:sz w:val="24"/>
                <w:szCs w:val="24"/>
                <w:highlight w:val="green"/>
              </w:rPr>
              <w:lastRenderedPageBreak/>
              <w:t>1</w:t>
            </w:r>
            <w:r w:rsidRPr="00E70F7E">
              <w:rPr>
                <w:rFonts w:cs="Times New Roman"/>
                <w:sz w:val="24"/>
                <w:szCs w:val="24"/>
                <w:highlight w:val="green"/>
              </w:rPr>
              <w:t>.7</w:t>
            </w:r>
          </w:p>
        </w:tc>
        <w:tc>
          <w:tcPr>
            <w:tcW w:w="7898" w:type="dxa"/>
            <w:shd w:val="clear" w:color="auto" w:fill="auto"/>
            <w:vAlign w:val="center"/>
          </w:tcPr>
          <w:p w:rsidR="00244DCC" w:rsidRPr="00E70F7E" w:rsidRDefault="00244DCC" w:rsidP="00487A09">
            <w:pPr>
              <w:tabs>
                <w:tab w:val="center" w:pos="4153"/>
                <w:tab w:val="right" w:pos="8306"/>
              </w:tabs>
              <w:jc w:val="left"/>
              <w:rPr>
                <w:sz w:val="24"/>
                <w:szCs w:val="28"/>
                <w:highlight w:val="green"/>
              </w:rPr>
            </w:pPr>
            <w:r w:rsidRPr="00E70F7E">
              <w:rPr>
                <w:sz w:val="24"/>
                <w:szCs w:val="28"/>
                <w:highlight w:val="green"/>
              </w:rPr>
              <w:t>Разработка и утверждение нормативных правовых актов о реализации в 2020-2024 годах мероприятий по созданию условий для осуществления трудовой деятельности женщин, воспитывающих детей дошкольного возраста.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44DCC" w:rsidRPr="00E70F7E" w:rsidRDefault="00244DCC" w:rsidP="00487A09">
            <w:pPr>
              <w:tabs>
                <w:tab w:val="center" w:pos="4153"/>
                <w:tab w:val="right" w:pos="8306"/>
              </w:tabs>
              <w:jc w:val="left"/>
              <w:rPr>
                <w:sz w:val="24"/>
                <w:szCs w:val="28"/>
                <w:highlight w:val="green"/>
              </w:rPr>
            </w:pPr>
            <w:r w:rsidRPr="00E70F7E">
              <w:rPr>
                <w:sz w:val="24"/>
                <w:szCs w:val="28"/>
                <w:highlight w:val="green"/>
              </w:rPr>
              <w:t>01.12.2019</w:t>
            </w:r>
          </w:p>
          <w:p w:rsidR="00244DCC" w:rsidRPr="00E70F7E" w:rsidRDefault="00244DCC" w:rsidP="00487A09">
            <w:pPr>
              <w:tabs>
                <w:tab w:val="center" w:pos="4153"/>
                <w:tab w:val="right" w:pos="8306"/>
              </w:tabs>
              <w:jc w:val="left"/>
              <w:rPr>
                <w:sz w:val="24"/>
                <w:szCs w:val="28"/>
                <w:highlight w:val="green"/>
              </w:rPr>
            </w:pPr>
            <w:r w:rsidRPr="00E70F7E">
              <w:rPr>
                <w:sz w:val="24"/>
                <w:szCs w:val="28"/>
                <w:highlight w:val="green"/>
              </w:rPr>
              <w:t xml:space="preserve">01.12.2020 </w:t>
            </w:r>
          </w:p>
          <w:p w:rsidR="00244DCC" w:rsidRPr="00E70F7E" w:rsidRDefault="00244DCC" w:rsidP="00487A09">
            <w:pPr>
              <w:tabs>
                <w:tab w:val="center" w:pos="4153"/>
                <w:tab w:val="right" w:pos="8306"/>
              </w:tabs>
              <w:jc w:val="left"/>
              <w:rPr>
                <w:sz w:val="24"/>
                <w:szCs w:val="28"/>
                <w:highlight w:val="green"/>
              </w:rPr>
            </w:pPr>
            <w:r w:rsidRPr="00E70F7E">
              <w:rPr>
                <w:sz w:val="24"/>
                <w:szCs w:val="28"/>
                <w:highlight w:val="green"/>
              </w:rPr>
              <w:t xml:space="preserve">01.12.2021 </w:t>
            </w:r>
          </w:p>
          <w:p w:rsidR="00244DCC" w:rsidRPr="00E70F7E" w:rsidRDefault="00244DCC" w:rsidP="00487A09">
            <w:pPr>
              <w:tabs>
                <w:tab w:val="center" w:pos="4153"/>
                <w:tab w:val="right" w:pos="8306"/>
              </w:tabs>
              <w:jc w:val="left"/>
              <w:rPr>
                <w:sz w:val="24"/>
                <w:szCs w:val="28"/>
                <w:highlight w:val="green"/>
              </w:rPr>
            </w:pPr>
            <w:r w:rsidRPr="00E70F7E">
              <w:rPr>
                <w:sz w:val="24"/>
                <w:szCs w:val="28"/>
                <w:highlight w:val="green"/>
              </w:rPr>
              <w:t>01.12.2022</w:t>
            </w:r>
          </w:p>
          <w:p w:rsidR="00244DCC" w:rsidRPr="00E70F7E" w:rsidRDefault="00244DCC" w:rsidP="00487A09">
            <w:pPr>
              <w:tabs>
                <w:tab w:val="center" w:pos="4153"/>
                <w:tab w:val="right" w:pos="8306"/>
              </w:tabs>
              <w:jc w:val="left"/>
              <w:rPr>
                <w:sz w:val="24"/>
                <w:szCs w:val="28"/>
                <w:highlight w:val="green"/>
              </w:rPr>
            </w:pPr>
            <w:r w:rsidRPr="00E70F7E">
              <w:rPr>
                <w:sz w:val="24"/>
                <w:szCs w:val="28"/>
                <w:highlight w:val="green"/>
              </w:rPr>
              <w:t xml:space="preserve">01.12.2023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4DCC" w:rsidRPr="00E70F7E" w:rsidRDefault="00244DCC" w:rsidP="00487A09">
            <w:pPr>
              <w:tabs>
                <w:tab w:val="center" w:pos="4153"/>
                <w:tab w:val="right" w:pos="8306"/>
              </w:tabs>
              <w:jc w:val="left"/>
              <w:rPr>
                <w:sz w:val="24"/>
                <w:szCs w:val="28"/>
                <w:highlight w:val="green"/>
              </w:rPr>
            </w:pPr>
            <w:r w:rsidRPr="00E70F7E">
              <w:rPr>
                <w:sz w:val="24"/>
                <w:szCs w:val="28"/>
                <w:highlight w:val="green"/>
              </w:rPr>
              <w:t>25.12.2019</w:t>
            </w:r>
          </w:p>
          <w:p w:rsidR="00244DCC" w:rsidRPr="00E70F7E" w:rsidRDefault="00244DCC" w:rsidP="00487A09">
            <w:pPr>
              <w:tabs>
                <w:tab w:val="center" w:pos="4153"/>
                <w:tab w:val="right" w:pos="8306"/>
              </w:tabs>
              <w:jc w:val="left"/>
              <w:rPr>
                <w:sz w:val="24"/>
                <w:szCs w:val="28"/>
                <w:highlight w:val="green"/>
              </w:rPr>
            </w:pPr>
            <w:r w:rsidRPr="00E70F7E">
              <w:rPr>
                <w:sz w:val="24"/>
                <w:szCs w:val="28"/>
                <w:highlight w:val="green"/>
              </w:rPr>
              <w:t xml:space="preserve">25.12.2020 </w:t>
            </w:r>
          </w:p>
          <w:p w:rsidR="00244DCC" w:rsidRPr="00E70F7E" w:rsidRDefault="00244DCC" w:rsidP="00487A09">
            <w:pPr>
              <w:tabs>
                <w:tab w:val="center" w:pos="4153"/>
                <w:tab w:val="right" w:pos="8306"/>
              </w:tabs>
              <w:jc w:val="left"/>
              <w:rPr>
                <w:sz w:val="24"/>
                <w:szCs w:val="28"/>
                <w:highlight w:val="green"/>
              </w:rPr>
            </w:pPr>
            <w:r w:rsidRPr="00E70F7E">
              <w:rPr>
                <w:sz w:val="24"/>
                <w:szCs w:val="28"/>
                <w:highlight w:val="green"/>
              </w:rPr>
              <w:t xml:space="preserve">25.12.2021 </w:t>
            </w:r>
          </w:p>
          <w:p w:rsidR="00244DCC" w:rsidRPr="00E70F7E" w:rsidRDefault="00244DCC" w:rsidP="00487A09">
            <w:pPr>
              <w:tabs>
                <w:tab w:val="center" w:pos="4153"/>
                <w:tab w:val="right" w:pos="8306"/>
              </w:tabs>
              <w:jc w:val="left"/>
              <w:rPr>
                <w:sz w:val="24"/>
                <w:szCs w:val="28"/>
                <w:highlight w:val="green"/>
              </w:rPr>
            </w:pPr>
            <w:r w:rsidRPr="00E70F7E">
              <w:rPr>
                <w:sz w:val="24"/>
                <w:szCs w:val="28"/>
                <w:highlight w:val="green"/>
              </w:rPr>
              <w:t>25.12.2022</w:t>
            </w:r>
          </w:p>
          <w:p w:rsidR="00244DCC" w:rsidRPr="00E70F7E" w:rsidRDefault="00244DCC" w:rsidP="00487A09">
            <w:pPr>
              <w:tabs>
                <w:tab w:val="center" w:pos="4153"/>
                <w:tab w:val="right" w:pos="8306"/>
              </w:tabs>
              <w:jc w:val="left"/>
              <w:rPr>
                <w:sz w:val="24"/>
                <w:szCs w:val="28"/>
                <w:highlight w:val="green"/>
              </w:rPr>
            </w:pPr>
            <w:r w:rsidRPr="00E70F7E">
              <w:rPr>
                <w:sz w:val="24"/>
                <w:szCs w:val="28"/>
                <w:highlight w:val="green"/>
              </w:rPr>
              <w:t xml:space="preserve">25.12.2023  </w:t>
            </w:r>
          </w:p>
        </w:tc>
        <w:tc>
          <w:tcPr>
            <w:tcW w:w="2553" w:type="dxa"/>
            <w:shd w:val="clear" w:color="auto" w:fill="auto"/>
          </w:tcPr>
          <w:p w:rsidR="00244DCC" w:rsidRPr="00E70F7E" w:rsidRDefault="00244DCC" w:rsidP="00487A09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sz w:val="24"/>
                <w:szCs w:val="24"/>
                <w:highlight w:val="green"/>
              </w:rPr>
            </w:pPr>
            <w:r w:rsidRPr="00E70F7E">
              <w:rPr>
                <w:rFonts w:cs="Times New Roman"/>
                <w:sz w:val="24"/>
                <w:szCs w:val="24"/>
                <w:highlight w:val="green"/>
              </w:rPr>
              <w:t>Минтруд РТ,</w:t>
            </w:r>
          </w:p>
          <w:p w:rsidR="00244DCC" w:rsidRPr="00E70F7E" w:rsidRDefault="00244DCC" w:rsidP="00487A09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sz w:val="24"/>
                <w:szCs w:val="24"/>
                <w:highlight w:val="green"/>
              </w:rPr>
            </w:pPr>
            <w:r w:rsidRPr="00E70F7E">
              <w:rPr>
                <w:rFonts w:cs="Times New Roman"/>
                <w:sz w:val="24"/>
                <w:szCs w:val="24"/>
                <w:highlight w:val="green"/>
              </w:rPr>
              <w:t>Артна Ч.В.,</w:t>
            </w:r>
          </w:p>
        </w:tc>
      </w:tr>
      <w:tr w:rsidR="00244DCC" w:rsidRPr="00E70F7E" w:rsidTr="00487A09">
        <w:trPr>
          <w:cantSplit/>
        </w:trPr>
        <w:tc>
          <w:tcPr>
            <w:tcW w:w="713" w:type="dxa"/>
            <w:shd w:val="clear" w:color="auto" w:fill="auto"/>
          </w:tcPr>
          <w:p w:rsidR="00244DCC" w:rsidRPr="00E70F7E" w:rsidRDefault="00244DCC" w:rsidP="00487A09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  <w:highlight w:val="green"/>
              </w:rPr>
            </w:pPr>
            <w:r>
              <w:rPr>
                <w:rFonts w:cs="Times New Roman"/>
                <w:sz w:val="24"/>
                <w:szCs w:val="24"/>
                <w:highlight w:val="green"/>
              </w:rPr>
              <w:t>1</w:t>
            </w:r>
            <w:r w:rsidRPr="00E70F7E">
              <w:rPr>
                <w:rFonts w:cs="Times New Roman"/>
                <w:sz w:val="24"/>
                <w:szCs w:val="24"/>
                <w:highlight w:val="green"/>
              </w:rPr>
              <w:t>.8</w:t>
            </w:r>
          </w:p>
        </w:tc>
        <w:tc>
          <w:tcPr>
            <w:tcW w:w="7898" w:type="dxa"/>
            <w:shd w:val="clear" w:color="auto" w:fill="auto"/>
            <w:vAlign w:val="center"/>
          </w:tcPr>
          <w:p w:rsidR="00244DCC" w:rsidRPr="00E70F7E" w:rsidRDefault="00244DCC" w:rsidP="00487A09">
            <w:pPr>
              <w:jc w:val="left"/>
              <w:rPr>
                <w:sz w:val="24"/>
                <w:szCs w:val="28"/>
                <w:highlight w:val="green"/>
              </w:rPr>
            </w:pPr>
            <w:r w:rsidRPr="00E70F7E">
              <w:rPr>
                <w:sz w:val="24"/>
                <w:szCs w:val="28"/>
                <w:highlight w:val="green"/>
              </w:rPr>
              <w:t xml:space="preserve">Заключение соглашения  между Главой Республики Тыва и  Рострудом </w:t>
            </w:r>
            <w:proofErr w:type="gramStart"/>
            <w:r w:rsidRPr="00E70F7E">
              <w:rPr>
                <w:sz w:val="24"/>
                <w:szCs w:val="28"/>
                <w:highlight w:val="green"/>
              </w:rPr>
              <w:t>с</w:t>
            </w:r>
            <w:proofErr w:type="gramEnd"/>
            <w:r w:rsidRPr="00E70F7E">
              <w:rPr>
                <w:sz w:val="24"/>
                <w:szCs w:val="28"/>
                <w:highlight w:val="green"/>
              </w:rPr>
              <w:t xml:space="preserve"> </w:t>
            </w:r>
            <w:proofErr w:type="gramStart"/>
            <w:r w:rsidRPr="00E70F7E">
              <w:rPr>
                <w:sz w:val="24"/>
                <w:szCs w:val="28"/>
                <w:highlight w:val="green"/>
              </w:rPr>
              <w:t>о</w:t>
            </w:r>
            <w:proofErr w:type="gramEnd"/>
            <w:r w:rsidRPr="00E70F7E">
              <w:rPr>
                <w:sz w:val="24"/>
                <w:szCs w:val="28"/>
                <w:highlight w:val="green"/>
              </w:rPr>
              <w:t xml:space="preserve"> предоставлении субсидии на реализацию в 2020-2024 годах мероприятий по созданию условий для осуществления трудовой деятельности женщин, воспитывающих детей дошкольного возраста.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44DCC" w:rsidRPr="00E70F7E" w:rsidRDefault="00244DCC" w:rsidP="00487A09">
            <w:pPr>
              <w:jc w:val="left"/>
              <w:rPr>
                <w:sz w:val="24"/>
                <w:szCs w:val="28"/>
                <w:highlight w:val="green"/>
              </w:rPr>
            </w:pPr>
            <w:r w:rsidRPr="00E70F7E">
              <w:rPr>
                <w:sz w:val="24"/>
                <w:szCs w:val="28"/>
                <w:highlight w:val="green"/>
              </w:rPr>
              <w:t xml:space="preserve">25.12.2019 </w:t>
            </w:r>
          </w:p>
          <w:p w:rsidR="00244DCC" w:rsidRPr="00E70F7E" w:rsidRDefault="00244DCC" w:rsidP="00487A09">
            <w:pPr>
              <w:jc w:val="left"/>
              <w:rPr>
                <w:sz w:val="24"/>
                <w:szCs w:val="28"/>
                <w:highlight w:val="green"/>
              </w:rPr>
            </w:pPr>
            <w:r w:rsidRPr="00E70F7E">
              <w:rPr>
                <w:sz w:val="24"/>
                <w:szCs w:val="28"/>
                <w:highlight w:val="green"/>
              </w:rPr>
              <w:t>25.12.2020</w:t>
            </w:r>
          </w:p>
          <w:p w:rsidR="00244DCC" w:rsidRPr="00E70F7E" w:rsidRDefault="00244DCC" w:rsidP="00487A09">
            <w:pPr>
              <w:jc w:val="left"/>
              <w:rPr>
                <w:sz w:val="24"/>
                <w:szCs w:val="28"/>
                <w:highlight w:val="green"/>
              </w:rPr>
            </w:pPr>
            <w:r w:rsidRPr="00E70F7E">
              <w:rPr>
                <w:sz w:val="24"/>
                <w:szCs w:val="28"/>
                <w:highlight w:val="green"/>
              </w:rPr>
              <w:t>25.12.2021</w:t>
            </w:r>
          </w:p>
          <w:p w:rsidR="00244DCC" w:rsidRPr="00E70F7E" w:rsidRDefault="00244DCC" w:rsidP="00487A09">
            <w:pPr>
              <w:jc w:val="left"/>
              <w:rPr>
                <w:sz w:val="24"/>
                <w:szCs w:val="28"/>
                <w:highlight w:val="green"/>
              </w:rPr>
            </w:pPr>
            <w:r w:rsidRPr="00E70F7E">
              <w:rPr>
                <w:sz w:val="24"/>
                <w:szCs w:val="28"/>
                <w:highlight w:val="green"/>
              </w:rPr>
              <w:t>25.12.2022</w:t>
            </w:r>
          </w:p>
          <w:p w:rsidR="00244DCC" w:rsidRPr="00E70F7E" w:rsidRDefault="00244DCC" w:rsidP="00487A09">
            <w:pPr>
              <w:jc w:val="left"/>
              <w:rPr>
                <w:sz w:val="24"/>
                <w:szCs w:val="28"/>
                <w:highlight w:val="green"/>
              </w:rPr>
            </w:pPr>
            <w:r w:rsidRPr="00E70F7E">
              <w:rPr>
                <w:sz w:val="24"/>
                <w:szCs w:val="28"/>
                <w:highlight w:val="green"/>
              </w:rPr>
              <w:t>25.12.2023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4DCC" w:rsidRPr="00E70F7E" w:rsidRDefault="00244DCC" w:rsidP="00487A09">
            <w:pPr>
              <w:jc w:val="left"/>
              <w:rPr>
                <w:sz w:val="24"/>
                <w:szCs w:val="28"/>
                <w:highlight w:val="green"/>
              </w:rPr>
            </w:pPr>
            <w:r w:rsidRPr="00E70F7E">
              <w:rPr>
                <w:sz w:val="24"/>
                <w:szCs w:val="28"/>
                <w:highlight w:val="green"/>
              </w:rPr>
              <w:t>31.12.2019</w:t>
            </w:r>
          </w:p>
          <w:p w:rsidR="00244DCC" w:rsidRPr="00E70F7E" w:rsidRDefault="00244DCC" w:rsidP="00487A09">
            <w:pPr>
              <w:jc w:val="left"/>
              <w:rPr>
                <w:sz w:val="24"/>
                <w:szCs w:val="28"/>
                <w:highlight w:val="green"/>
              </w:rPr>
            </w:pPr>
            <w:r w:rsidRPr="00E70F7E">
              <w:rPr>
                <w:sz w:val="24"/>
                <w:szCs w:val="28"/>
                <w:highlight w:val="green"/>
              </w:rPr>
              <w:t>31.12.2020</w:t>
            </w:r>
          </w:p>
          <w:p w:rsidR="00244DCC" w:rsidRPr="00E70F7E" w:rsidRDefault="00244DCC" w:rsidP="00487A09">
            <w:pPr>
              <w:jc w:val="left"/>
              <w:rPr>
                <w:sz w:val="24"/>
                <w:szCs w:val="28"/>
                <w:highlight w:val="green"/>
              </w:rPr>
            </w:pPr>
            <w:r w:rsidRPr="00E70F7E">
              <w:rPr>
                <w:sz w:val="24"/>
                <w:szCs w:val="28"/>
                <w:highlight w:val="green"/>
              </w:rPr>
              <w:t>31.12.2021</w:t>
            </w:r>
          </w:p>
          <w:p w:rsidR="00244DCC" w:rsidRPr="00E70F7E" w:rsidRDefault="00244DCC" w:rsidP="00487A09">
            <w:pPr>
              <w:jc w:val="left"/>
              <w:rPr>
                <w:sz w:val="24"/>
                <w:szCs w:val="28"/>
                <w:highlight w:val="green"/>
              </w:rPr>
            </w:pPr>
            <w:r w:rsidRPr="00E70F7E">
              <w:rPr>
                <w:sz w:val="24"/>
                <w:szCs w:val="28"/>
                <w:highlight w:val="green"/>
              </w:rPr>
              <w:t>31.12.2022</w:t>
            </w:r>
          </w:p>
          <w:p w:rsidR="00244DCC" w:rsidRPr="00E70F7E" w:rsidRDefault="00244DCC" w:rsidP="00487A09">
            <w:pPr>
              <w:jc w:val="left"/>
              <w:rPr>
                <w:sz w:val="24"/>
                <w:szCs w:val="28"/>
                <w:highlight w:val="green"/>
              </w:rPr>
            </w:pPr>
            <w:r w:rsidRPr="00E70F7E">
              <w:rPr>
                <w:sz w:val="24"/>
                <w:szCs w:val="28"/>
                <w:highlight w:val="green"/>
              </w:rPr>
              <w:t xml:space="preserve">31.12.2023 </w:t>
            </w:r>
          </w:p>
        </w:tc>
        <w:tc>
          <w:tcPr>
            <w:tcW w:w="2553" w:type="dxa"/>
            <w:shd w:val="clear" w:color="auto" w:fill="auto"/>
          </w:tcPr>
          <w:p w:rsidR="00244DCC" w:rsidRPr="00E70F7E" w:rsidRDefault="00244DCC" w:rsidP="00487A09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sz w:val="24"/>
                <w:szCs w:val="24"/>
                <w:highlight w:val="green"/>
              </w:rPr>
            </w:pPr>
            <w:r w:rsidRPr="00E70F7E">
              <w:rPr>
                <w:rFonts w:cs="Times New Roman"/>
                <w:sz w:val="24"/>
                <w:szCs w:val="24"/>
                <w:highlight w:val="green"/>
              </w:rPr>
              <w:t xml:space="preserve">Минтруд РТ, </w:t>
            </w:r>
          </w:p>
          <w:p w:rsidR="00244DCC" w:rsidRPr="00E70F7E" w:rsidRDefault="00244DCC" w:rsidP="00487A09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sz w:val="24"/>
                <w:szCs w:val="24"/>
                <w:highlight w:val="green"/>
              </w:rPr>
            </w:pPr>
            <w:r w:rsidRPr="00E70F7E">
              <w:rPr>
                <w:rFonts w:cs="Times New Roman"/>
                <w:sz w:val="24"/>
                <w:szCs w:val="24"/>
                <w:highlight w:val="green"/>
              </w:rPr>
              <w:t>Артна Ч.В.</w:t>
            </w:r>
          </w:p>
        </w:tc>
      </w:tr>
      <w:tr w:rsidR="00244DCC" w:rsidRPr="00E70F7E" w:rsidTr="00487A09">
        <w:trPr>
          <w:cantSplit/>
        </w:trPr>
        <w:tc>
          <w:tcPr>
            <w:tcW w:w="713" w:type="dxa"/>
            <w:shd w:val="clear" w:color="auto" w:fill="auto"/>
          </w:tcPr>
          <w:p w:rsidR="00244DCC" w:rsidRPr="00E70F7E" w:rsidRDefault="00244DCC" w:rsidP="00487A09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  <w:highlight w:val="green"/>
              </w:rPr>
            </w:pPr>
            <w:r>
              <w:rPr>
                <w:rFonts w:cs="Times New Roman"/>
                <w:sz w:val="24"/>
                <w:szCs w:val="24"/>
                <w:highlight w:val="green"/>
              </w:rPr>
              <w:t>1</w:t>
            </w:r>
            <w:r w:rsidRPr="00E70F7E">
              <w:rPr>
                <w:rFonts w:cs="Times New Roman"/>
                <w:sz w:val="24"/>
                <w:szCs w:val="24"/>
                <w:highlight w:val="green"/>
              </w:rPr>
              <w:t>.9</w:t>
            </w:r>
          </w:p>
        </w:tc>
        <w:tc>
          <w:tcPr>
            <w:tcW w:w="7898" w:type="dxa"/>
            <w:shd w:val="clear" w:color="auto" w:fill="auto"/>
            <w:vAlign w:val="center"/>
          </w:tcPr>
          <w:p w:rsidR="00244DCC" w:rsidRPr="00E70F7E" w:rsidRDefault="00244DCC" w:rsidP="00487A09">
            <w:pPr>
              <w:jc w:val="left"/>
              <w:rPr>
                <w:color w:val="000000"/>
                <w:sz w:val="24"/>
                <w:szCs w:val="28"/>
                <w:highlight w:val="green"/>
              </w:rPr>
            </w:pPr>
            <w:r w:rsidRPr="00E70F7E">
              <w:rPr>
                <w:color w:val="000000"/>
                <w:sz w:val="24"/>
                <w:szCs w:val="28"/>
                <w:highlight w:val="green"/>
              </w:rPr>
              <w:t xml:space="preserve">Предоставление субсидии из федерального бюджета на реализацию в </w:t>
            </w:r>
            <w:r w:rsidRPr="00E70F7E">
              <w:rPr>
                <w:sz w:val="24"/>
                <w:szCs w:val="28"/>
                <w:highlight w:val="green"/>
              </w:rPr>
              <w:t>2020-2024 годах</w:t>
            </w:r>
            <w:r w:rsidRPr="00E70F7E">
              <w:rPr>
                <w:color w:val="000000"/>
                <w:sz w:val="24"/>
                <w:szCs w:val="28"/>
                <w:highlight w:val="green"/>
              </w:rPr>
              <w:t xml:space="preserve"> мероприятий по созданию условий для осуществления трудовой деятельности женщин, воспитывающих детей дошкольного возраста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44DCC" w:rsidRPr="00E70F7E" w:rsidRDefault="00244DCC" w:rsidP="00487A09">
            <w:pPr>
              <w:jc w:val="left"/>
              <w:rPr>
                <w:color w:val="000000"/>
                <w:sz w:val="24"/>
                <w:szCs w:val="28"/>
                <w:highlight w:val="green"/>
              </w:rPr>
            </w:pPr>
            <w:r w:rsidRPr="00E70F7E">
              <w:rPr>
                <w:color w:val="000000"/>
                <w:sz w:val="24"/>
                <w:szCs w:val="28"/>
                <w:highlight w:val="green"/>
              </w:rPr>
              <w:t>31.01.2020</w:t>
            </w:r>
          </w:p>
          <w:p w:rsidR="00244DCC" w:rsidRPr="00E70F7E" w:rsidRDefault="00244DCC" w:rsidP="00487A09">
            <w:pPr>
              <w:jc w:val="left"/>
              <w:rPr>
                <w:color w:val="000000"/>
                <w:sz w:val="24"/>
                <w:szCs w:val="28"/>
                <w:highlight w:val="green"/>
              </w:rPr>
            </w:pPr>
            <w:r w:rsidRPr="00E70F7E">
              <w:rPr>
                <w:color w:val="000000"/>
                <w:sz w:val="24"/>
                <w:szCs w:val="28"/>
                <w:highlight w:val="green"/>
              </w:rPr>
              <w:t>31.01.2021</w:t>
            </w:r>
          </w:p>
          <w:p w:rsidR="00244DCC" w:rsidRPr="00E70F7E" w:rsidRDefault="00244DCC" w:rsidP="00487A09">
            <w:pPr>
              <w:jc w:val="left"/>
              <w:rPr>
                <w:color w:val="000000"/>
                <w:sz w:val="24"/>
                <w:szCs w:val="28"/>
                <w:highlight w:val="green"/>
              </w:rPr>
            </w:pPr>
            <w:r w:rsidRPr="00E70F7E">
              <w:rPr>
                <w:color w:val="000000"/>
                <w:sz w:val="24"/>
                <w:szCs w:val="28"/>
                <w:highlight w:val="green"/>
              </w:rPr>
              <w:t>31.01.2022</w:t>
            </w:r>
          </w:p>
          <w:p w:rsidR="00244DCC" w:rsidRPr="00E70F7E" w:rsidRDefault="00244DCC" w:rsidP="00487A09">
            <w:pPr>
              <w:jc w:val="left"/>
              <w:rPr>
                <w:color w:val="000000"/>
                <w:sz w:val="24"/>
                <w:szCs w:val="28"/>
                <w:highlight w:val="green"/>
              </w:rPr>
            </w:pPr>
            <w:r w:rsidRPr="00E70F7E">
              <w:rPr>
                <w:color w:val="000000"/>
                <w:sz w:val="24"/>
                <w:szCs w:val="28"/>
                <w:highlight w:val="green"/>
              </w:rPr>
              <w:t>31.01.2023</w:t>
            </w:r>
          </w:p>
          <w:p w:rsidR="00244DCC" w:rsidRPr="00E70F7E" w:rsidRDefault="00244DCC" w:rsidP="00487A09">
            <w:pPr>
              <w:jc w:val="left"/>
              <w:rPr>
                <w:color w:val="000000"/>
                <w:sz w:val="24"/>
                <w:szCs w:val="28"/>
                <w:highlight w:val="green"/>
              </w:rPr>
            </w:pPr>
            <w:r w:rsidRPr="00E70F7E">
              <w:rPr>
                <w:color w:val="000000"/>
                <w:sz w:val="24"/>
                <w:szCs w:val="28"/>
                <w:highlight w:val="green"/>
              </w:rPr>
              <w:t>31.01.2024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4DCC" w:rsidRPr="00E70F7E" w:rsidRDefault="00244DCC" w:rsidP="00487A09">
            <w:pPr>
              <w:jc w:val="left"/>
              <w:rPr>
                <w:color w:val="000000"/>
                <w:sz w:val="24"/>
                <w:szCs w:val="28"/>
                <w:highlight w:val="green"/>
              </w:rPr>
            </w:pPr>
            <w:r w:rsidRPr="00E70F7E">
              <w:rPr>
                <w:color w:val="000000"/>
                <w:sz w:val="24"/>
                <w:szCs w:val="28"/>
                <w:highlight w:val="green"/>
              </w:rPr>
              <w:t xml:space="preserve">28.02.2020 </w:t>
            </w:r>
          </w:p>
          <w:p w:rsidR="00244DCC" w:rsidRPr="00E70F7E" w:rsidRDefault="00244DCC" w:rsidP="00487A09">
            <w:pPr>
              <w:jc w:val="left"/>
              <w:rPr>
                <w:color w:val="000000"/>
                <w:sz w:val="24"/>
                <w:szCs w:val="28"/>
                <w:highlight w:val="green"/>
              </w:rPr>
            </w:pPr>
            <w:r w:rsidRPr="00E70F7E">
              <w:rPr>
                <w:color w:val="000000"/>
                <w:sz w:val="24"/>
                <w:szCs w:val="28"/>
                <w:highlight w:val="green"/>
              </w:rPr>
              <w:t>28.02.2021</w:t>
            </w:r>
          </w:p>
          <w:p w:rsidR="00244DCC" w:rsidRPr="00E70F7E" w:rsidRDefault="00244DCC" w:rsidP="00487A09">
            <w:pPr>
              <w:jc w:val="left"/>
              <w:rPr>
                <w:color w:val="000000"/>
                <w:sz w:val="24"/>
                <w:szCs w:val="28"/>
                <w:highlight w:val="green"/>
              </w:rPr>
            </w:pPr>
            <w:r w:rsidRPr="00E70F7E">
              <w:rPr>
                <w:color w:val="000000"/>
                <w:sz w:val="24"/>
                <w:szCs w:val="28"/>
                <w:highlight w:val="green"/>
              </w:rPr>
              <w:t>28.02.2022</w:t>
            </w:r>
          </w:p>
          <w:p w:rsidR="00244DCC" w:rsidRPr="00E70F7E" w:rsidRDefault="00244DCC" w:rsidP="00487A09">
            <w:pPr>
              <w:jc w:val="left"/>
              <w:rPr>
                <w:color w:val="000000"/>
                <w:sz w:val="24"/>
                <w:szCs w:val="28"/>
                <w:highlight w:val="green"/>
              </w:rPr>
            </w:pPr>
            <w:r w:rsidRPr="00E70F7E">
              <w:rPr>
                <w:color w:val="000000"/>
                <w:sz w:val="24"/>
                <w:szCs w:val="28"/>
                <w:highlight w:val="green"/>
              </w:rPr>
              <w:t>28.02.2023</w:t>
            </w:r>
          </w:p>
          <w:p w:rsidR="00244DCC" w:rsidRPr="00E70F7E" w:rsidRDefault="00244DCC" w:rsidP="00487A09">
            <w:pPr>
              <w:jc w:val="left"/>
              <w:rPr>
                <w:color w:val="000000"/>
                <w:sz w:val="24"/>
                <w:szCs w:val="28"/>
                <w:highlight w:val="green"/>
              </w:rPr>
            </w:pPr>
            <w:r w:rsidRPr="00E70F7E">
              <w:rPr>
                <w:color w:val="000000"/>
                <w:sz w:val="24"/>
                <w:szCs w:val="28"/>
                <w:highlight w:val="green"/>
              </w:rPr>
              <w:t>28.02.2024</w:t>
            </w:r>
          </w:p>
        </w:tc>
        <w:tc>
          <w:tcPr>
            <w:tcW w:w="2553" w:type="dxa"/>
            <w:shd w:val="clear" w:color="auto" w:fill="auto"/>
          </w:tcPr>
          <w:p w:rsidR="00244DCC" w:rsidRPr="00E70F7E" w:rsidRDefault="00244DCC" w:rsidP="00487A09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sz w:val="24"/>
                <w:szCs w:val="24"/>
                <w:highlight w:val="green"/>
              </w:rPr>
            </w:pPr>
            <w:r w:rsidRPr="00E70F7E">
              <w:rPr>
                <w:rFonts w:cs="Times New Roman"/>
                <w:sz w:val="24"/>
                <w:szCs w:val="24"/>
                <w:highlight w:val="green"/>
              </w:rPr>
              <w:t xml:space="preserve">Минтруд РТ, </w:t>
            </w:r>
          </w:p>
          <w:p w:rsidR="00244DCC" w:rsidRPr="00E70F7E" w:rsidRDefault="00244DCC" w:rsidP="00487A09">
            <w:pPr>
              <w:shd w:val="clear" w:color="auto" w:fill="FFFFFF" w:themeFill="background1"/>
              <w:contextualSpacing/>
              <w:jc w:val="left"/>
              <w:rPr>
                <w:rFonts w:cs="Times New Roman"/>
                <w:sz w:val="24"/>
                <w:szCs w:val="24"/>
                <w:highlight w:val="green"/>
              </w:rPr>
            </w:pPr>
            <w:r w:rsidRPr="00E70F7E">
              <w:rPr>
                <w:rFonts w:cs="Times New Roman"/>
                <w:sz w:val="24"/>
                <w:szCs w:val="24"/>
                <w:highlight w:val="green"/>
              </w:rPr>
              <w:t>Артна Ч.В.</w:t>
            </w:r>
          </w:p>
        </w:tc>
      </w:tr>
      <w:tr w:rsidR="00244DCC" w:rsidRPr="00E70F7E" w:rsidTr="00487A09">
        <w:trPr>
          <w:cantSplit/>
        </w:trPr>
        <w:tc>
          <w:tcPr>
            <w:tcW w:w="713" w:type="dxa"/>
            <w:shd w:val="clear" w:color="auto" w:fill="auto"/>
          </w:tcPr>
          <w:p w:rsidR="00244DCC" w:rsidRPr="00E70F7E" w:rsidRDefault="00244DCC" w:rsidP="00487A09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  <w:highlight w:val="green"/>
              </w:rPr>
            </w:pPr>
            <w:r>
              <w:rPr>
                <w:rFonts w:cs="Times New Roman"/>
                <w:sz w:val="24"/>
                <w:szCs w:val="24"/>
                <w:highlight w:val="green"/>
              </w:rPr>
              <w:t>1</w:t>
            </w:r>
            <w:r w:rsidRPr="00E70F7E">
              <w:rPr>
                <w:rFonts w:cs="Times New Roman"/>
                <w:sz w:val="24"/>
                <w:szCs w:val="24"/>
                <w:highlight w:val="green"/>
              </w:rPr>
              <w:t>.10</w:t>
            </w:r>
          </w:p>
        </w:tc>
        <w:tc>
          <w:tcPr>
            <w:tcW w:w="7898" w:type="dxa"/>
            <w:shd w:val="clear" w:color="auto" w:fill="auto"/>
            <w:vAlign w:val="center"/>
          </w:tcPr>
          <w:p w:rsidR="00244DCC" w:rsidRPr="00E70F7E" w:rsidRDefault="00244DCC" w:rsidP="00487A09">
            <w:pPr>
              <w:jc w:val="left"/>
              <w:rPr>
                <w:sz w:val="24"/>
                <w:szCs w:val="28"/>
                <w:highlight w:val="green"/>
              </w:rPr>
            </w:pPr>
            <w:r w:rsidRPr="00E70F7E">
              <w:rPr>
                <w:color w:val="000000"/>
                <w:sz w:val="24"/>
                <w:szCs w:val="28"/>
                <w:highlight w:val="green"/>
              </w:rPr>
              <w:t xml:space="preserve">Организация в </w:t>
            </w:r>
            <w:r w:rsidRPr="00E70F7E">
              <w:rPr>
                <w:sz w:val="24"/>
                <w:szCs w:val="28"/>
                <w:highlight w:val="green"/>
              </w:rPr>
              <w:t>2020-2024 годах</w:t>
            </w:r>
            <w:r w:rsidRPr="00E70F7E">
              <w:rPr>
                <w:color w:val="000000"/>
                <w:sz w:val="24"/>
                <w:szCs w:val="28"/>
                <w:highlight w:val="green"/>
              </w:rPr>
              <w:t xml:space="preserve"> переобучения и повышения квалификации женщин </w:t>
            </w:r>
            <w:proofErr w:type="gramStart"/>
            <w:r w:rsidRPr="00E70F7E">
              <w:rPr>
                <w:color w:val="000000"/>
                <w:sz w:val="24"/>
                <w:szCs w:val="28"/>
                <w:highlight w:val="green"/>
              </w:rPr>
              <w:t>в период отпуска по уходу за ребенком в возрасте до трех лет</w:t>
            </w:r>
            <w:proofErr w:type="gramEnd"/>
          </w:p>
        </w:tc>
        <w:tc>
          <w:tcPr>
            <w:tcW w:w="1702" w:type="dxa"/>
            <w:shd w:val="clear" w:color="auto" w:fill="auto"/>
            <w:vAlign w:val="center"/>
          </w:tcPr>
          <w:p w:rsidR="00244DCC" w:rsidRPr="00E70F7E" w:rsidRDefault="00244DCC" w:rsidP="00487A09">
            <w:pPr>
              <w:jc w:val="left"/>
              <w:rPr>
                <w:rFonts w:eastAsia="Arial Unicode MS"/>
                <w:color w:val="000000"/>
                <w:sz w:val="24"/>
                <w:szCs w:val="28"/>
                <w:highlight w:val="green"/>
                <w:u w:color="000000"/>
              </w:rPr>
            </w:pPr>
            <w:r w:rsidRPr="00E70F7E">
              <w:rPr>
                <w:rFonts w:eastAsia="Arial Unicode MS"/>
                <w:color w:val="000000"/>
                <w:sz w:val="24"/>
                <w:szCs w:val="28"/>
                <w:highlight w:val="green"/>
                <w:u w:color="000000"/>
              </w:rPr>
              <w:t xml:space="preserve">01.02.2020 </w:t>
            </w:r>
          </w:p>
          <w:p w:rsidR="00244DCC" w:rsidRPr="00E70F7E" w:rsidRDefault="00244DCC" w:rsidP="00487A09">
            <w:pPr>
              <w:jc w:val="left"/>
              <w:rPr>
                <w:rFonts w:eastAsia="Arial Unicode MS"/>
                <w:color w:val="000000"/>
                <w:sz w:val="24"/>
                <w:szCs w:val="28"/>
                <w:highlight w:val="green"/>
                <w:u w:color="000000"/>
              </w:rPr>
            </w:pPr>
            <w:r w:rsidRPr="00E70F7E">
              <w:rPr>
                <w:rFonts w:eastAsia="Arial Unicode MS"/>
                <w:color w:val="000000"/>
                <w:sz w:val="24"/>
                <w:szCs w:val="28"/>
                <w:highlight w:val="green"/>
                <w:u w:color="000000"/>
              </w:rPr>
              <w:t>01.02.2021</w:t>
            </w:r>
          </w:p>
          <w:p w:rsidR="00244DCC" w:rsidRPr="00E70F7E" w:rsidRDefault="00244DCC" w:rsidP="00487A09">
            <w:pPr>
              <w:jc w:val="left"/>
              <w:rPr>
                <w:rFonts w:eastAsia="Arial Unicode MS"/>
                <w:color w:val="000000"/>
                <w:sz w:val="24"/>
                <w:szCs w:val="28"/>
                <w:highlight w:val="green"/>
                <w:u w:color="000000"/>
              </w:rPr>
            </w:pPr>
            <w:r w:rsidRPr="00E70F7E">
              <w:rPr>
                <w:rFonts w:eastAsia="Arial Unicode MS"/>
                <w:color w:val="000000"/>
                <w:sz w:val="24"/>
                <w:szCs w:val="28"/>
                <w:highlight w:val="green"/>
                <w:u w:color="000000"/>
              </w:rPr>
              <w:t>01.02.2022</w:t>
            </w:r>
          </w:p>
          <w:p w:rsidR="00244DCC" w:rsidRPr="00E70F7E" w:rsidRDefault="00244DCC" w:rsidP="00487A09">
            <w:pPr>
              <w:jc w:val="left"/>
              <w:rPr>
                <w:rFonts w:eastAsia="Arial Unicode MS"/>
                <w:color w:val="000000"/>
                <w:sz w:val="24"/>
                <w:szCs w:val="28"/>
                <w:highlight w:val="green"/>
                <w:u w:color="000000"/>
              </w:rPr>
            </w:pPr>
            <w:r w:rsidRPr="00E70F7E">
              <w:rPr>
                <w:rFonts w:eastAsia="Arial Unicode MS"/>
                <w:color w:val="000000"/>
                <w:sz w:val="24"/>
                <w:szCs w:val="28"/>
                <w:highlight w:val="green"/>
                <w:u w:color="000000"/>
              </w:rPr>
              <w:t>01.02.2023</w:t>
            </w:r>
          </w:p>
          <w:p w:rsidR="00244DCC" w:rsidRPr="00E70F7E" w:rsidRDefault="00244DCC" w:rsidP="00487A09">
            <w:pPr>
              <w:jc w:val="left"/>
              <w:rPr>
                <w:rFonts w:eastAsia="Arial Unicode MS"/>
                <w:color w:val="000000"/>
                <w:sz w:val="24"/>
                <w:szCs w:val="28"/>
                <w:highlight w:val="green"/>
                <w:u w:color="000000"/>
              </w:rPr>
            </w:pPr>
            <w:r w:rsidRPr="00E70F7E">
              <w:rPr>
                <w:rFonts w:eastAsia="Arial Unicode MS"/>
                <w:color w:val="000000"/>
                <w:sz w:val="24"/>
                <w:szCs w:val="28"/>
                <w:highlight w:val="green"/>
                <w:u w:color="000000"/>
              </w:rPr>
              <w:t>01.02.2024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4DCC" w:rsidRPr="00E70F7E" w:rsidRDefault="00244DCC" w:rsidP="00487A09">
            <w:pPr>
              <w:jc w:val="left"/>
              <w:rPr>
                <w:sz w:val="24"/>
                <w:szCs w:val="28"/>
                <w:highlight w:val="green"/>
              </w:rPr>
            </w:pPr>
            <w:r w:rsidRPr="00E70F7E">
              <w:rPr>
                <w:sz w:val="24"/>
                <w:szCs w:val="28"/>
                <w:highlight w:val="green"/>
              </w:rPr>
              <w:t>31.12.2020</w:t>
            </w:r>
          </w:p>
          <w:p w:rsidR="00244DCC" w:rsidRPr="00E70F7E" w:rsidRDefault="00244DCC" w:rsidP="00487A09">
            <w:pPr>
              <w:jc w:val="left"/>
              <w:rPr>
                <w:sz w:val="24"/>
                <w:szCs w:val="28"/>
                <w:highlight w:val="green"/>
              </w:rPr>
            </w:pPr>
            <w:r w:rsidRPr="00E70F7E">
              <w:rPr>
                <w:sz w:val="24"/>
                <w:szCs w:val="28"/>
                <w:highlight w:val="green"/>
              </w:rPr>
              <w:t>31.12.2021</w:t>
            </w:r>
          </w:p>
          <w:p w:rsidR="00244DCC" w:rsidRPr="00E70F7E" w:rsidRDefault="00244DCC" w:rsidP="00487A09">
            <w:pPr>
              <w:jc w:val="left"/>
              <w:rPr>
                <w:sz w:val="24"/>
                <w:szCs w:val="28"/>
                <w:highlight w:val="green"/>
              </w:rPr>
            </w:pPr>
            <w:r w:rsidRPr="00E70F7E">
              <w:rPr>
                <w:sz w:val="24"/>
                <w:szCs w:val="28"/>
                <w:highlight w:val="green"/>
              </w:rPr>
              <w:t>31.12.2022</w:t>
            </w:r>
          </w:p>
          <w:p w:rsidR="00244DCC" w:rsidRPr="00E70F7E" w:rsidRDefault="00244DCC" w:rsidP="00487A09">
            <w:pPr>
              <w:jc w:val="left"/>
              <w:rPr>
                <w:sz w:val="24"/>
                <w:szCs w:val="28"/>
                <w:highlight w:val="green"/>
              </w:rPr>
            </w:pPr>
            <w:r w:rsidRPr="00E70F7E">
              <w:rPr>
                <w:sz w:val="24"/>
                <w:szCs w:val="28"/>
                <w:highlight w:val="green"/>
              </w:rPr>
              <w:t>31.12.2023</w:t>
            </w:r>
          </w:p>
          <w:p w:rsidR="00244DCC" w:rsidRPr="00E70F7E" w:rsidRDefault="00244DCC" w:rsidP="00487A09">
            <w:pPr>
              <w:jc w:val="left"/>
              <w:rPr>
                <w:rFonts w:eastAsia="Arial Unicode MS"/>
                <w:color w:val="000000"/>
                <w:sz w:val="24"/>
                <w:szCs w:val="28"/>
                <w:highlight w:val="green"/>
                <w:u w:color="000000"/>
              </w:rPr>
            </w:pPr>
            <w:r w:rsidRPr="00E70F7E">
              <w:rPr>
                <w:sz w:val="24"/>
                <w:szCs w:val="28"/>
                <w:highlight w:val="green"/>
              </w:rPr>
              <w:t>31.12.2024</w:t>
            </w:r>
          </w:p>
        </w:tc>
        <w:tc>
          <w:tcPr>
            <w:tcW w:w="2553" w:type="dxa"/>
            <w:shd w:val="clear" w:color="auto" w:fill="auto"/>
          </w:tcPr>
          <w:p w:rsidR="00244DCC" w:rsidRPr="00E70F7E" w:rsidRDefault="00244DCC" w:rsidP="00487A09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sz w:val="24"/>
                <w:szCs w:val="24"/>
                <w:highlight w:val="green"/>
              </w:rPr>
            </w:pPr>
            <w:r w:rsidRPr="00E70F7E">
              <w:rPr>
                <w:rFonts w:cs="Times New Roman"/>
                <w:sz w:val="24"/>
                <w:szCs w:val="24"/>
                <w:highlight w:val="green"/>
              </w:rPr>
              <w:t xml:space="preserve">Минтруд РТ, </w:t>
            </w:r>
          </w:p>
          <w:p w:rsidR="00244DCC" w:rsidRPr="00E70F7E" w:rsidRDefault="00244DCC" w:rsidP="00487A09">
            <w:pPr>
              <w:shd w:val="clear" w:color="auto" w:fill="FFFFFF" w:themeFill="background1"/>
              <w:contextualSpacing/>
              <w:jc w:val="left"/>
              <w:rPr>
                <w:rFonts w:cs="Times New Roman"/>
                <w:sz w:val="24"/>
                <w:szCs w:val="24"/>
                <w:highlight w:val="green"/>
              </w:rPr>
            </w:pPr>
            <w:r w:rsidRPr="00E70F7E">
              <w:rPr>
                <w:rFonts w:cs="Times New Roman"/>
                <w:sz w:val="24"/>
                <w:szCs w:val="24"/>
                <w:highlight w:val="green"/>
              </w:rPr>
              <w:t>Артна Ч.В.</w:t>
            </w:r>
          </w:p>
        </w:tc>
      </w:tr>
      <w:tr w:rsidR="00244DCC" w:rsidRPr="00E70F7E" w:rsidTr="00487A09">
        <w:trPr>
          <w:cantSplit/>
        </w:trPr>
        <w:tc>
          <w:tcPr>
            <w:tcW w:w="713" w:type="dxa"/>
            <w:shd w:val="clear" w:color="auto" w:fill="auto"/>
          </w:tcPr>
          <w:p w:rsidR="00244DCC" w:rsidRPr="00E70F7E" w:rsidRDefault="00244DCC" w:rsidP="00487A09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  <w:highlight w:val="green"/>
              </w:rPr>
            </w:pPr>
            <w:r>
              <w:rPr>
                <w:rFonts w:cs="Times New Roman"/>
                <w:sz w:val="24"/>
                <w:szCs w:val="24"/>
                <w:highlight w:val="green"/>
              </w:rPr>
              <w:t>1</w:t>
            </w:r>
            <w:r w:rsidRPr="00E70F7E">
              <w:rPr>
                <w:rFonts w:cs="Times New Roman"/>
                <w:sz w:val="24"/>
                <w:szCs w:val="24"/>
                <w:highlight w:val="green"/>
              </w:rPr>
              <w:t>.11</w:t>
            </w:r>
          </w:p>
        </w:tc>
        <w:tc>
          <w:tcPr>
            <w:tcW w:w="7898" w:type="dxa"/>
            <w:shd w:val="clear" w:color="auto" w:fill="auto"/>
            <w:vAlign w:val="center"/>
          </w:tcPr>
          <w:p w:rsidR="00244DCC" w:rsidRPr="00E70F7E" w:rsidRDefault="00244DCC" w:rsidP="00487A09">
            <w:pPr>
              <w:jc w:val="left"/>
              <w:rPr>
                <w:sz w:val="24"/>
                <w:szCs w:val="28"/>
                <w:highlight w:val="green"/>
              </w:rPr>
            </w:pPr>
            <w:r w:rsidRPr="00E70F7E">
              <w:rPr>
                <w:color w:val="000000"/>
                <w:sz w:val="24"/>
                <w:szCs w:val="28"/>
                <w:highlight w:val="green"/>
              </w:rPr>
              <w:t xml:space="preserve">Составление отчета об организации  переобучения и повышения квалификации женщин </w:t>
            </w:r>
            <w:proofErr w:type="gramStart"/>
            <w:r w:rsidRPr="00E70F7E">
              <w:rPr>
                <w:color w:val="000000"/>
                <w:sz w:val="24"/>
                <w:szCs w:val="28"/>
                <w:highlight w:val="green"/>
              </w:rPr>
              <w:t>в период отпуска по уходу за ребенком в возрасте до трех лет</w:t>
            </w:r>
            <w:proofErr w:type="gramEnd"/>
            <w:r w:rsidRPr="00E70F7E">
              <w:rPr>
                <w:color w:val="000000"/>
                <w:sz w:val="24"/>
                <w:szCs w:val="28"/>
                <w:highlight w:val="green"/>
              </w:rPr>
              <w:t xml:space="preserve"> за 2020 -2024 года.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44DCC" w:rsidRPr="00E70F7E" w:rsidRDefault="00244DCC" w:rsidP="00487A09">
            <w:pPr>
              <w:jc w:val="left"/>
              <w:rPr>
                <w:sz w:val="24"/>
                <w:szCs w:val="28"/>
                <w:highlight w:val="gree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44DCC" w:rsidRPr="00E70F7E" w:rsidRDefault="00244DCC" w:rsidP="00487A09">
            <w:pPr>
              <w:jc w:val="left"/>
              <w:rPr>
                <w:rFonts w:eastAsia="Arial Unicode MS"/>
                <w:color w:val="000000"/>
                <w:sz w:val="24"/>
                <w:szCs w:val="28"/>
                <w:highlight w:val="green"/>
                <w:u w:color="000000"/>
              </w:rPr>
            </w:pPr>
            <w:r w:rsidRPr="00E70F7E">
              <w:rPr>
                <w:rFonts w:eastAsia="Arial Unicode MS"/>
                <w:color w:val="000000"/>
                <w:sz w:val="24"/>
                <w:szCs w:val="28"/>
                <w:highlight w:val="green"/>
                <w:u w:color="000000"/>
              </w:rPr>
              <w:t>01.02.2021</w:t>
            </w:r>
          </w:p>
          <w:p w:rsidR="00244DCC" w:rsidRPr="00E70F7E" w:rsidRDefault="00244DCC" w:rsidP="00487A09">
            <w:pPr>
              <w:jc w:val="left"/>
              <w:rPr>
                <w:sz w:val="24"/>
                <w:szCs w:val="28"/>
                <w:highlight w:val="green"/>
              </w:rPr>
            </w:pPr>
            <w:r w:rsidRPr="00E70F7E">
              <w:rPr>
                <w:sz w:val="24"/>
                <w:szCs w:val="28"/>
                <w:highlight w:val="green"/>
              </w:rPr>
              <w:t>01.02.2022</w:t>
            </w:r>
          </w:p>
          <w:p w:rsidR="00244DCC" w:rsidRPr="00E70F7E" w:rsidRDefault="00244DCC" w:rsidP="00487A09">
            <w:pPr>
              <w:jc w:val="left"/>
              <w:rPr>
                <w:sz w:val="24"/>
                <w:szCs w:val="28"/>
                <w:highlight w:val="green"/>
              </w:rPr>
            </w:pPr>
            <w:r w:rsidRPr="00E70F7E">
              <w:rPr>
                <w:sz w:val="24"/>
                <w:szCs w:val="28"/>
                <w:highlight w:val="green"/>
              </w:rPr>
              <w:t>01.02.2023</w:t>
            </w:r>
          </w:p>
          <w:p w:rsidR="00244DCC" w:rsidRPr="00E70F7E" w:rsidRDefault="00244DCC" w:rsidP="00487A09">
            <w:pPr>
              <w:jc w:val="left"/>
              <w:rPr>
                <w:sz w:val="24"/>
                <w:szCs w:val="28"/>
                <w:highlight w:val="green"/>
              </w:rPr>
            </w:pPr>
            <w:r w:rsidRPr="00E70F7E">
              <w:rPr>
                <w:sz w:val="24"/>
                <w:szCs w:val="28"/>
                <w:highlight w:val="green"/>
              </w:rPr>
              <w:t>01.02.2024</w:t>
            </w:r>
          </w:p>
          <w:p w:rsidR="00244DCC" w:rsidRPr="00E70F7E" w:rsidRDefault="00244DCC" w:rsidP="00487A09">
            <w:pPr>
              <w:jc w:val="left"/>
              <w:rPr>
                <w:sz w:val="24"/>
                <w:szCs w:val="28"/>
                <w:highlight w:val="green"/>
              </w:rPr>
            </w:pPr>
            <w:r w:rsidRPr="00E70F7E">
              <w:rPr>
                <w:sz w:val="24"/>
                <w:szCs w:val="28"/>
                <w:highlight w:val="green"/>
              </w:rPr>
              <w:t>01.02.2025</w:t>
            </w:r>
          </w:p>
        </w:tc>
        <w:tc>
          <w:tcPr>
            <w:tcW w:w="2553" w:type="dxa"/>
            <w:shd w:val="clear" w:color="auto" w:fill="auto"/>
          </w:tcPr>
          <w:p w:rsidR="00244DCC" w:rsidRPr="00E70F7E" w:rsidRDefault="00244DCC" w:rsidP="00487A09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sz w:val="24"/>
                <w:szCs w:val="24"/>
                <w:highlight w:val="green"/>
              </w:rPr>
            </w:pPr>
            <w:r w:rsidRPr="00E70F7E">
              <w:rPr>
                <w:rFonts w:cs="Times New Roman"/>
                <w:sz w:val="24"/>
                <w:szCs w:val="24"/>
                <w:highlight w:val="green"/>
              </w:rPr>
              <w:t xml:space="preserve">Минтруд РТ, </w:t>
            </w:r>
          </w:p>
          <w:p w:rsidR="00244DCC" w:rsidRPr="00E70F7E" w:rsidRDefault="00244DCC" w:rsidP="00487A09">
            <w:pPr>
              <w:shd w:val="clear" w:color="auto" w:fill="FFFFFF" w:themeFill="background1"/>
              <w:contextualSpacing/>
              <w:jc w:val="left"/>
              <w:rPr>
                <w:rFonts w:cs="Times New Roman"/>
                <w:sz w:val="24"/>
                <w:szCs w:val="24"/>
                <w:highlight w:val="green"/>
              </w:rPr>
            </w:pPr>
            <w:r w:rsidRPr="00E70F7E">
              <w:rPr>
                <w:rFonts w:cs="Times New Roman"/>
                <w:sz w:val="24"/>
                <w:szCs w:val="24"/>
                <w:highlight w:val="green"/>
              </w:rPr>
              <w:t>Артна Ч.В.</w:t>
            </w:r>
          </w:p>
        </w:tc>
      </w:tr>
      <w:tr w:rsidR="00244DCC" w:rsidRPr="00E70F7E" w:rsidTr="005E5ECC">
        <w:trPr>
          <w:cantSplit/>
        </w:trPr>
        <w:tc>
          <w:tcPr>
            <w:tcW w:w="713" w:type="dxa"/>
            <w:shd w:val="clear" w:color="auto" w:fill="auto"/>
          </w:tcPr>
          <w:p w:rsidR="00244DCC" w:rsidRPr="005B4124" w:rsidRDefault="00244DCC" w:rsidP="00487A0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B412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3996" w:type="dxa"/>
            <w:gridSpan w:val="4"/>
            <w:shd w:val="clear" w:color="auto" w:fill="auto"/>
            <w:vAlign w:val="center"/>
          </w:tcPr>
          <w:p w:rsidR="00244DCC" w:rsidRPr="00E70F7E" w:rsidRDefault="00244DCC" w:rsidP="00487A09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sz w:val="24"/>
                <w:szCs w:val="24"/>
                <w:highlight w:val="green"/>
              </w:rPr>
            </w:pPr>
            <w:r w:rsidRPr="005B4124">
              <w:rPr>
                <w:b/>
                <w:color w:val="020C22"/>
                <w:sz w:val="24"/>
                <w:szCs w:val="24"/>
              </w:rPr>
              <w:t>Создание</w:t>
            </w:r>
            <w:r w:rsidRPr="005B4124">
              <w:rPr>
                <w:b/>
                <w:color w:val="0D0D0D"/>
                <w:sz w:val="24"/>
                <w:szCs w:val="24"/>
              </w:rPr>
              <w:t xml:space="preserve"> </w:t>
            </w:r>
            <w:r w:rsidRPr="005B4124"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дополнительных мест </w:t>
            </w:r>
            <w:r w:rsidRPr="005B4124">
              <w:rPr>
                <w:b/>
                <w:color w:val="020C22"/>
                <w:sz w:val="24"/>
                <w:szCs w:val="24"/>
              </w:rPr>
              <w:t>для детей до трёх лет в организациях и индивидуальных предпринимателей, осуществляющих образовательную деятельность по образовательным программам дошкольного образования, присмотру и уходу</w:t>
            </w:r>
          </w:p>
        </w:tc>
      </w:tr>
      <w:tr w:rsidR="00244DCC" w:rsidRPr="00647D15" w:rsidTr="0074636A">
        <w:trPr>
          <w:cantSplit/>
        </w:trPr>
        <w:tc>
          <w:tcPr>
            <w:tcW w:w="713" w:type="dxa"/>
            <w:shd w:val="clear" w:color="auto" w:fill="auto"/>
          </w:tcPr>
          <w:p w:rsidR="00244DCC" w:rsidRPr="00647D15" w:rsidRDefault="00244DCC" w:rsidP="00647D1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7898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Составлен мониторинг и анализ численности воспитанников 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(человек)</w:t>
            </w:r>
          </w:p>
        </w:tc>
        <w:tc>
          <w:tcPr>
            <w:tcW w:w="1702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 xml:space="preserve">01.01.2019 </w:t>
            </w:r>
          </w:p>
        </w:tc>
        <w:tc>
          <w:tcPr>
            <w:tcW w:w="184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01.02.2019</w:t>
            </w:r>
          </w:p>
        </w:tc>
        <w:tc>
          <w:tcPr>
            <w:tcW w:w="255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Минобрнауки  РТ, консультант отдела общего образования Намчилова А.А.</w:t>
            </w:r>
          </w:p>
        </w:tc>
      </w:tr>
      <w:tr w:rsidR="00244DCC" w:rsidRPr="00647D15" w:rsidTr="0074636A">
        <w:trPr>
          <w:cantSplit/>
        </w:trPr>
        <w:tc>
          <w:tcPr>
            <w:tcW w:w="713" w:type="dxa"/>
            <w:shd w:val="clear" w:color="auto" w:fill="auto"/>
          </w:tcPr>
          <w:p w:rsidR="00244DCC" w:rsidRPr="00647D15" w:rsidRDefault="00244DCC" w:rsidP="00647D1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7898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Составлен мониторинг и анализ численности воспитанников в возрасте до трех лет, посещающих группы по присмотру и уходу в государственных и муниципальных образовательных организациях, осуществляющих образовательную деятельность по образовательным программам дошкольного образования (человек)</w:t>
            </w:r>
          </w:p>
        </w:tc>
        <w:tc>
          <w:tcPr>
            <w:tcW w:w="1702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 xml:space="preserve">01.01.2019 </w:t>
            </w:r>
          </w:p>
        </w:tc>
        <w:tc>
          <w:tcPr>
            <w:tcW w:w="184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01.02.2019</w:t>
            </w:r>
          </w:p>
        </w:tc>
        <w:tc>
          <w:tcPr>
            <w:tcW w:w="255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 xml:space="preserve">Минобрнауки  РТ, консультант отдела общего образования Намчилова А.А. </w:t>
            </w:r>
          </w:p>
        </w:tc>
      </w:tr>
      <w:tr w:rsidR="00244DCC" w:rsidRPr="00647D15" w:rsidTr="0074636A">
        <w:trPr>
          <w:cantSplit/>
        </w:trPr>
        <w:tc>
          <w:tcPr>
            <w:tcW w:w="713" w:type="dxa"/>
            <w:shd w:val="clear" w:color="auto" w:fill="auto"/>
          </w:tcPr>
          <w:p w:rsidR="00244DCC" w:rsidRPr="00647D15" w:rsidRDefault="00244DCC" w:rsidP="00647D1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7898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Составлен мониторинг и анализ численности воспитанников</w:t>
            </w:r>
            <w:r w:rsidRPr="00E70F7E">
              <w:rPr>
                <w:rFonts w:cs="Times New Roman"/>
                <w:bCs/>
                <w:sz w:val="24"/>
                <w:szCs w:val="24"/>
                <w:highlight w:val="yellow"/>
              </w:rPr>
              <w:t xml:space="preserve"> в возрасте до трех лет, посещающих негосударственные организации, осуществляющие образовательную деятельность по образовательным программам дошкольного образования (человек)</w:t>
            </w:r>
          </w:p>
        </w:tc>
        <w:tc>
          <w:tcPr>
            <w:tcW w:w="1702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 xml:space="preserve">01.01.2019 </w:t>
            </w:r>
          </w:p>
        </w:tc>
        <w:tc>
          <w:tcPr>
            <w:tcW w:w="184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01.02.2019</w:t>
            </w:r>
          </w:p>
        </w:tc>
        <w:tc>
          <w:tcPr>
            <w:tcW w:w="255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Минобрнауки  РТ, консультант отдела общего образования Намчилова А.А.</w:t>
            </w:r>
          </w:p>
        </w:tc>
      </w:tr>
      <w:tr w:rsidR="00244DCC" w:rsidRPr="00647D15" w:rsidTr="0074636A">
        <w:trPr>
          <w:cantSplit/>
        </w:trPr>
        <w:tc>
          <w:tcPr>
            <w:tcW w:w="713" w:type="dxa"/>
            <w:shd w:val="clear" w:color="auto" w:fill="auto"/>
          </w:tcPr>
          <w:p w:rsidR="00244DCC" w:rsidRPr="00647D15" w:rsidRDefault="00244DCC" w:rsidP="00647D1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1.4.</w:t>
            </w:r>
          </w:p>
        </w:tc>
        <w:tc>
          <w:tcPr>
            <w:tcW w:w="7898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Составлен Мониторинг и анализ численности детей, поставленных на учет для предоставления места в дошкольные организации, у которых желаемая дата зачисления не позднее 1 сентября текущего года, но не обеспеченных местом на 1 сентября текущего года</w:t>
            </w:r>
          </w:p>
        </w:tc>
        <w:tc>
          <w:tcPr>
            <w:tcW w:w="1702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 xml:space="preserve">01.01.2019 </w:t>
            </w:r>
          </w:p>
        </w:tc>
        <w:tc>
          <w:tcPr>
            <w:tcW w:w="184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01.02.2019</w:t>
            </w:r>
          </w:p>
        </w:tc>
        <w:tc>
          <w:tcPr>
            <w:tcW w:w="255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Минобрнауки  РТ, консультант отдела общего образования Намчилова А.А.</w:t>
            </w:r>
          </w:p>
        </w:tc>
      </w:tr>
      <w:tr w:rsidR="00244DCC" w:rsidRPr="00647D15" w:rsidTr="0074636A">
        <w:trPr>
          <w:cantSplit/>
        </w:trPr>
        <w:tc>
          <w:tcPr>
            <w:tcW w:w="713" w:type="dxa"/>
            <w:shd w:val="clear" w:color="auto" w:fill="auto"/>
          </w:tcPr>
          <w:p w:rsidR="00244DCC" w:rsidRPr="00647D15" w:rsidRDefault="00244DCC" w:rsidP="00647D1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1.5.</w:t>
            </w:r>
          </w:p>
        </w:tc>
        <w:tc>
          <w:tcPr>
            <w:tcW w:w="7898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eastAsia="Calibri" w:cs="Times New Roman"/>
                <w:sz w:val="24"/>
                <w:szCs w:val="24"/>
                <w:highlight w:val="yellow"/>
              </w:rPr>
              <w:t>Подготовлен анализ предписаний надзорных органов регулирующих требования к организации дошкольного образования при сохранении качества услуг и безопасности условий их предоставления</w:t>
            </w:r>
          </w:p>
        </w:tc>
        <w:tc>
          <w:tcPr>
            <w:tcW w:w="1702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01.01.2019</w:t>
            </w:r>
          </w:p>
        </w:tc>
        <w:tc>
          <w:tcPr>
            <w:tcW w:w="184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01.03.2019</w:t>
            </w:r>
          </w:p>
        </w:tc>
        <w:tc>
          <w:tcPr>
            <w:tcW w:w="255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Минобрнауки  РТ, консультант отдела общего образования Намчилова А.А.</w:t>
            </w:r>
          </w:p>
        </w:tc>
      </w:tr>
      <w:tr w:rsidR="00244DCC" w:rsidRPr="00647D15" w:rsidTr="0074636A">
        <w:trPr>
          <w:cantSplit/>
        </w:trPr>
        <w:tc>
          <w:tcPr>
            <w:tcW w:w="713" w:type="dxa"/>
            <w:shd w:val="clear" w:color="auto" w:fill="auto"/>
          </w:tcPr>
          <w:p w:rsidR="00244DCC" w:rsidRPr="00647D15" w:rsidRDefault="00244DCC" w:rsidP="00647D1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1.6.</w:t>
            </w:r>
          </w:p>
        </w:tc>
        <w:tc>
          <w:tcPr>
            <w:tcW w:w="7898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eastAsia="Calibri"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i/>
                <w:sz w:val="24"/>
                <w:szCs w:val="24"/>
                <w:highlight w:val="yellow"/>
              </w:rPr>
              <w:t>Контрольная точка:</w:t>
            </w:r>
            <w:r w:rsidRPr="00E70F7E">
              <w:rPr>
                <w:rFonts w:cs="Times New Roman"/>
                <w:sz w:val="24"/>
                <w:szCs w:val="24"/>
                <w:highlight w:val="yellow"/>
              </w:rPr>
              <w:t xml:space="preserve"> выявлена потребность и возможность органов местного самоуправления (учреждений </w:t>
            </w:r>
            <w:proofErr w:type="gramStart"/>
            <w:r w:rsidRPr="00E70F7E">
              <w:rPr>
                <w:rFonts w:cs="Times New Roman"/>
                <w:sz w:val="24"/>
                <w:szCs w:val="24"/>
                <w:highlight w:val="yellow"/>
              </w:rPr>
              <w:t>ДО</w:t>
            </w:r>
            <w:proofErr w:type="gramEnd"/>
            <w:r w:rsidRPr="00E70F7E">
              <w:rPr>
                <w:rFonts w:cs="Times New Roman"/>
                <w:sz w:val="24"/>
                <w:szCs w:val="24"/>
                <w:highlight w:val="yellow"/>
              </w:rPr>
              <w:t xml:space="preserve">) </w:t>
            </w:r>
            <w:proofErr w:type="gramStart"/>
            <w:r w:rsidRPr="00E70F7E">
              <w:rPr>
                <w:rFonts w:cs="Times New Roman"/>
                <w:sz w:val="24"/>
                <w:szCs w:val="24"/>
                <w:highlight w:val="yellow"/>
              </w:rPr>
              <w:t>по</w:t>
            </w:r>
            <w:proofErr w:type="gramEnd"/>
            <w:r w:rsidRPr="00E70F7E">
              <w:rPr>
                <w:rFonts w:cs="Times New Roman"/>
                <w:sz w:val="24"/>
                <w:szCs w:val="24"/>
                <w:highlight w:val="yellow"/>
              </w:rPr>
              <w:t xml:space="preserve"> достижению значений показателей</w:t>
            </w:r>
          </w:p>
        </w:tc>
        <w:tc>
          <w:tcPr>
            <w:tcW w:w="1702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01.01.2019</w:t>
            </w:r>
          </w:p>
        </w:tc>
        <w:tc>
          <w:tcPr>
            <w:tcW w:w="184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01.03.2019</w:t>
            </w:r>
          </w:p>
        </w:tc>
        <w:tc>
          <w:tcPr>
            <w:tcW w:w="255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Минобрнауки  РТ, консультант отдела общего образования Намчилова А.А.</w:t>
            </w:r>
          </w:p>
        </w:tc>
      </w:tr>
      <w:tr w:rsidR="00244DCC" w:rsidRPr="00647D15" w:rsidTr="0074636A">
        <w:trPr>
          <w:cantSplit/>
        </w:trPr>
        <w:tc>
          <w:tcPr>
            <w:tcW w:w="713" w:type="dxa"/>
            <w:shd w:val="clear" w:color="auto" w:fill="auto"/>
          </w:tcPr>
          <w:p w:rsidR="00244DCC" w:rsidRPr="00647D15" w:rsidRDefault="00244DCC" w:rsidP="00647D1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96" w:type="dxa"/>
            <w:gridSpan w:val="4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i/>
                <w:sz w:val="24"/>
                <w:szCs w:val="24"/>
                <w:highlight w:val="yellow"/>
              </w:rPr>
              <w:t xml:space="preserve">Меры, обеспечивающие достижение целевых показателей плана мероприятий </w:t>
            </w:r>
          </w:p>
        </w:tc>
      </w:tr>
      <w:tr w:rsidR="00244DCC" w:rsidRPr="00647D15" w:rsidTr="0074636A">
        <w:trPr>
          <w:cantSplit/>
        </w:trPr>
        <w:tc>
          <w:tcPr>
            <w:tcW w:w="713" w:type="dxa"/>
            <w:shd w:val="clear" w:color="auto" w:fill="auto"/>
          </w:tcPr>
          <w:p w:rsidR="00244DCC" w:rsidRPr="00647D15" w:rsidRDefault="00244DCC" w:rsidP="00647D1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7898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eastAsia="Calibri" w:cs="Times New Roman"/>
                <w:i/>
                <w:sz w:val="24"/>
                <w:szCs w:val="24"/>
                <w:highlight w:val="yellow"/>
              </w:rPr>
            </w:pPr>
            <w:r w:rsidRPr="00E70F7E">
              <w:rPr>
                <w:rFonts w:eastAsia="Calibri" w:cs="Times New Roman"/>
                <w:i/>
                <w:sz w:val="24"/>
                <w:szCs w:val="24"/>
                <w:highlight w:val="yellow"/>
              </w:rPr>
              <w:t>Развитие вариативных форм</w:t>
            </w:r>
          </w:p>
        </w:tc>
        <w:tc>
          <w:tcPr>
            <w:tcW w:w="1702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244DCC" w:rsidRPr="00647D15" w:rsidTr="0074636A">
        <w:trPr>
          <w:cantSplit/>
        </w:trPr>
        <w:tc>
          <w:tcPr>
            <w:tcW w:w="713" w:type="dxa"/>
            <w:shd w:val="clear" w:color="auto" w:fill="auto"/>
          </w:tcPr>
          <w:p w:rsidR="00244DCC" w:rsidRPr="00647D15" w:rsidRDefault="00244DCC" w:rsidP="00647D1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2.2.</w:t>
            </w:r>
          </w:p>
        </w:tc>
        <w:tc>
          <w:tcPr>
            <w:tcW w:w="7898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eastAsia="Calibri"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color w:val="000000"/>
                <w:sz w:val="24"/>
                <w:szCs w:val="24"/>
                <w:highlight w:val="yellow"/>
              </w:rPr>
              <w:t xml:space="preserve">Обновлена нормативно-правовая база по развитию вариативных форм предоставления услуг дошкольного образования на основании обновленных регламентирующих документов (требований санитарных, строительных норм, пожарной безопасности  и др.)     </w:t>
            </w:r>
          </w:p>
        </w:tc>
        <w:tc>
          <w:tcPr>
            <w:tcW w:w="1702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01.01.2019</w:t>
            </w:r>
          </w:p>
        </w:tc>
        <w:tc>
          <w:tcPr>
            <w:tcW w:w="184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01.03.2019</w:t>
            </w:r>
          </w:p>
        </w:tc>
        <w:tc>
          <w:tcPr>
            <w:tcW w:w="255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Минобрнауки  РТ, консультант отдела общего образования Намчилова А.А.</w:t>
            </w:r>
          </w:p>
        </w:tc>
      </w:tr>
      <w:tr w:rsidR="00244DCC" w:rsidRPr="00647D15" w:rsidTr="0074636A">
        <w:trPr>
          <w:cantSplit/>
        </w:trPr>
        <w:tc>
          <w:tcPr>
            <w:tcW w:w="713" w:type="dxa"/>
            <w:shd w:val="clear" w:color="auto" w:fill="auto"/>
          </w:tcPr>
          <w:p w:rsidR="00244DCC" w:rsidRPr="00647D15" w:rsidRDefault="00244DCC" w:rsidP="00647D1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2.3.</w:t>
            </w:r>
          </w:p>
        </w:tc>
        <w:tc>
          <w:tcPr>
            <w:tcW w:w="7898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Уплотнены действующие групп за счет увеличения норм охвата детей</w:t>
            </w:r>
          </w:p>
        </w:tc>
        <w:tc>
          <w:tcPr>
            <w:tcW w:w="1702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01.01.2019</w:t>
            </w:r>
          </w:p>
        </w:tc>
        <w:tc>
          <w:tcPr>
            <w:tcW w:w="184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01.03.2019</w:t>
            </w:r>
          </w:p>
        </w:tc>
        <w:tc>
          <w:tcPr>
            <w:tcW w:w="255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Минобрнауки  РТ, консультант отдела общего образования Намчилова А.А.</w:t>
            </w:r>
          </w:p>
        </w:tc>
      </w:tr>
      <w:tr w:rsidR="00244DCC" w:rsidRPr="00647D15" w:rsidTr="0074636A">
        <w:trPr>
          <w:cantSplit/>
        </w:trPr>
        <w:tc>
          <w:tcPr>
            <w:tcW w:w="713" w:type="dxa"/>
            <w:shd w:val="clear" w:color="auto" w:fill="auto"/>
          </w:tcPr>
          <w:p w:rsidR="00244DCC" w:rsidRPr="00647D15" w:rsidRDefault="00244DCC" w:rsidP="00647D1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2.4.</w:t>
            </w:r>
          </w:p>
        </w:tc>
        <w:tc>
          <w:tcPr>
            <w:tcW w:w="7898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Организован выбор вариативных форм дошкольного образования (создание дошкольных групп при школах, кратковременных групп и др.)</w:t>
            </w:r>
          </w:p>
        </w:tc>
        <w:tc>
          <w:tcPr>
            <w:tcW w:w="1702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01.01.2019</w:t>
            </w:r>
          </w:p>
        </w:tc>
        <w:tc>
          <w:tcPr>
            <w:tcW w:w="184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01.03.2019</w:t>
            </w:r>
          </w:p>
        </w:tc>
        <w:tc>
          <w:tcPr>
            <w:tcW w:w="255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Минобрнауки  РТ, консультант отдела общего образования Намчилова А.А.</w:t>
            </w:r>
          </w:p>
        </w:tc>
      </w:tr>
      <w:tr w:rsidR="00244DCC" w:rsidRPr="00647D15" w:rsidTr="0074636A">
        <w:trPr>
          <w:cantSplit/>
        </w:trPr>
        <w:tc>
          <w:tcPr>
            <w:tcW w:w="713" w:type="dxa"/>
            <w:shd w:val="clear" w:color="auto" w:fill="auto"/>
          </w:tcPr>
          <w:p w:rsidR="00244DCC" w:rsidRPr="00647D15" w:rsidRDefault="00244DCC" w:rsidP="00647D1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2.5.</w:t>
            </w:r>
          </w:p>
        </w:tc>
        <w:tc>
          <w:tcPr>
            <w:tcW w:w="7898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Подготовлен нормативно-правовой документ (приказа) регламентирующего зачисление воспитанников, за счет вариативных форм</w:t>
            </w:r>
          </w:p>
        </w:tc>
        <w:tc>
          <w:tcPr>
            <w:tcW w:w="1702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01.03.2019</w:t>
            </w:r>
          </w:p>
        </w:tc>
        <w:tc>
          <w:tcPr>
            <w:tcW w:w="184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01.03.2019</w:t>
            </w:r>
          </w:p>
        </w:tc>
        <w:tc>
          <w:tcPr>
            <w:tcW w:w="255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 xml:space="preserve">Управление образованием </w:t>
            </w:r>
          </w:p>
        </w:tc>
      </w:tr>
      <w:tr w:rsidR="00244DCC" w:rsidRPr="00647D15" w:rsidTr="0074636A">
        <w:trPr>
          <w:cantSplit/>
        </w:trPr>
        <w:tc>
          <w:tcPr>
            <w:tcW w:w="713" w:type="dxa"/>
            <w:shd w:val="clear" w:color="auto" w:fill="auto"/>
          </w:tcPr>
          <w:p w:rsidR="00244DCC" w:rsidRPr="00647D15" w:rsidRDefault="00244DCC" w:rsidP="00647D1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2.6.</w:t>
            </w:r>
          </w:p>
        </w:tc>
        <w:tc>
          <w:tcPr>
            <w:tcW w:w="7898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i/>
                <w:sz w:val="24"/>
                <w:szCs w:val="24"/>
                <w:highlight w:val="yellow"/>
              </w:rPr>
              <w:t>Контрольная точка:</w:t>
            </w:r>
            <w:r w:rsidRPr="00E70F7E">
              <w:rPr>
                <w:rFonts w:cs="Times New Roman"/>
                <w:sz w:val="24"/>
                <w:szCs w:val="24"/>
                <w:highlight w:val="yellow"/>
              </w:rPr>
              <w:t xml:space="preserve"> Создано дополнительных 250 мест, за счет развития вариативных форм </w:t>
            </w:r>
          </w:p>
        </w:tc>
        <w:tc>
          <w:tcPr>
            <w:tcW w:w="1702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 xml:space="preserve">01.03.2019 </w:t>
            </w:r>
          </w:p>
        </w:tc>
        <w:tc>
          <w:tcPr>
            <w:tcW w:w="184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12.12.2019</w:t>
            </w:r>
          </w:p>
        </w:tc>
        <w:tc>
          <w:tcPr>
            <w:tcW w:w="255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Минобрнауки  РТ</w:t>
            </w:r>
          </w:p>
        </w:tc>
      </w:tr>
      <w:tr w:rsidR="00244DCC" w:rsidRPr="00647D15" w:rsidTr="0074636A">
        <w:trPr>
          <w:cantSplit/>
        </w:trPr>
        <w:tc>
          <w:tcPr>
            <w:tcW w:w="713" w:type="dxa"/>
            <w:shd w:val="clear" w:color="auto" w:fill="auto"/>
          </w:tcPr>
          <w:p w:rsidR="00244DCC" w:rsidRPr="00647D15" w:rsidRDefault="00244DCC" w:rsidP="00647D1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7898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Уплотнены существующие группы за счет увеличения норм охвата детей</w:t>
            </w:r>
          </w:p>
        </w:tc>
        <w:tc>
          <w:tcPr>
            <w:tcW w:w="1702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01.03.2019</w:t>
            </w:r>
          </w:p>
        </w:tc>
        <w:tc>
          <w:tcPr>
            <w:tcW w:w="184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01.04.2019</w:t>
            </w:r>
          </w:p>
        </w:tc>
        <w:tc>
          <w:tcPr>
            <w:tcW w:w="255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Минобрнауки  РТ, консультант отдела общего образования Намчилова А.А.</w:t>
            </w:r>
          </w:p>
        </w:tc>
      </w:tr>
      <w:tr w:rsidR="00244DCC" w:rsidRPr="00647D15" w:rsidTr="0074636A">
        <w:trPr>
          <w:cantSplit/>
        </w:trPr>
        <w:tc>
          <w:tcPr>
            <w:tcW w:w="713" w:type="dxa"/>
            <w:shd w:val="clear" w:color="auto" w:fill="auto"/>
          </w:tcPr>
          <w:p w:rsidR="00244DCC" w:rsidRPr="00647D15" w:rsidRDefault="00244DCC" w:rsidP="00647D1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2.8.</w:t>
            </w:r>
          </w:p>
        </w:tc>
        <w:tc>
          <w:tcPr>
            <w:tcW w:w="7898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Организован выбор вариативных форм дошкольного образования (создание дошкольных групп при школах, кратковременных групп и др.)</w:t>
            </w:r>
          </w:p>
        </w:tc>
        <w:tc>
          <w:tcPr>
            <w:tcW w:w="1702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01.03.2019</w:t>
            </w:r>
          </w:p>
        </w:tc>
        <w:tc>
          <w:tcPr>
            <w:tcW w:w="184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01.04.2019</w:t>
            </w:r>
          </w:p>
        </w:tc>
        <w:tc>
          <w:tcPr>
            <w:tcW w:w="255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Минобрнауки  РТ, консультант отдела общего образования Намчилова А.А.</w:t>
            </w:r>
          </w:p>
        </w:tc>
      </w:tr>
      <w:tr w:rsidR="00244DCC" w:rsidRPr="00647D15" w:rsidTr="0074636A">
        <w:trPr>
          <w:cantSplit/>
        </w:trPr>
        <w:tc>
          <w:tcPr>
            <w:tcW w:w="713" w:type="dxa"/>
            <w:shd w:val="clear" w:color="auto" w:fill="auto"/>
          </w:tcPr>
          <w:p w:rsidR="00244DCC" w:rsidRPr="00647D15" w:rsidRDefault="00244DCC" w:rsidP="00647D1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2.9.</w:t>
            </w:r>
          </w:p>
        </w:tc>
        <w:tc>
          <w:tcPr>
            <w:tcW w:w="7898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i/>
                <w:sz w:val="24"/>
                <w:szCs w:val="24"/>
                <w:highlight w:val="yellow"/>
              </w:rPr>
              <w:t>Контрольная точка:</w:t>
            </w:r>
            <w:r w:rsidRPr="00E70F7E">
              <w:rPr>
                <w:rFonts w:cs="Times New Roman"/>
                <w:sz w:val="24"/>
                <w:szCs w:val="24"/>
                <w:highlight w:val="yellow"/>
              </w:rPr>
              <w:t xml:space="preserve"> создано дополнительных 250 мест, за счет развития вариативных форм </w:t>
            </w:r>
          </w:p>
        </w:tc>
        <w:tc>
          <w:tcPr>
            <w:tcW w:w="1702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 xml:space="preserve">01.06.2019 </w:t>
            </w:r>
          </w:p>
        </w:tc>
        <w:tc>
          <w:tcPr>
            <w:tcW w:w="184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20.12.2019</w:t>
            </w:r>
          </w:p>
        </w:tc>
        <w:tc>
          <w:tcPr>
            <w:tcW w:w="255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МОИВ</w:t>
            </w:r>
          </w:p>
        </w:tc>
      </w:tr>
      <w:tr w:rsidR="00244DCC" w:rsidRPr="00647D15" w:rsidTr="0074636A">
        <w:trPr>
          <w:cantSplit/>
        </w:trPr>
        <w:tc>
          <w:tcPr>
            <w:tcW w:w="713" w:type="dxa"/>
            <w:shd w:val="clear" w:color="auto" w:fill="auto"/>
          </w:tcPr>
          <w:p w:rsidR="00244DCC" w:rsidRPr="00647D15" w:rsidRDefault="00244DCC" w:rsidP="00647D1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2.10.</w:t>
            </w:r>
          </w:p>
        </w:tc>
        <w:tc>
          <w:tcPr>
            <w:tcW w:w="7898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Уплотнены существующие группы за счет увеличения норм охвата детей</w:t>
            </w:r>
          </w:p>
        </w:tc>
        <w:tc>
          <w:tcPr>
            <w:tcW w:w="1702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01.06.2019</w:t>
            </w:r>
          </w:p>
        </w:tc>
        <w:tc>
          <w:tcPr>
            <w:tcW w:w="184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01.07.2019</w:t>
            </w:r>
          </w:p>
        </w:tc>
        <w:tc>
          <w:tcPr>
            <w:tcW w:w="255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Минобрнауки  РТ, консультант отдела общего образования Намчилова А.А.</w:t>
            </w:r>
          </w:p>
        </w:tc>
      </w:tr>
      <w:tr w:rsidR="00244DCC" w:rsidRPr="00647D15" w:rsidTr="0074636A">
        <w:trPr>
          <w:cantSplit/>
        </w:trPr>
        <w:tc>
          <w:tcPr>
            <w:tcW w:w="713" w:type="dxa"/>
            <w:shd w:val="clear" w:color="auto" w:fill="auto"/>
          </w:tcPr>
          <w:p w:rsidR="00244DCC" w:rsidRPr="00647D15" w:rsidRDefault="00244DCC" w:rsidP="00647D1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2.11.</w:t>
            </w:r>
          </w:p>
        </w:tc>
        <w:tc>
          <w:tcPr>
            <w:tcW w:w="7898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Организован выбор вариативных форм дошкольного образования (создание дошкольных групп при школах, кратковременных групп и др.)</w:t>
            </w:r>
          </w:p>
        </w:tc>
        <w:tc>
          <w:tcPr>
            <w:tcW w:w="1702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01.08.2019</w:t>
            </w:r>
          </w:p>
        </w:tc>
        <w:tc>
          <w:tcPr>
            <w:tcW w:w="184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01.09.2019</w:t>
            </w:r>
          </w:p>
        </w:tc>
        <w:tc>
          <w:tcPr>
            <w:tcW w:w="255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Минобрнауки  РТ, консультант отдела общего образования Намчилова А.А.</w:t>
            </w:r>
          </w:p>
        </w:tc>
      </w:tr>
      <w:tr w:rsidR="00244DCC" w:rsidRPr="00647D15" w:rsidTr="0074636A">
        <w:trPr>
          <w:cantSplit/>
        </w:trPr>
        <w:tc>
          <w:tcPr>
            <w:tcW w:w="713" w:type="dxa"/>
            <w:shd w:val="clear" w:color="auto" w:fill="auto"/>
          </w:tcPr>
          <w:p w:rsidR="00244DCC" w:rsidRPr="00647D15" w:rsidRDefault="00244DCC" w:rsidP="00647D1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2.12</w:t>
            </w:r>
          </w:p>
        </w:tc>
        <w:tc>
          <w:tcPr>
            <w:tcW w:w="7898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Создано дополнительных 250 мест, за счет развития вариативных форм</w:t>
            </w:r>
          </w:p>
        </w:tc>
        <w:tc>
          <w:tcPr>
            <w:tcW w:w="1702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01.09.2019</w:t>
            </w:r>
          </w:p>
        </w:tc>
        <w:tc>
          <w:tcPr>
            <w:tcW w:w="184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20.12.2019</w:t>
            </w:r>
          </w:p>
        </w:tc>
        <w:tc>
          <w:tcPr>
            <w:tcW w:w="255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МОИВ</w:t>
            </w:r>
          </w:p>
        </w:tc>
      </w:tr>
      <w:tr w:rsidR="00244DCC" w:rsidRPr="00647D15" w:rsidTr="0074636A">
        <w:trPr>
          <w:cantSplit/>
        </w:trPr>
        <w:tc>
          <w:tcPr>
            <w:tcW w:w="713" w:type="dxa"/>
            <w:shd w:val="clear" w:color="auto" w:fill="auto"/>
          </w:tcPr>
          <w:p w:rsidR="00244DCC" w:rsidRPr="00647D15" w:rsidRDefault="00244DCC" w:rsidP="00647D1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898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i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i/>
                <w:sz w:val="24"/>
                <w:szCs w:val="24"/>
                <w:highlight w:val="yellow"/>
              </w:rPr>
              <w:t>Контрольная точка: Завершено строительство пристроек к действующим детским садам</w:t>
            </w:r>
          </w:p>
        </w:tc>
        <w:tc>
          <w:tcPr>
            <w:tcW w:w="1702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 xml:space="preserve">01.01.2018 </w:t>
            </w:r>
          </w:p>
        </w:tc>
        <w:tc>
          <w:tcPr>
            <w:tcW w:w="184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31.12.2019</w:t>
            </w:r>
          </w:p>
        </w:tc>
        <w:tc>
          <w:tcPr>
            <w:tcW w:w="255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244DCC" w:rsidRPr="00647D15" w:rsidTr="0074636A">
        <w:trPr>
          <w:cantSplit/>
        </w:trPr>
        <w:tc>
          <w:tcPr>
            <w:tcW w:w="713" w:type="dxa"/>
            <w:shd w:val="clear" w:color="auto" w:fill="auto"/>
          </w:tcPr>
          <w:p w:rsidR="00244DCC" w:rsidRPr="00647D15" w:rsidRDefault="00244DCC" w:rsidP="00647D1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7898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Завершено строительство пристройки</w:t>
            </w:r>
            <w:r w:rsidRPr="00E70F7E">
              <w:rPr>
                <w:rFonts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Pr="00E70F7E">
              <w:rPr>
                <w:rFonts w:cs="Times New Roman"/>
                <w:sz w:val="24"/>
                <w:szCs w:val="24"/>
                <w:highlight w:val="yellow"/>
              </w:rPr>
              <w:t>Муниципального бюджетного дошкольного образовательного учреждения комбинированного вида "Детский сад N 39 "Сказка" города Кызыла Республики Тыва"</w:t>
            </w:r>
          </w:p>
        </w:tc>
        <w:tc>
          <w:tcPr>
            <w:tcW w:w="1702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 xml:space="preserve">01.01.2018 </w:t>
            </w:r>
          </w:p>
        </w:tc>
        <w:tc>
          <w:tcPr>
            <w:tcW w:w="184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31.12.2019</w:t>
            </w:r>
          </w:p>
        </w:tc>
        <w:tc>
          <w:tcPr>
            <w:tcW w:w="255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Минобрнауки  РТ</w:t>
            </w:r>
          </w:p>
        </w:tc>
      </w:tr>
      <w:tr w:rsidR="00244DCC" w:rsidRPr="00647D15" w:rsidTr="0074636A">
        <w:trPr>
          <w:cantSplit/>
        </w:trPr>
        <w:tc>
          <w:tcPr>
            <w:tcW w:w="713" w:type="dxa"/>
            <w:shd w:val="clear" w:color="auto" w:fill="auto"/>
          </w:tcPr>
          <w:p w:rsidR="00244DCC" w:rsidRPr="00647D15" w:rsidRDefault="00244DCC" w:rsidP="00647D1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7898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Завершено строительство пристройки Муниципального бюджетного дошкольного образовательного учреждения комбинированного вида "Детский сад N 36 города Кызыла Республики Тыва"</w:t>
            </w:r>
          </w:p>
        </w:tc>
        <w:tc>
          <w:tcPr>
            <w:tcW w:w="1702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 xml:space="preserve">01.01.2018 </w:t>
            </w:r>
          </w:p>
        </w:tc>
        <w:tc>
          <w:tcPr>
            <w:tcW w:w="184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31.12.2019</w:t>
            </w:r>
          </w:p>
        </w:tc>
        <w:tc>
          <w:tcPr>
            <w:tcW w:w="255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Минобрнауки  РТ</w:t>
            </w:r>
          </w:p>
        </w:tc>
      </w:tr>
      <w:tr w:rsidR="00244DCC" w:rsidRPr="00647D15" w:rsidTr="0074636A">
        <w:trPr>
          <w:cantSplit/>
        </w:trPr>
        <w:tc>
          <w:tcPr>
            <w:tcW w:w="713" w:type="dxa"/>
            <w:shd w:val="clear" w:color="auto" w:fill="auto"/>
          </w:tcPr>
          <w:p w:rsidR="00244DCC" w:rsidRPr="00647D15" w:rsidRDefault="00244DCC" w:rsidP="00647D1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3.3</w:t>
            </w:r>
          </w:p>
        </w:tc>
        <w:tc>
          <w:tcPr>
            <w:tcW w:w="7898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Завершено строительство пристройки Муниципального бюджетного дошкольного образовательного учреждения комбинированного вида "Детский сад N 30 города Кызыла Республики Тыва"</w:t>
            </w:r>
          </w:p>
        </w:tc>
        <w:tc>
          <w:tcPr>
            <w:tcW w:w="1702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 xml:space="preserve">01.01.2018 </w:t>
            </w:r>
          </w:p>
        </w:tc>
        <w:tc>
          <w:tcPr>
            <w:tcW w:w="184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31.12.2019</w:t>
            </w:r>
          </w:p>
        </w:tc>
        <w:tc>
          <w:tcPr>
            <w:tcW w:w="255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Минобрнауки  РТ</w:t>
            </w:r>
          </w:p>
        </w:tc>
      </w:tr>
      <w:tr w:rsidR="00244DCC" w:rsidRPr="00647D15" w:rsidTr="0074636A">
        <w:trPr>
          <w:cantSplit/>
        </w:trPr>
        <w:tc>
          <w:tcPr>
            <w:tcW w:w="713" w:type="dxa"/>
            <w:shd w:val="clear" w:color="auto" w:fill="auto"/>
          </w:tcPr>
          <w:p w:rsidR="00244DCC" w:rsidRPr="00647D15" w:rsidRDefault="00244DCC" w:rsidP="00647D1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3.4</w:t>
            </w:r>
          </w:p>
        </w:tc>
        <w:tc>
          <w:tcPr>
            <w:tcW w:w="7898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Завершено строительство пристройки Муниципального автономного дошкольного образовательного учреждения комбинированного вида "Детский сад" N 7 г. Кызыла Республики Тыва</w:t>
            </w:r>
          </w:p>
        </w:tc>
        <w:tc>
          <w:tcPr>
            <w:tcW w:w="1702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 xml:space="preserve">01.01.2018 </w:t>
            </w:r>
          </w:p>
        </w:tc>
        <w:tc>
          <w:tcPr>
            <w:tcW w:w="184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31.12.2019</w:t>
            </w:r>
          </w:p>
        </w:tc>
        <w:tc>
          <w:tcPr>
            <w:tcW w:w="255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Минобрнауки  РТ</w:t>
            </w:r>
          </w:p>
        </w:tc>
      </w:tr>
      <w:tr w:rsidR="00244DCC" w:rsidRPr="00647D15" w:rsidTr="0074636A">
        <w:trPr>
          <w:cantSplit/>
        </w:trPr>
        <w:tc>
          <w:tcPr>
            <w:tcW w:w="713" w:type="dxa"/>
            <w:shd w:val="clear" w:color="auto" w:fill="auto"/>
          </w:tcPr>
          <w:p w:rsidR="00244DCC" w:rsidRPr="00647D15" w:rsidRDefault="00244DCC" w:rsidP="00647D1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3.5</w:t>
            </w:r>
          </w:p>
        </w:tc>
        <w:tc>
          <w:tcPr>
            <w:tcW w:w="7898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Завершено строительство пристройки Муниципального автономного дошкольного образовательного учреждения детского сада "Малышок" пгт. Каа-Хем Кызылского кожууна Республики Тыва</w:t>
            </w:r>
          </w:p>
        </w:tc>
        <w:tc>
          <w:tcPr>
            <w:tcW w:w="1702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 xml:space="preserve">01.01.2018 </w:t>
            </w:r>
          </w:p>
        </w:tc>
        <w:tc>
          <w:tcPr>
            <w:tcW w:w="184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31.12.2019</w:t>
            </w:r>
          </w:p>
        </w:tc>
        <w:tc>
          <w:tcPr>
            <w:tcW w:w="255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Минобрнауки  РТ</w:t>
            </w:r>
          </w:p>
        </w:tc>
      </w:tr>
      <w:tr w:rsidR="00244DCC" w:rsidRPr="00647D15" w:rsidTr="0074636A">
        <w:trPr>
          <w:cantSplit/>
        </w:trPr>
        <w:tc>
          <w:tcPr>
            <w:tcW w:w="713" w:type="dxa"/>
            <w:shd w:val="clear" w:color="auto" w:fill="auto"/>
          </w:tcPr>
          <w:p w:rsidR="00244DCC" w:rsidRPr="00647D15" w:rsidRDefault="00244DCC" w:rsidP="00647D1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7898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Завершено строительство пристройки Муниципального бюджетного дошкольного образовательного учреждения детского сада "Дюймовочка" г. Ак-Довурака</w:t>
            </w:r>
          </w:p>
        </w:tc>
        <w:tc>
          <w:tcPr>
            <w:tcW w:w="1702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 xml:space="preserve">01.01.2018 </w:t>
            </w:r>
          </w:p>
        </w:tc>
        <w:tc>
          <w:tcPr>
            <w:tcW w:w="184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31.12.2019</w:t>
            </w:r>
          </w:p>
        </w:tc>
        <w:tc>
          <w:tcPr>
            <w:tcW w:w="255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Минобрнауки  РТ</w:t>
            </w:r>
          </w:p>
        </w:tc>
      </w:tr>
      <w:tr w:rsidR="00244DCC" w:rsidRPr="00647D15" w:rsidTr="0074636A">
        <w:trPr>
          <w:cantSplit/>
        </w:trPr>
        <w:tc>
          <w:tcPr>
            <w:tcW w:w="713" w:type="dxa"/>
            <w:shd w:val="clear" w:color="auto" w:fill="auto"/>
          </w:tcPr>
          <w:p w:rsidR="00244DCC" w:rsidRPr="00647D15" w:rsidRDefault="00244DCC" w:rsidP="00647D1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3.7</w:t>
            </w:r>
          </w:p>
        </w:tc>
        <w:tc>
          <w:tcPr>
            <w:tcW w:w="7898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Завершено строительство пристройки Муниципального бюджетного дошкольного образовательного учреждения детского сада "Дамырак" с. Самагалтай муниципального района "Тес-Хемский кожуун Республики Тыва"</w:t>
            </w:r>
          </w:p>
        </w:tc>
        <w:tc>
          <w:tcPr>
            <w:tcW w:w="1702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 xml:space="preserve">01.01.2018 </w:t>
            </w:r>
          </w:p>
        </w:tc>
        <w:tc>
          <w:tcPr>
            <w:tcW w:w="184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31.12.2019</w:t>
            </w:r>
          </w:p>
        </w:tc>
        <w:tc>
          <w:tcPr>
            <w:tcW w:w="255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Минобрнауки  РТ</w:t>
            </w:r>
          </w:p>
        </w:tc>
      </w:tr>
      <w:tr w:rsidR="00244DCC" w:rsidRPr="00647D15" w:rsidTr="0074636A">
        <w:trPr>
          <w:cantSplit/>
        </w:trPr>
        <w:tc>
          <w:tcPr>
            <w:tcW w:w="713" w:type="dxa"/>
            <w:shd w:val="clear" w:color="auto" w:fill="auto"/>
          </w:tcPr>
          <w:p w:rsidR="00244DCC" w:rsidRPr="00647D15" w:rsidRDefault="00244DCC" w:rsidP="00647D1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3.8</w:t>
            </w:r>
          </w:p>
        </w:tc>
        <w:tc>
          <w:tcPr>
            <w:tcW w:w="7898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Завершено строительство пристройки Муниципального бюджетного дошкольного образовательного учреждения - детского сада "Дамырак" с. Кызыл-Мажалык Барун-Хемчикского кожууна Республики Тыва</w:t>
            </w:r>
          </w:p>
        </w:tc>
        <w:tc>
          <w:tcPr>
            <w:tcW w:w="1702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 xml:space="preserve">01.01.2018 </w:t>
            </w:r>
          </w:p>
        </w:tc>
        <w:tc>
          <w:tcPr>
            <w:tcW w:w="184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31.12.2019</w:t>
            </w:r>
          </w:p>
        </w:tc>
        <w:tc>
          <w:tcPr>
            <w:tcW w:w="255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Минобрнауки  РТ</w:t>
            </w:r>
          </w:p>
        </w:tc>
      </w:tr>
      <w:tr w:rsidR="00244DCC" w:rsidRPr="00647D15" w:rsidTr="0074636A">
        <w:trPr>
          <w:cantSplit/>
        </w:trPr>
        <w:tc>
          <w:tcPr>
            <w:tcW w:w="713" w:type="dxa"/>
            <w:shd w:val="clear" w:color="auto" w:fill="auto"/>
          </w:tcPr>
          <w:p w:rsidR="00244DCC" w:rsidRPr="00647D15" w:rsidRDefault="00244DCC" w:rsidP="00647D1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3.9</w:t>
            </w:r>
          </w:p>
        </w:tc>
        <w:tc>
          <w:tcPr>
            <w:tcW w:w="7898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Завершено строительство пристройки Муниципального бюджетного дошкольного образовательного учреждения детского сада "Чечек" комбинированного вида с. Хандагайты Овюрского кожууна Республики Тыва</w:t>
            </w:r>
          </w:p>
        </w:tc>
        <w:tc>
          <w:tcPr>
            <w:tcW w:w="1702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 xml:space="preserve">01.01.2018 </w:t>
            </w:r>
          </w:p>
        </w:tc>
        <w:tc>
          <w:tcPr>
            <w:tcW w:w="184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31.12.2019</w:t>
            </w:r>
          </w:p>
        </w:tc>
        <w:tc>
          <w:tcPr>
            <w:tcW w:w="255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Минобрнауки  РТ</w:t>
            </w:r>
          </w:p>
        </w:tc>
      </w:tr>
      <w:tr w:rsidR="00244DCC" w:rsidRPr="00647D15" w:rsidTr="0074636A">
        <w:trPr>
          <w:cantSplit/>
          <w:trHeight w:val="70"/>
        </w:trPr>
        <w:tc>
          <w:tcPr>
            <w:tcW w:w="713" w:type="dxa"/>
            <w:shd w:val="clear" w:color="auto" w:fill="auto"/>
          </w:tcPr>
          <w:p w:rsidR="00244DCC" w:rsidRPr="00647D15" w:rsidRDefault="00244DCC" w:rsidP="00647D1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3.10</w:t>
            </w:r>
          </w:p>
        </w:tc>
        <w:tc>
          <w:tcPr>
            <w:tcW w:w="7898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Завершено строительство пристройки Муниципального бюджетного дошкольного образовательного учреждения детского сада "Диинчигеш" с. Суг-Аксы Сут-Хольского кожууна Республики Тыва</w:t>
            </w:r>
          </w:p>
        </w:tc>
        <w:tc>
          <w:tcPr>
            <w:tcW w:w="1702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 xml:space="preserve">01.01.2018 </w:t>
            </w:r>
          </w:p>
        </w:tc>
        <w:tc>
          <w:tcPr>
            <w:tcW w:w="184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31.12.2019</w:t>
            </w:r>
          </w:p>
        </w:tc>
        <w:tc>
          <w:tcPr>
            <w:tcW w:w="255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Минобрнауки  РТ</w:t>
            </w:r>
          </w:p>
        </w:tc>
      </w:tr>
      <w:tr w:rsidR="00244DCC" w:rsidRPr="00647D15" w:rsidTr="0074636A">
        <w:trPr>
          <w:cantSplit/>
        </w:trPr>
        <w:tc>
          <w:tcPr>
            <w:tcW w:w="713" w:type="dxa"/>
            <w:shd w:val="clear" w:color="auto" w:fill="auto"/>
          </w:tcPr>
          <w:p w:rsidR="00244DCC" w:rsidRPr="00647D15" w:rsidRDefault="00244DCC" w:rsidP="00647D1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3.11</w:t>
            </w:r>
          </w:p>
        </w:tc>
        <w:tc>
          <w:tcPr>
            <w:tcW w:w="7898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Завершено строительство пристройки Муниципального бюджетного дошкольного образовательного учреждения детского сада "Хунчугеш" села Хемчик муниципального района "Бай-Тайгинский кожуун Республики Тыва"</w:t>
            </w:r>
          </w:p>
        </w:tc>
        <w:tc>
          <w:tcPr>
            <w:tcW w:w="1702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 xml:space="preserve">01.01.2018 </w:t>
            </w:r>
          </w:p>
        </w:tc>
        <w:tc>
          <w:tcPr>
            <w:tcW w:w="184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31.12.2019</w:t>
            </w:r>
          </w:p>
        </w:tc>
        <w:tc>
          <w:tcPr>
            <w:tcW w:w="255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Минобрнауки  РТ</w:t>
            </w:r>
          </w:p>
        </w:tc>
      </w:tr>
      <w:tr w:rsidR="00244DCC" w:rsidRPr="00647D15" w:rsidTr="0074636A">
        <w:trPr>
          <w:cantSplit/>
        </w:trPr>
        <w:tc>
          <w:tcPr>
            <w:tcW w:w="713" w:type="dxa"/>
            <w:shd w:val="clear" w:color="auto" w:fill="auto"/>
          </w:tcPr>
          <w:p w:rsidR="00244DCC" w:rsidRPr="00647D15" w:rsidRDefault="00244DCC" w:rsidP="00647D1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3.12</w:t>
            </w:r>
          </w:p>
        </w:tc>
        <w:tc>
          <w:tcPr>
            <w:tcW w:w="7898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Завершено строительство пристройки Муниципального автономного дошкольного образовательного учреждения детского сада комбинированного вида N 3 "Ручеек" г. Шагонара</w:t>
            </w:r>
          </w:p>
        </w:tc>
        <w:tc>
          <w:tcPr>
            <w:tcW w:w="1702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 xml:space="preserve">01.01.2018 </w:t>
            </w:r>
          </w:p>
        </w:tc>
        <w:tc>
          <w:tcPr>
            <w:tcW w:w="184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31.12.2019</w:t>
            </w:r>
          </w:p>
        </w:tc>
        <w:tc>
          <w:tcPr>
            <w:tcW w:w="255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Минобрнауки  РТ</w:t>
            </w:r>
          </w:p>
        </w:tc>
      </w:tr>
      <w:tr w:rsidR="00244DCC" w:rsidRPr="00647D15" w:rsidTr="0074636A">
        <w:trPr>
          <w:cantSplit/>
        </w:trPr>
        <w:tc>
          <w:tcPr>
            <w:tcW w:w="713" w:type="dxa"/>
            <w:shd w:val="clear" w:color="auto" w:fill="auto"/>
          </w:tcPr>
          <w:p w:rsidR="00244DCC" w:rsidRPr="00647D15" w:rsidRDefault="00244DCC" w:rsidP="00647D1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3.13</w:t>
            </w:r>
          </w:p>
        </w:tc>
        <w:tc>
          <w:tcPr>
            <w:tcW w:w="7898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Завершено строительство пристройки Муниципального автономного дошкольного образовательного учреждения детского сада комбинированного вида N 1 "Солнышко" г. Шагонара</w:t>
            </w:r>
          </w:p>
        </w:tc>
        <w:tc>
          <w:tcPr>
            <w:tcW w:w="1702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 xml:space="preserve">01.01.2018 </w:t>
            </w:r>
          </w:p>
        </w:tc>
        <w:tc>
          <w:tcPr>
            <w:tcW w:w="184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31.12.2019</w:t>
            </w:r>
          </w:p>
        </w:tc>
        <w:tc>
          <w:tcPr>
            <w:tcW w:w="255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Минобрнауки  РТ</w:t>
            </w:r>
          </w:p>
        </w:tc>
      </w:tr>
      <w:tr w:rsidR="00244DCC" w:rsidRPr="00647D15" w:rsidTr="0074636A">
        <w:trPr>
          <w:cantSplit/>
        </w:trPr>
        <w:tc>
          <w:tcPr>
            <w:tcW w:w="713" w:type="dxa"/>
            <w:shd w:val="clear" w:color="auto" w:fill="auto"/>
          </w:tcPr>
          <w:p w:rsidR="00244DCC" w:rsidRPr="00647D15" w:rsidRDefault="00244DCC" w:rsidP="00647D1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3.14</w:t>
            </w:r>
          </w:p>
        </w:tc>
        <w:tc>
          <w:tcPr>
            <w:tcW w:w="7898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Завершено строительство пристройки Муниципального бюджетного дошкольного образовательного учреждения детского сада "Хензигбей" с. Эрзин Эрзинского кожууна Республики Тыва</w:t>
            </w:r>
          </w:p>
        </w:tc>
        <w:tc>
          <w:tcPr>
            <w:tcW w:w="1702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 xml:space="preserve">01.01.2018 </w:t>
            </w:r>
          </w:p>
        </w:tc>
        <w:tc>
          <w:tcPr>
            <w:tcW w:w="184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31.12.2019</w:t>
            </w:r>
          </w:p>
        </w:tc>
        <w:tc>
          <w:tcPr>
            <w:tcW w:w="255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Минобрнауки  РТ</w:t>
            </w:r>
          </w:p>
        </w:tc>
      </w:tr>
      <w:tr w:rsidR="00244DCC" w:rsidRPr="00647D15" w:rsidTr="0074636A">
        <w:trPr>
          <w:cantSplit/>
        </w:trPr>
        <w:tc>
          <w:tcPr>
            <w:tcW w:w="713" w:type="dxa"/>
            <w:shd w:val="clear" w:color="auto" w:fill="auto"/>
          </w:tcPr>
          <w:p w:rsidR="00244DCC" w:rsidRPr="00647D15" w:rsidRDefault="00244DCC" w:rsidP="00647D1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3.15</w:t>
            </w:r>
          </w:p>
        </w:tc>
        <w:tc>
          <w:tcPr>
            <w:tcW w:w="7898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Завершено строительство пристройки Муниципального бюджетного дошкольного образовательного учреждения детского сада "Солнышко" с. Хову-Аксы Чеди-Хольского кожууна Республики Тыва</w:t>
            </w:r>
          </w:p>
        </w:tc>
        <w:tc>
          <w:tcPr>
            <w:tcW w:w="1702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 xml:space="preserve">01.01.2018 </w:t>
            </w:r>
          </w:p>
        </w:tc>
        <w:tc>
          <w:tcPr>
            <w:tcW w:w="184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31.12.2019</w:t>
            </w:r>
          </w:p>
        </w:tc>
        <w:tc>
          <w:tcPr>
            <w:tcW w:w="255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Минобрнауки  РТ</w:t>
            </w:r>
          </w:p>
        </w:tc>
      </w:tr>
      <w:tr w:rsidR="00244DCC" w:rsidRPr="00647D15" w:rsidTr="0074636A">
        <w:trPr>
          <w:cantSplit/>
        </w:trPr>
        <w:tc>
          <w:tcPr>
            <w:tcW w:w="713" w:type="dxa"/>
            <w:shd w:val="clear" w:color="auto" w:fill="auto"/>
          </w:tcPr>
          <w:p w:rsidR="00244DCC" w:rsidRPr="00647D15" w:rsidRDefault="00244DCC" w:rsidP="00647D1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3.16</w:t>
            </w:r>
          </w:p>
        </w:tc>
        <w:tc>
          <w:tcPr>
            <w:tcW w:w="7898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Завершено строительство пристройки Муниципального бюджетного дошкольного образовательного учреждения детского сада "Челээш" комбинированного вида с. Самагалтай муниципального района "Тес-Хемский кожуун Республики Тыва"</w:t>
            </w:r>
          </w:p>
        </w:tc>
        <w:tc>
          <w:tcPr>
            <w:tcW w:w="1702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 xml:space="preserve">01.01.2018 </w:t>
            </w:r>
          </w:p>
        </w:tc>
        <w:tc>
          <w:tcPr>
            <w:tcW w:w="184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31.12.2019</w:t>
            </w:r>
          </w:p>
        </w:tc>
        <w:tc>
          <w:tcPr>
            <w:tcW w:w="255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Минобрнауки  РТ</w:t>
            </w:r>
          </w:p>
        </w:tc>
      </w:tr>
      <w:tr w:rsidR="00244DCC" w:rsidRPr="00647D15" w:rsidTr="0074636A">
        <w:trPr>
          <w:cantSplit/>
        </w:trPr>
        <w:tc>
          <w:tcPr>
            <w:tcW w:w="713" w:type="dxa"/>
            <w:shd w:val="clear" w:color="auto" w:fill="auto"/>
          </w:tcPr>
          <w:p w:rsidR="00244DCC" w:rsidRPr="00647D15" w:rsidRDefault="00244DCC" w:rsidP="00647D1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lastRenderedPageBreak/>
              <w:t>3.17</w:t>
            </w:r>
          </w:p>
        </w:tc>
        <w:tc>
          <w:tcPr>
            <w:tcW w:w="7898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i/>
                <w:sz w:val="24"/>
                <w:szCs w:val="24"/>
                <w:highlight w:val="yellow"/>
              </w:rPr>
              <w:t>Контрольная точка:</w:t>
            </w:r>
            <w:r w:rsidRPr="00E70F7E">
              <w:rPr>
                <w:rFonts w:cs="Times New Roman"/>
                <w:sz w:val="24"/>
                <w:szCs w:val="24"/>
                <w:highlight w:val="yellow"/>
              </w:rPr>
              <w:t xml:space="preserve"> создано 540 мест за счет строительство зданий (пристройки к зданию)</w:t>
            </w:r>
          </w:p>
        </w:tc>
        <w:tc>
          <w:tcPr>
            <w:tcW w:w="1702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 xml:space="preserve">01.01.2018 </w:t>
            </w:r>
          </w:p>
        </w:tc>
        <w:tc>
          <w:tcPr>
            <w:tcW w:w="184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31.12.2019</w:t>
            </w:r>
          </w:p>
        </w:tc>
        <w:tc>
          <w:tcPr>
            <w:tcW w:w="255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Минобрнауки  РТ</w:t>
            </w:r>
          </w:p>
        </w:tc>
      </w:tr>
      <w:tr w:rsidR="00244DCC" w:rsidRPr="00647D15" w:rsidTr="0074636A">
        <w:trPr>
          <w:cantSplit/>
        </w:trPr>
        <w:tc>
          <w:tcPr>
            <w:tcW w:w="713" w:type="dxa"/>
            <w:shd w:val="clear" w:color="auto" w:fill="auto"/>
          </w:tcPr>
          <w:p w:rsidR="00244DCC" w:rsidRPr="00647D15" w:rsidRDefault="00244DCC" w:rsidP="00647D1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898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eastAsia="Calibri" w:cs="Times New Roman"/>
                <w:i/>
                <w:sz w:val="24"/>
                <w:szCs w:val="24"/>
                <w:highlight w:val="yellow"/>
              </w:rPr>
              <w:t>Поддержка и развитие негосударственного сектора (государственно-частного партнерства)</w:t>
            </w:r>
          </w:p>
        </w:tc>
        <w:tc>
          <w:tcPr>
            <w:tcW w:w="1702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 xml:space="preserve">01.09.2019 </w:t>
            </w:r>
          </w:p>
        </w:tc>
        <w:tc>
          <w:tcPr>
            <w:tcW w:w="184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10.11.2019</w:t>
            </w:r>
          </w:p>
        </w:tc>
        <w:tc>
          <w:tcPr>
            <w:tcW w:w="255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Минобрнауки  РТ</w:t>
            </w:r>
          </w:p>
        </w:tc>
      </w:tr>
      <w:tr w:rsidR="00244DCC" w:rsidRPr="00647D15" w:rsidTr="0074636A">
        <w:trPr>
          <w:cantSplit/>
        </w:trPr>
        <w:tc>
          <w:tcPr>
            <w:tcW w:w="713" w:type="dxa"/>
            <w:shd w:val="clear" w:color="auto" w:fill="auto"/>
          </w:tcPr>
          <w:p w:rsidR="00244DCC" w:rsidRPr="00647D15" w:rsidRDefault="00244DCC" w:rsidP="00647D1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4.1</w:t>
            </w:r>
          </w:p>
        </w:tc>
        <w:tc>
          <w:tcPr>
            <w:tcW w:w="7898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jc w:val="left"/>
              <w:rPr>
                <w:rFonts w:eastAsia="Calibri" w:cs="Times New Roman"/>
                <w:sz w:val="24"/>
                <w:szCs w:val="24"/>
                <w:highlight w:val="yellow"/>
              </w:rPr>
            </w:pPr>
            <w:r w:rsidRPr="00E70F7E">
              <w:rPr>
                <w:rFonts w:eastAsia="Calibri" w:cs="Times New Roman"/>
                <w:sz w:val="24"/>
                <w:szCs w:val="24"/>
                <w:highlight w:val="yellow"/>
              </w:rPr>
              <w:t xml:space="preserve">Проведены семинары для </w:t>
            </w:r>
            <w:r w:rsidRPr="00E70F7E">
              <w:rPr>
                <w:rFonts w:cs="Times New Roman"/>
                <w:sz w:val="24"/>
                <w:szCs w:val="24"/>
                <w:highlight w:val="yellow"/>
              </w:rPr>
              <w:t>представителей малого и среднего бизнеса</w:t>
            </w:r>
          </w:p>
        </w:tc>
        <w:tc>
          <w:tcPr>
            <w:tcW w:w="1702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 xml:space="preserve">01.09.2019 </w:t>
            </w:r>
          </w:p>
        </w:tc>
        <w:tc>
          <w:tcPr>
            <w:tcW w:w="184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10.11.2019</w:t>
            </w:r>
          </w:p>
        </w:tc>
        <w:tc>
          <w:tcPr>
            <w:tcW w:w="255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Минобрнауки  РТ, консультант отдела общего образования Намчилова А.А.</w:t>
            </w:r>
          </w:p>
        </w:tc>
      </w:tr>
      <w:tr w:rsidR="00244DCC" w:rsidRPr="00647D15" w:rsidTr="0074636A">
        <w:trPr>
          <w:cantSplit/>
        </w:trPr>
        <w:tc>
          <w:tcPr>
            <w:tcW w:w="713" w:type="dxa"/>
            <w:shd w:val="clear" w:color="auto" w:fill="auto"/>
          </w:tcPr>
          <w:p w:rsidR="00244DCC" w:rsidRPr="00647D15" w:rsidRDefault="00244DCC" w:rsidP="00647D1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4.2</w:t>
            </w:r>
          </w:p>
        </w:tc>
        <w:tc>
          <w:tcPr>
            <w:tcW w:w="7898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Предоставлены субсидии на возмещение затрат в частных дошкольных образовательных организациях</w:t>
            </w:r>
          </w:p>
        </w:tc>
        <w:tc>
          <w:tcPr>
            <w:tcW w:w="1702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 xml:space="preserve">01.09.2019 </w:t>
            </w:r>
          </w:p>
        </w:tc>
        <w:tc>
          <w:tcPr>
            <w:tcW w:w="184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10.11.2019</w:t>
            </w:r>
          </w:p>
        </w:tc>
        <w:tc>
          <w:tcPr>
            <w:tcW w:w="255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Минобрнауки  РТ</w:t>
            </w:r>
          </w:p>
        </w:tc>
      </w:tr>
      <w:tr w:rsidR="00244DCC" w:rsidRPr="00647D15" w:rsidTr="0074636A">
        <w:trPr>
          <w:cantSplit/>
        </w:trPr>
        <w:tc>
          <w:tcPr>
            <w:tcW w:w="713" w:type="dxa"/>
            <w:shd w:val="clear" w:color="auto" w:fill="auto"/>
          </w:tcPr>
          <w:p w:rsidR="00244DCC" w:rsidRPr="00647D15" w:rsidRDefault="00244DCC" w:rsidP="00647D1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4.3</w:t>
            </w:r>
          </w:p>
        </w:tc>
        <w:tc>
          <w:tcPr>
            <w:tcW w:w="7898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Открыли дошкольные группы представителями малого и среднего бизнеса</w:t>
            </w:r>
          </w:p>
        </w:tc>
        <w:tc>
          <w:tcPr>
            <w:tcW w:w="1702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 xml:space="preserve">01.09.2019 </w:t>
            </w:r>
          </w:p>
        </w:tc>
        <w:tc>
          <w:tcPr>
            <w:tcW w:w="184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10.11.2019</w:t>
            </w:r>
          </w:p>
        </w:tc>
        <w:tc>
          <w:tcPr>
            <w:tcW w:w="255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Минобрнауки  РТ</w:t>
            </w:r>
          </w:p>
        </w:tc>
      </w:tr>
      <w:tr w:rsidR="00244DCC" w:rsidRPr="00647D15" w:rsidTr="0074636A">
        <w:trPr>
          <w:cantSplit/>
        </w:trPr>
        <w:tc>
          <w:tcPr>
            <w:tcW w:w="713" w:type="dxa"/>
            <w:shd w:val="clear" w:color="auto" w:fill="auto"/>
          </w:tcPr>
          <w:p w:rsidR="00244DCC" w:rsidRPr="00647D15" w:rsidRDefault="00244DCC" w:rsidP="00647D1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4.4</w:t>
            </w:r>
          </w:p>
        </w:tc>
        <w:tc>
          <w:tcPr>
            <w:tcW w:w="7898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i/>
                <w:sz w:val="24"/>
                <w:szCs w:val="24"/>
                <w:highlight w:val="yellow"/>
              </w:rPr>
              <w:t>Контрольная точка:</w:t>
            </w:r>
            <w:r w:rsidRPr="00E70F7E">
              <w:rPr>
                <w:rFonts w:cs="Times New Roman"/>
                <w:sz w:val="24"/>
                <w:szCs w:val="24"/>
                <w:highlight w:val="yellow"/>
              </w:rPr>
              <w:t xml:space="preserve"> создано 30 мест за счет </w:t>
            </w:r>
            <w:r w:rsidRPr="00E70F7E">
              <w:rPr>
                <w:rFonts w:eastAsia="Calibri" w:cs="Times New Roman"/>
                <w:sz w:val="24"/>
                <w:szCs w:val="24"/>
                <w:highlight w:val="yellow"/>
              </w:rPr>
              <w:t>развитие негосударственного сектора</w:t>
            </w:r>
          </w:p>
        </w:tc>
        <w:tc>
          <w:tcPr>
            <w:tcW w:w="1702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10.11.2019</w:t>
            </w:r>
          </w:p>
        </w:tc>
        <w:tc>
          <w:tcPr>
            <w:tcW w:w="184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contextualSpacing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31.12.2019</w:t>
            </w:r>
          </w:p>
        </w:tc>
        <w:tc>
          <w:tcPr>
            <w:tcW w:w="2553" w:type="dxa"/>
            <w:shd w:val="clear" w:color="auto" w:fill="auto"/>
          </w:tcPr>
          <w:p w:rsidR="00244DCC" w:rsidRPr="00E70F7E" w:rsidRDefault="00244DCC" w:rsidP="00647D15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70F7E">
              <w:rPr>
                <w:rFonts w:cs="Times New Roman"/>
                <w:sz w:val="24"/>
                <w:szCs w:val="24"/>
                <w:highlight w:val="yellow"/>
              </w:rPr>
              <w:t>Минобрнауки  РТ</w:t>
            </w:r>
          </w:p>
        </w:tc>
      </w:tr>
    </w:tbl>
    <w:p w:rsidR="00647D15" w:rsidRPr="00647D15" w:rsidRDefault="00647D15" w:rsidP="00647D15">
      <w:pPr>
        <w:contextualSpacing/>
        <w:rPr>
          <w:rFonts w:cs="Times New Roman"/>
          <w:sz w:val="24"/>
          <w:szCs w:val="24"/>
        </w:rPr>
      </w:pPr>
    </w:p>
    <w:p w:rsidR="00BE76ED" w:rsidRPr="00647D15" w:rsidRDefault="00BE76ED" w:rsidP="00647D15">
      <w:pPr>
        <w:contextualSpacing/>
        <w:jc w:val="center"/>
        <w:rPr>
          <w:rFonts w:cs="Times New Roman"/>
          <w:sz w:val="24"/>
          <w:szCs w:val="24"/>
        </w:rPr>
      </w:pPr>
      <w:r w:rsidRPr="00647D15">
        <w:rPr>
          <w:rFonts w:cs="Times New Roman"/>
          <w:sz w:val="24"/>
          <w:szCs w:val="24"/>
        </w:rPr>
        <w:t xml:space="preserve">4.3. Региональный проект </w:t>
      </w:r>
      <w:r w:rsidRPr="00647D15">
        <w:rPr>
          <w:rStyle w:val="a8"/>
          <w:rFonts w:eastAsiaTheme="minorHAnsi"/>
          <w:sz w:val="24"/>
          <w:szCs w:val="24"/>
        </w:rPr>
        <w:t>«</w:t>
      </w:r>
      <w:r w:rsidRPr="00647D15">
        <w:rPr>
          <w:rStyle w:val="3"/>
          <w:rFonts w:eastAsiaTheme="minorHAnsi"/>
          <w:b/>
          <w:sz w:val="24"/>
          <w:szCs w:val="24"/>
        </w:rPr>
        <w:t>Старшее поколение</w:t>
      </w:r>
      <w:r w:rsidRPr="00647D15">
        <w:rPr>
          <w:rStyle w:val="a8"/>
          <w:rFonts w:eastAsiaTheme="minorHAnsi"/>
          <w:sz w:val="24"/>
          <w:szCs w:val="24"/>
        </w:rPr>
        <w:t>»</w:t>
      </w:r>
    </w:p>
    <w:tbl>
      <w:tblPr>
        <w:tblW w:w="150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716"/>
        <w:gridCol w:w="214"/>
        <w:gridCol w:w="1118"/>
        <w:gridCol w:w="300"/>
        <w:gridCol w:w="1234"/>
        <w:gridCol w:w="183"/>
        <w:gridCol w:w="2388"/>
      </w:tblGrid>
      <w:tr w:rsidR="00CB29FD" w:rsidRPr="00647D15" w:rsidTr="00304273">
        <w:trPr>
          <w:trHeight w:val="300"/>
        </w:trPr>
        <w:tc>
          <w:tcPr>
            <w:tcW w:w="851" w:type="dxa"/>
            <w:vMerge w:val="restart"/>
            <w:shd w:val="clear" w:color="000000" w:fill="FFFFFF"/>
            <w:hideMark/>
          </w:tcPr>
          <w:p w:rsidR="00CB29FD" w:rsidRPr="00647D15" w:rsidRDefault="00CB29FD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30" w:type="dxa"/>
            <w:gridSpan w:val="2"/>
            <w:vMerge w:val="restart"/>
            <w:shd w:val="clear" w:color="000000" w:fill="FFFFFF"/>
            <w:hideMark/>
          </w:tcPr>
          <w:p w:rsidR="00CB29FD" w:rsidRPr="00647D15" w:rsidRDefault="00CB29FD" w:rsidP="00647D15">
            <w:pPr>
              <w:contextualSpacing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Наименование результата, мероприятия, контрольной точки</w:t>
            </w:r>
          </w:p>
        </w:tc>
        <w:tc>
          <w:tcPr>
            <w:tcW w:w="2835" w:type="dxa"/>
            <w:gridSpan w:val="4"/>
            <w:shd w:val="clear" w:color="000000" w:fill="FFFFFF"/>
            <w:hideMark/>
          </w:tcPr>
          <w:p w:rsidR="00CB29FD" w:rsidRPr="00647D15" w:rsidRDefault="00CB29FD" w:rsidP="00647D15">
            <w:pPr>
              <w:contextualSpacing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388" w:type="dxa"/>
            <w:vMerge w:val="restart"/>
            <w:shd w:val="clear" w:color="000000" w:fill="FFFFFF"/>
            <w:hideMark/>
          </w:tcPr>
          <w:p w:rsidR="00CB29FD" w:rsidRPr="00647D15" w:rsidRDefault="00CB29FD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CB29FD" w:rsidRPr="00647D15" w:rsidTr="00304273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CB29FD" w:rsidRPr="00647D15" w:rsidRDefault="00CB29FD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vMerge/>
            <w:vAlign w:val="center"/>
            <w:hideMark/>
          </w:tcPr>
          <w:p w:rsidR="00CB29FD" w:rsidRPr="00647D15" w:rsidRDefault="00CB29FD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CB29FD" w:rsidRPr="00647D15" w:rsidRDefault="00CB29FD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CB29FD" w:rsidRPr="00647D15" w:rsidRDefault="00CB29FD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388" w:type="dxa"/>
            <w:vMerge/>
            <w:vAlign w:val="center"/>
            <w:hideMark/>
          </w:tcPr>
          <w:p w:rsidR="00CB29FD" w:rsidRPr="00647D15" w:rsidRDefault="00CB29FD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B29FD" w:rsidRPr="00647D15" w:rsidTr="00304273">
        <w:trPr>
          <w:trHeight w:val="300"/>
        </w:trPr>
        <w:tc>
          <w:tcPr>
            <w:tcW w:w="851" w:type="dxa"/>
            <w:shd w:val="clear" w:color="000000" w:fill="FFFFFF"/>
            <w:hideMark/>
          </w:tcPr>
          <w:p w:rsidR="00CB29FD" w:rsidRPr="00647D15" w:rsidRDefault="00CB29FD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53" w:type="dxa"/>
            <w:gridSpan w:val="7"/>
            <w:shd w:val="clear" w:color="000000" w:fill="FFFFFF"/>
            <w:hideMark/>
          </w:tcPr>
          <w:p w:rsidR="00CB29FD" w:rsidRPr="00647D15" w:rsidRDefault="00CB29FD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Arial Unicode MS" w:cs="Times New Roman"/>
                <w:b/>
                <w:bCs/>
                <w:color w:val="000000"/>
                <w:sz w:val="24"/>
                <w:szCs w:val="24"/>
                <w:u w:color="000000"/>
              </w:rPr>
              <w:t>Укрепление здоровья, увеличение периода активного долголетия и продолжительности здоровой жизни</w:t>
            </w:r>
          </w:p>
        </w:tc>
      </w:tr>
      <w:tr w:rsidR="00CB29FD" w:rsidRPr="00647D15" w:rsidTr="00304273">
        <w:trPr>
          <w:trHeight w:val="1137"/>
        </w:trPr>
        <w:tc>
          <w:tcPr>
            <w:tcW w:w="851" w:type="dxa"/>
            <w:shd w:val="clear" w:color="000000" w:fill="FFFFFF"/>
          </w:tcPr>
          <w:p w:rsidR="00CB29FD" w:rsidRPr="00647D15" w:rsidRDefault="00CB29FD" w:rsidP="00647D15">
            <w:pPr>
              <w:contextualSpacing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930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Подготовка аналитической информации об эффективности действующих государственных программ Республики Тыва, направленных на укрепление здоровья, увеличение периода активного долголетия и продолжительности здоровой жизни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31.12.2018</w:t>
            </w:r>
          </w:p>
        </w:tc>
        <w:tc>
          <w:tcPr>
            <w:tcW w:w="2388" w:type="dxa"/>
            <w:shd w:val="clear" w:color="000000" w:fill="FFFFFF"/>
          </w:tcPr>
          <w:p w:rsidR="004D48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Минспорт РТ</w:t>
            </w:r>
            <w:r w:rsidR="004D48FD" w:rsidRPr="00647D1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4D48FD" w:rsidRPr="00647D15" w:rsidRDefault="004D48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(Биче-оол Б.В.)</w:t>
            </w:r>
            <w:r w:rsidR="00CB29FD" w:rsidRPr="00647D15">
              <w:rPr>
                <w:rFonts w:cs="Times New Roman"/>
                <w:color w:val="000000"/>
                <w:sz w:val="24"/>
                <w:szCs w:val="24"/>
              </w:rPr>
              <w:t>, Минздрав РТ</w:t>
            </w:r>
          </w:p>
          <w:p w:rsidR="00CB29FD" w:rsidRPr="00647D15" w:rsidRDefault="004D48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(</w:t>
            </w:r>
            <w:r w:rsidR="008343A2">
              <w:rPr>
                <w:rFonts w:cs="Times New Roman"/>
                <w:color w:val="000000"/>
                <w:sz w:val="24"/>
                <w:szCs w:val="24"/>
              </w:rPr>
              <w:t>Кажин-оол А.С.</w:t>
            </w:r>
            <w:r w:rsidRPr="00647D15">
              <w:rPr>
                <w:rFonts w:cs="Times New Roman"/>
                <w:color w:val="000000"/>
                <w:sz w:val="24"/>
                <w:szCs w:val="24"/>
              </w:rPr>
              <w:t>)</w:t>
            </w:r>
            <w:r w:rsidR="00CB29FD" w:rsidRPr="00647D15">
              <w:rPr>
                <w:rFonts w:cs="Times New Roman"/>
                <w:color w:val="000000"/>
                <w:sz w:val="24"/>
                <w:szCs w:val="24"/>
              </w:rPr>
              <w:t>, Минтруд РТ</w:t>
            </w:r>
          </w:p>
          <w:p w:rsidR="004D48FD" w:rsidRPr="00647D15" w:rsidRDefault="004D48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(Саая Е.О.)</w:t>
            </w:r>
          </w:p>
        </w:tc>
      </w:tr>
      <w:tr w:rsidR="00CB29FD" w:rsidRPr="00647D15" w:rsidTr="00304273">
        <w:trPr>
          <w:trHeight w:val="300"/>
        </w:trPr>
        <w:tc>
          <w:tcPr>
            <w:tcW w:w="851" w:type="dxa"/>
            <w:shd w:val="clear" w:color="000000" w:fill="FFFFFF"/>
          </w:tcPr>
          <w:p w:rsidR="00CB29FD" w:rsidRPr="00647D15" w:rsidRDefault="00CB29FD" w:rsidP="00647D15">
            <w:pPr>
              <w:contextualSpacing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930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Внесение изменений в действующие государственные программы Республики Тыва, направленные на укрепление здоровья, увеличение периода активного долголетия и продолжительности здоровой жизни на основании рекомендаций по повышению эффективности мероприятий региональных программ по указанным направлениям, подготовленных федеральными органами исполнительной власти.</w:t>
            </w:r>
          </w:p>
          <w:p w:rsidR="00CB29FD" w:rsidRPr="00647D15" w:rsidRDefault="00CB29FD" w:rsidP="00647D15">
            <w:pPr>
              <w:contextualSpacing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Мероприятия, направленные на укрепление здоровья, увеличение периода активного долголетия и продолжительности здоровой жизни систематизированы в отдельные разделы в вышеуказанных государственных программ Республики Тыва в целях повышения эффективности  анализа и реализации таких мероприятий, которые включают, в том числе мероприятия </w:t>
            </w:r>
            <w:proofErr w:type="gramStart"/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:</w:t>
            </w:r>
          </w:p>
          <w:p w:rsidR="00CB29FD" w:rsidRPr="00647D15" w:rsidRDefault="00CB29FD" w:rsidP="00647D15">
            <w:pPr>
              <w:ind w:firstLine="320"/>
              <w:contextualSpacing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 организации занятий физической культурой граждан пожилого возраста на спортивных объектах шаговой доступности, на спортивных площадках во дворах, в </w:t>
            </w: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lastRenderedPageBreak/>
              <w:t xml:space="preserve">парках, бассейнах, на базе организаций социального обслуживания и медицинских организаций, в том числе специализированных секциях и группах для граждан пожилого возраста; вовлечению в культурную жизнь общества; </w:t>
            </w:r>
          </w:p>
          <w:p w:rsidR="00CB29FD" w:rsidRPr="00647D15" w:rsidRDefault="00CB29FD" w:rsidP="00647D15">
            <w:pPr>
              <w:ind w:firstLine="320"/>
              <w:contextualSpacing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обеспечению совершенствования организации профессионального обучения, дополнительного профессионального образования по востребованным на рынке труда профессиям и специальностям для реализации трудового потенциала граждан старшего поколения </w:t>
            </w:r>
          </w:p>
          <w:p w:rsidR="00CB29FD" w:rsidRPr="00647D15" w:rsidRDefault="00CB29FD" w:rsidP="00647D15">
            <w:pPr>
              <w:ind w:firstLine="320"/>
              <w:contextualSpacing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совершенствованию </w:t>
            </w:r>
            <w:proofErr w:type="gramStart"/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системы охраны здоровья граждан старшего поколения</w:t>
            </w:r>
            <w:proofErr w:type="gramEnd"/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; </w:t>
            </w:r>
          </w:p>
          <w:p w:rsidR="00CB29FD" w:rsidRPr="00647D15" w:rsidRDefault="00CB29FD" w:rsidP="00647D15">
            <w:pPr>
              <w:ind w:firstLine="320"/>
              <w:contextualSpacing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улучшению социально-экономического положения и качества жизни граждан старшего поколения развитию гериатрической службы и системы оценки потребности в уходе; </w:t>
            </w:r>
          </w:p>
          <w:p w:rsidR="00CB29FD" w:rsidRPr="00647D15" w:rsidRDefault="00CB29FD" w:rsidP="00647D15">
            <w:pPr>
              <w:ind w:firstLine="320"/>
              <w:contextualSpacing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развитию системы социального обслуживания граждан старшего поколения и создание условий для развития рынка социальных услуг в сфере социального обслуживания и участия в нем организаций различных организационно-правовых форм и форм собственности; </w:t>
            </w:r>
          </w:p>
          <w:p w:rsidR="00CB29FD" w:rsidRPr="00647D15" w:rsidRDefault="00CB29FD" w:rsidP="00647D15">
            <w:pPr>
              <w:ind w:firstLine="320"/>
              <w:contextualSpacing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созданию условий для формирования комфортной потребительской среды для граждан старшего поколения и субъектов предпринимательской деятельности через развитие многоформатной инфраструктуры торговли; </w:t>
            </w:r>
          </w:p>
          <w:p w:rsidR="00CB29FD" w:rsidRPr="00647D15" w:rsidRDefault="00CB29FD" w:rsidP="00647D15">
            <w:pPr>
              <w:ind w:firstLine="320"/>
              <w:contextualSpacing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развитию производства общественного транспорта, включая обеспечение приспособленности парка общественного транспорта к потребностям маломобильных групп населения; </w:t>
            </w:r>
          </w:p>
          <w:p w:rsidR="00CB29FD" w:rsidRPr="00647D15" w:rsidRDefault="00CB29FD" w:rsidP="00647D15">
            <w:pPr>
              <w:ind w:firstLine="320"/>
              <w:contextualSpacing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развитию благотворительности и добровольческой (волонтерской) деятельности в интересах граждан старшего поколения, особенно «</w:t>
            </w:r>
            <w:proofErr w:type="gramStart"/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серебряное</w:t>
            </w:r>
            <w:proofErr w:type="gramEnd"/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 волонтерство»; </w:t>
            </w:r>
          </w:p>
          <w:p w:rsidR="00CB29FD" w:rsidRPr="00647D15" w:rsidRDefault="00CB29FD" w:rsidP="00647D15">
            <w:pPr>
              <w:ind w:firstLine="320"/>
              <w:contextualSpacing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формированию позитивного и уважительного отношения к людям старшего поколения, повышение готовности всего населения к происходящим демографическим изменениям.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lastRenderedPageBreak/>
              <w:t>01.05.2019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01.12.2019г.</w:t>
            </w:r>
          </w:p>
        </w:tc>
        <w:tc>
          <w:tcPr>
            <w:tcW w:w="2388" w:type="dxa"/>
            <w:shd w:val="clear" w:color="000000" w:fill="FFFFFF"/>
          </w:tcPr>
          <w:p w:rsidR="004D48FD" w:rsidRPr="00647D15" w:rsidRDefault="004D48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 xml:space="preserve">Минспорт РТ </w:t>
            </w:r>
          </w:p>
          <w:p w:rsidR="004D48FD" w:rsidRPr="00647D15" w:rsidRDefault="004D48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(Биче-оол Б.В.), Минздрав РТ</w:t>
            </w:r>
          </w:p>
          <w:p w:rsidR="004D48FD" w:rsidRPr="00647D15" w:rsidRDefault="004D48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(</w:t>
            </w:r>
            <w:r w:rsidR="008343A2">
              <w:rPr>
                <w:rFonts w:cs="Times New Roman"/>
                <w:color w:val="000000"/>
                <w:sz w:val="24"/>
                <w:szCs w:val="24"/>
              </w:rPr>
              <w:t>Кажин-оол А.С.</w:t>
            </w:r>
            <w:r w:rsidRPr="00647D15">
              <w:rPr>
                <w:rFonts w:cs="Times New Roman"/>
                <w:color w:val="000000"/>
                <w:sz w:val="24"/>
                <w:szCs w:val="24"/>
              </w:rPr>
              <w:t>), Минтруд РТ</w:t>
            </w:r>
          </w:p>
          <w:p w:rsidR="00CB29FD" w:rsidRPr="00647D15" w:rsidRDefault="004D48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(Саая Е.О.)</w:t>
            </w:r>
          </w:p>
        </w:tc>
      </w:tr>
      <w:tr w:rsidR="00CB29FD" w:rsidRPr="00647D15" w:rsidTr="00304273">
        <w:trPr>
          <w:trHeight w:val="300"/>
        </w:trPr>
        <w:tc>
          <w:tcPr>
            <w:tcW w:w="851" w:type="dxa"/>
            <w:shd w:val="clear" w:color="000000" w:fill="FFFFFF"/>
          </w:tcPr>
          <w:p w:rsidR="00CB29FD" w:rsidRPr="00647D15" w:rsidRDefault="00CB29FD" w:rsidP="00647D15">
            <w:pPr>
              <w:contextualSpacing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8930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Разработан и апробирован комплекс мер направленного на профилактику и ранее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01.2019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11.2019</w:t>
            </w:r>
          </w:p>
        </w:tc>
        <w:tc>
          <w:tcPr>
            <w:tcW w:w="2388" w:type="dxa"/>
            <w:shd w:val="clear" w:color="000000" w:fill="FFFFFF"/>
          </w:tcPr>
          <w:p w:rsidR="00CB29FD" w:rsidRPr="00647D15" w:rsidRDefault="004D48FD" w:rsidP="00647D15">
            <w:pPr>
              <w:contextualSpacing/>
              <w:jc w:val="lef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Минздрав  РТ </w:t>
            </w:r>
            <w:r w:rsidR="008343A2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Кажин-оол А.С.</w:t>
            </w:r>
          </w:p>
          <w:p w:rsidR="004D48FD" w:rsidRPr="00647D15" w:rsidRDefault="004D48FD" w:rsidP="00647D15">
            <w:pPr>
              <w:contextualSpacing/>
              <w:jc w:val="lef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B29FD" w:rsidRPr="00647D15" w:rsidTr="00304273">
        <w:trPr>
          <w:trHeight w:val="300"/>
        </w:trPr>
        <w:tc>
          <w:tcPr>
            <w:tcW w:w="851" w:type="dxa"/>
            <w:shd w:val="clear" w:color="000000" w:fill="FFFFFF"/>
          </w:tcPr>
          <w:p w:rsidR="00CB29FD" w:rsidRPr="00647D15" w:rsidRDefault="00CB29FD" w:rsidP="00647D15">
            <w:pPr>
              <w:contextualSpacing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8930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Контрольная точка: Использованы в работе методические рекомендации по внедрению комплекса мер, направленных на профилактику и ранее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10.2019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12.2019</w:t>
            </w:r>
          </w:p>
        </w:tc>
        <w:tc>
          <w:tcPr>
            <w:tcW w:w="2388" w:type="dxa"/>
            <w:shd w:val="clear" w:color="000000" w:fill="FFFFFF"/>
          </w:tcPr>
          <w:p w:rsidR="00CB29FD" w:rsidRPr="00647D15" w:rsidRDefault="004D48FD" w:rsidP="00647D15">
            <w:pPr>
              <w:contextualSpacing/>
              <w:jc w:val="lef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Минздрав  РТ </w:t>
            </w:r>
            <w:r w:rsidR="008343A2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Кажин-оол А.С.</w:t>
            </w:r>
          </w:p>
        </w:tc>
      </w:tr>
      <w:tr w:rsidR="00CB29FD" w:rsidRPr="00647D15" w:rsidTr="00304273">
        <w:trPr>
          <w:trHeight w:val="300"/>
        </w:trPr>
        <w:tc>
          <w:tcPr>
            <w:tcW w:w="851" w:type="dxa"/>
            <w:shd w:val="clear" w:color="000000" w:fill="FFFFFF"/>
          </w:tcPr>
          <w:p w:rsidR="00CB29FD" w:rsidRPr="00647D15" w:rsidRDefault="00CB29FD" w:rsidP="00647D15">
            <w:pPr>
              <w:contextualSpacing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8930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Осуществлен мониторинг состояния здоровья граждан старше трудоспособного возраста Республики Тыва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01.06.2020</w:t>
            </w:r>
          </w:p>
        </w:tc>
        <w:tc>
          <w:tcPr>
            <w:tcW w:w="2388" w:type="dxa"/>
            <w:shd w:val="clear" w:color="000000" w:fill="FFFFFF"/>
          </w:tcPr>
          <w:p w:rsidR="00CB29FD" w:rsidRPr="00647D15" w:rsidRDefault="004D48FD" w:rsidP="00647D15">
            <w:pPr>
              <w:contextualSpacing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 xml:space="preserve">Минздрав  РТ </w:t>
            </w:r>
            <w:r w:rsidR="008343A2">
              <w:rPr>
                <w:rFonts w:cs="Times New Roman"/>
                <w:color w:val="000000"/>
                <w:sz w:val="24"/>
                <w:szCs w:val="24"/>
              </w:rPr>
              <w:t>Кажин-оол А.С.</w:t>
            </w:r>
          </w:p>
        </w:tc>
      </w:tr>
      <w:tr w:rsidR="00CB29FD" w:rsidRPr="00647D15" w:rsidTr="00304273">
        <w:trPr>
          <w:trHeight w:val="300"/>
        </w:trPr>
        <w:tc>
          <w:tcPr>
            <w:tcW w:w="851" w:type="dxa"/>
            <w:shd w:val="clear" w:color="000000" w:fill="FFFFFF"/>
          </w:tcPr>
          <w:p w:rsidR="00CB29FD" w:rsidRPr="00647D15" w:rsidRDefault="00CB29FD" w:rsidP="00647D15">
            <w:pPr>
              <w:contextualSpacing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8930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 xml:space="preserve">Осуществлен мониторинг создания условий для систематических занятий граждан старшего поколения физической культурой и спортом 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01.06.2020</w:t>
            </w:r>
          </w:p>
        </w:tc>
        <w:tc>
          <w:tcPr>
            <w:tcW w:w="2388" w:type="dxa"/>
            <w:shd w:val="clear" w:color="000000" w:fill="FFFFFF"/>
          </w:tcPr>
          <w:p w:rsidR="00CB29FD" w:rsidRPr="00647D15" w:rsidRDefault="00CB29FD" w:rsidP="00647D15">
            <w:pPr>
              <w:contextualSpacing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Минспорт РТ</w:t>
            </w:r>
            <w:r w:rsidR="004D48FD" w:rsidRPr="00647D1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4D48FD" w:rsidRPr="00647D15" w:rsidRDefault="004D48FD" w:rsidP="00647D15">
            <w:pPr>
              <w:contextualSpacing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Биче-оол Б.В.</w:t>
            </w:r>
          </w:p>
        </w:tc>
      </w:tr>
      <w:tr w:rsidR="00CB29FD" w:rsidRPr="00647D15" w:rsidTr="00304273">
        <w:trPr>
          <w:trHeight w:val="300"/>
        </w:trPr>
        <w:tc>
          <w:tcPr>
            <w:tcW w:w="851" w:type="dxa"/>
            <w:shd w:val="clear" w:color="000000" w:fill="FFFFFF"/>
          </w:tcPr>
          <w:p w:rsidR="00CB29FD" w:rsidRPr="00647D15" w:rsidRDefault="00CB29FD" w:rsidP="00647D15">
            <w:pPr>
              <w:contextualSpacing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8930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 xml:space="preserve">Контрольная точка Осуществлен анализ мероприятий государственных программ </w:t>
            </w:r>
            <w:r w:rsidRPr="00647D15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Республики Тыва, в том числе с учетом </w:t>
            </w:r>
            <w:proofErr w:type="gramStart"/>
            <w:r w:rsidRPr="00647D15">
              <w:rPr>
                <w:rFonts w:cs="Times New Roman"/>
                <w:color w:val="000000"/>
                <w:sz w:val="24"/>
                <w:szCs w:val="24"/>
              </w:rPr>
              <w:t>результатов мониторинга состояния здоровья граждан</w:t>
            </w:r>
            <w:proofErr w:type="gramEnd"/>
            <w:r w:rsidRPr="00647D15">
              <w:rPr>
                <w:rFonts w:cs="Times New Roman"/>
                <w:color w:val="000000"/>
                <w:sz w:val="24"/>
                <w:szCs w:val="24"/>
              </w:rPr>
              <w:t xml:space="preserve"> старше трудоспособного возраста и создания условий для систематических занятий граждан старшего поколения физической культурой и спортом, при необходимости внесены изменения в указанные программы 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15.07.2020</w:t>
            </w:r>
          </w:p>
        </w:tc>
        <w:tc>
          <w:tcPr>
            <w:tcW w:w="2388" w:type="dxa"/>
            <w:shd w:val="clear" w:color="000000" w:fill="FFFFFF"/>
          </w:tcPr>
          <w:p w:rsidR="004D48FD" w:rsidRPr="00647D15" w:rsidRDefault="004D48FD" w:rsidP="00647D15">
            <w:pPr>
              <w:contextualSpacing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 xml:space="preserve">Минтруд РТ Саая </w:t>
            </w:r>
            <w:r w:rsidRPr="00647D15">
              <w:rPr>
                <w:rFonts w:cs="Times New Roman"/>
                <w:color w:val="000000"/>
                <w:sz w:val="24"/>
                <w:szCs w:val="24"/>
              </w:rPr>
              <w:lastRenderedPageBreak/>
              <w:t>Е.О.</w:t>
            </w:r>
          </w:p>
          <w:p w:rsidR="00CB29FD" w:rsidRPr="00647D15" w:rsidRDefault="004D48FD" w:rsidP="00647D15">
            <w:pPr>
              <w:contextualSpacing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Саая Е.О.</w:t>
            </w:r>
            <w:r w:rsidR="00CB29FD" w:rsidRPr="00647D15"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</w:tc>
      </w:tr>
      <w:tr w:rsidR="00CB29FD" w:rsidRPr="00647D15" w:rsidTr="00304273">
        <w:trPr>
          <w:trHeight w:val="300"/>
        </w:trPr>
        <w:tc>
          <w:tcPr>
            <w:tcW w:w="851" w:type="dxa"/>
            <w:shd w:val="clear" w:color="000000" w:fill="FFFFFF"/>
          </w:tcPr>
          <w:p w:rsidR="00CB29FD" w:rsidRPr="00647D15" w:rsidRDefault="00CB29FD" w:rsidP="00647D15">
            <w:pPr>
              <w:contextualSpacing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8930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Продолжена апробация комплекса мер направленного на профилактику и ранее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01.2020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11.2020</w:t>
            </w:r>
          </w:p>
        </w:tc>
        <w:tc>
          <w:tcPr>
            <w:tcW w:w="2388" w:type="dxa"/>
            <w:shd w:val="clear" w:color="000000" w:fill="FFFFFF"/>
          </w:tcPr>
          <w:p w:rsidR="00CB29FD" w:rsidRPr="00647D15" w:rsidRDefault="004D48FD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Минздрав  РТ </w:t>
            </w:r>
            <w:r w:rsidR="008343A2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Кажин-оол А.С.</w:t>
            </w:r>
          </w:p>
        </w:tc>
      </w:tr>
      <w:tr w:rsidR="00CB29FD" w:rsidRPr="00647D15" w:rsidTr="00304273">
        <w:trPr>
          <w:trHeight w:val="300"/>
        </w:trPr>
        <w:tc>
          <w:tcPr>
            <w:tcW w:w="851" w:type="dxa"/>
            <w:shd w:val="clear" w:color="000000" w:fill="FFFFFF"/>
          </w:tcPr>
          <w:p w:rsidR="00CB29FD" w:rsidRPr="00647D15" w:rsidRDefault="00CB29FD" w:rsidP="00647D15">
            <w:pPr>
              <w:contextualSpacing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8930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Контрольная точка: Использованы в работе методические рекомендации по внедрению комплекса мер, направленных на профилактику и ранее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10.2020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12.2020</w:t>
            </w:r>
          </w:p>
        </w:tc>
        <w:tc>
          <w:tcPr>
            <w:tcW w:w="2388" w:type="dxa"/>
            <w:shd w:val="clear" w:color="000000" w:fill="FFFFFF"/>
          </w:tcPr>
          <w:p w:rsidR="00CB29FD" w:rsidRPr="00647D15" w:rsidRDefault="004D48FD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Минздрав  РТ </w:t>
            </w:r>
            <w:r w:rsidR="008343A2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Кажин-оол А.С.</w:t>
            </w:r>
          </w:p>
        </w:tc>
      </w:tr>
      <w:tr w:rsidR="00CB29FD" w:rsidRPr="00647D15" w:rsidTr="00304273">
        <w:trPr>
          <w:trHeight w:val="300"/>
        </w:trPr>
        <w:tc>
          <w:tcPr>
            <w:tcW w:w="851" w:type="dxa"/>
            <w:shd w:val="clear" w:color="000000" w:fill="FFFFFF"/>
          </w:tcPr>
          <w:p w:rsidR="00CB29FD" w:rsidRPr="00647D15" w:rsidRDefault="00CB29FD" w:rsidP="00647D15">
            <w:pPr>
              <w:contextualSpacing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8930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Осуществлен мониторинг создания условий для систематических занятий граждан старшего поколения физической культурой и спортом и направлены соответствующие рекомендации органам исполнительной власти субъектов Российской Федерации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01.06.2021</w:t>
            </w:r>
          </w:p>
        </w:tc>
        <w:tc>
          <w:tcPr>
            <w:tcW w:w="2388" w:type="dxa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Минспорт РТ</w:t>
            </w:r>
          </w:p>
        </w:tc>
      </w:tr>
      <w:tr w:rsidR="00CB29FD" w:rsidRPr="00647D15" w:rsidTr="00304273">
        <w:trPr>
          <w:trHeight w:val="300"/>
        </w:trPr>
        <w:tc>
          <w:tcPr>
            <w:tcW w:w="851" w:type="dxa"/>
            <w:shd w:val="clear" w:color="000000" w:fill="FFFFFF"/>
          </w:tcPr>
          <w:p w:rsidR="00CB29FD" w:rsidRPr="00647D15" w:rsidRDefault="00CB29FD" w:rsidP="00647D15">
            <w:pPr>
              <w:contextualSpacing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8930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 xml:space="preserve">Контрольная точка Осуществлен анализ мероприятий региональных программ, в том числе с учетом </w:t>
            </w:r>
            <w:proofErr w:type="gramStart"/>
            <w:r w:rsidRPr="00647D15">
              <w:rPr>
                <w:rFonts w:cs="Times New Roman"/>
                <w:color w:val="000000"/>
                <w:sz w:val="24"/>
                <w:szCs w:val="24"/>
              </w:rPr>
              <w:t>результатов мониторинга состояния здоровья граждан</w:t>
            </w:r>
            <w:proofErr w:type="gramEnd"/>
            <w:r w:rsidRPr="00647D15">
              <w:rPr>
                <w:rFonts w:cs="Times New Roman"/>
                <w:color w:val="000000"/>
                <w:sz w:val="24"/>
                <w:szCs w:val="24"/>
              </w:rPr>
              <w:t xml:space="preserve"> старше трудоспособного возраста и создания условий для систематических занятий граждан старшего поколения физической культурой и спортом, подготовлены предложения о необходимости совершенствования таких программ и направлены в субъекты Российской Федерации 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15.07.2021</w:t>
            </w:r>
          </w:p>
        </w:tc>
        <w:tc>
          <w:tcPr>
            <w:tcW w:w="2388" w:type="dxa"/>
            <w:shd w:val="clear" w:color="000000" w:fill="FFFFFF"/>
          </w:tcPr>
          <w:p w:rsidR="00CB29FD" w:rsidRPr="00647D15" w:rsidRDefault="004D48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Минтруд РТ Саая Е.О.</w:t>
            </w:r>
          </w:p>
        </w:tc>
      </w:tr>
      <w:tr w:rsidR="00CB29FD" w:rsidRPr="00647D15" w:rsidTr="00304273">
        <w:trPr>
          <w:trHeight w:val="300"/>
        </w:trPr>
        <w:tc>
          <w:tcPr>
            <w:tcW w:w="851" w:type="dxa"/>
            <w:shd w:val="clear" w:color="000000" w:fill="FFFFFF"/>
          </w:tcPr>
          <w:p w:rsidR="00CB29FD" w:rsidRPr="00647D15" w:rsidRDefault="00CB29FD" w:rsidP="00647D15">
            <w:pPr>
              <w:contextualSpacing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8930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 xml:space="preserve">Продолжена апробация комплекса мер, </w:t>
            </w:r>
            <w:proofErr w:type="gramStart"/>
            <w:r w:rsidRPr="00647D15">
              <w:rPr>
                <w:rFonts w:cs="Times New Roman"/>
                <w:color w:val="000000"/>
                <w:sz w:val="24"/>
                <w:szCs w:val="24"/>
              </w:rPr>
              <w:t>направленный</w:t>
            </w:r>
            <w:proofErr w:type="gramEnd"/>
            <w:r w:rsidRPr="00647D15">
              <w:rPr>
                <w:rFonts w:cs="Times New Roman"/>
                <w:color w:val="000000"/>
                <w:sz w:val="24"/>
                <w:szCs w:val="24"/>
              </w:rPr>
              <w:t xml:space="preserve"> на профилактику и раннее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10.2021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12.2021</w:t>
            </w:r>
          </w:p>
        </w:tc>
        <w:tc>
          <w:tcPr>
            <w:tcW w:w="2388" w:type="dxa"/>
            <w:shd w:val="clear" w:color="000000" w:fill="FFFFFF"/>
          </w:tcPr>
          <w:p w:rsidR="00CB29FD" w:rsidRPr="00647D15" w:rsidRDefault="004D48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 xml:space="preserve">Минздрав  РТ </w:t>
            </w:r>
            <w:r w:rsidR="008343A2">
              <w:rPr>
                <w:rFonts w:cs="Times New Roman"/>
                <w:color w:val="000000"/>
                <w:sz w:val="24"/>
                <w:szCs w:val="24"/>
              </w:rPr>
              <w:t>Кажин-оол А.С.</w:t>
            </w:r>
          </w:p>
        </w:tc>
      </w:tr>
      <w:tr w:rsidR="00CB29FD" w:rsidRPr="00647D15" w:rsidTr="00304273">
        <w:trPr>
          <w:trHeight w:val="300"/>
        </w:trPr>
        <w:tc>
          <w:tcPr>
            <w:tcW w:w="851" w:type="dxa"/>
            <w:shd w:val="clear" w:color="000000" w:fill="FFFFFF"/>
          </w:tcPr>
          <w:p w:rsidR="00CB29FD" w:rsidRPr="00647D15" w:rsidRDefault="00CB29FD" w:rsidP="00647D15">
            <w:pPr>
              <w:contextualSpacing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8930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Осуществлен мониторинг состояния здоровья граждан старше трудоспособного возраста 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01.06.2022</w:t>
            </w:r>
          </w:p>
        </w:tc>
        <w:tc>
          <w:tcPr>
            <w:tcW w:w="2388" w:type="dxa"/>
            <w:shd w:val="clear" w:color="000000" w:fill="FFFFFF"/>
          </w:tcPr>
          <w:p w:rsidR="00CB29FD" w:rsidRPr="00647D15" w:rsidRDefault="004D48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 xml:space="preserve">Минздрав  РТ </w:t>
            </w:r>
            <w:r w:rsidR="008343A2">
              <w:rPr>
                <w:rFonts w:cs="Times New Roman"/>
                <w:color w:val="000000"/>
                <w:sz w:val="24"/>
                <w:szCs w:val="24"/>
              </w:rPr>
              <w:t>Кажин-оол А.С.</w:t>
            </w:r>
          </w:p>
        </w:tc>
      </w:tr>
      <w:tr w:rsidR="00CB29FD" w:rsidRPr="00647D15" w:rsidTr="00304273">
        <w:trPr>
          <w:trHeight w:val="300"/>
        </w:trPr>
        <w:tc>
          <w:tcPr>
            <w:tcW w:w="851" w:type="dxa"/>
            <w:shd w:val="clear" w:color="000000" w:fill="FFFFFF"/>
          </w:tcPr>
          <w:p w:rsidR="00CB29FD" w:rsidRPr="00647D15" w:rsidRDefault="00CB29FD" w:rsidP="00647D15">
            <w:pPr>
              <w:contextualSpacing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1.13.</w:t>
            </w:r>
          </w:p>
        </w:tc>
        <w:tc>
          <w:tcPr>
            <w:tcW w:w="8930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 xml:space="preserve">Осуществлен мониторинг создания условий для систематических занятий граждан старшего поколения физической культурой и спортом 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01.06.2022</w:t>
            </w:r>
          </w:p>
        </w:tc>
        <w:tc>
          <w:tcPr>
            <w:tcW w:w="2388" w:type="dxa"/>
            <w:shd w:val="clear" w:color="000000" w:fill="FFFFFF"/>
          </w:tcPr>
          <w:p w:rsidR="00CB29FD" w:rsidRPr="00647D15" w:rsidRDefault="004D48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Минспорт РТ Биче-оол Б.В.</w:t>
            </w:r>
          </w:p>
        </w:tc>
      </w:tr>
      <w:tr w:rsidR="00CB29FD" w:rsidRPr="00647D15" w:rsidTr="00304273">
        <w:trPr>
          <w:trHeight w:val="300"/>
        </w:trPr>
        <w:tc>
          <w:tcPr>
            <w:tcW w:w="851" w:type="dxa"/>
            <w:shd w:val="clear" w:color="000000" w:fill="FFFFFF"/>
          </w:tcPr>
          <w:p w:rsidR="00CB29FD" w:rsidRPr="00647D15" w:rsidRDefault="00CB29FD" w:rsidP="00647D15">
            <w:pPr>
              <w:contextualSpacing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1.14.</w:t>
            </w:r>
          </w:p>
        </w:tc>
        <w:tc>
          <w:tcPr>
            <w:tcW w:w="8930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 xml:space="preserve">Контрольная точка Осуществлен анализ мероприятий региональных программ, в том числе с учетом </w:t>
            </w:r>
            <w:proofErr w:type="gramStart"/>
            <w:r w:rsidRPr="00647D15">
              <w:rPr>
                <w:rFonts w:cs="Times New Roman"/>
                <w:color w:val="000000"/>
                <w:sz w:val="24"/>
                <w:szCs w:val="24"/>
              </w:rPr>
              <w:t>результатов мониторинга состояния здоровья граждан</w:t>
            </w:r>
            <w:proofErr w:type="gramEnd"/>
            <w:r w:rsidRPr="00647D15">
              <w:rPr>
                <w:rFonts w:cs="Times New Roman"/>
                <w:color w:val="000000"/>
                <w:sz w:val="24"/>
                <w:szCs w:val="24"/>
              </w:rPr>
              <w:t xml:space="preserve"> старше трудоспособного возраста и создания условий для систематических занятий граждан старшего поколения физической культурой и спортом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15.07.2022</w:t>
            </w:r>
          </w:p>
        </w:tc>
        <w:tc>
          <w:tcPr>
            <w:tcW w:w="2388" w:type="dxa"/>
            <w:shd w:val="clear" w:color="000000" w:fill="FFFFFF"/>
          </w:tcPr>
          <w:p w:rsidR="00CB29FD" w:rsidRPr="00647D15" w:rsidRDefault="004D48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Минтруд РТ Саая Е.О.</w:t>
            </w:r>
          </w:p>
        </w:tc>
      </w:tr>
      <w:tr w:rsidR="00CB29FD" w:rsidRPr="00647D15" w:rsidTr="00304273">
        <w:trPr>
          <w:trHeight w:val="300"/>
        </w:trPr>
        <w:tc>
          <w:tcPr>
            <w:tcW w:w="851" w:type="dxa"/>
            <w:shd w:val="clear" w:color="000000" w:fill="FFFFFF"/>
          </w:tcPr>
          <w:p w:rsidR="00CB29FD" w:rsidRPr="00647D15" w:rsidRDefault="00CB29FD" w:rsidP="00647D15">
            <w:pPr>
              <w:contextualSpacing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1.15.</w:t>
            </w:r>
          </w:p>
        </w:tc>
        <w:tc>
          <w:tcPr>
            <w:tcW w:w="8930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 xml:space="preserve">Продолжена апробация комплекса мер, </w:t>
            </w:r>
            <w:proofErr w:type="gramStart"/>
            <w:r w:rsidRPr="00647D15">
              <w:rPr>
                <w:rFonts w:cs="Times New Roman"/>
                <w:color w:val="000000"/>
                <w:sz w:val="24"/>
                <w:szCs w:val="24"/>
              </w:rPr>
              <w:t>направленный</w:t>
            </w:r>
            <w:proofErr w:type="gramEnd"/>
            <w:r w:rsidRPr="00647D15">
              <w:rPr>
                <w:rFonts w:cs="Times New Roman"/>
                <w:color w:val="000000"/>
                <w:sz w:val="24"/>
                <w:szCs w:val="24"/>
              </w:rPr>
              <w:t xml:space="preserve"> на профилактику и раннее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01.2022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12.2022</w:t>
            </w:r>
          </w:p>
        </w:tc>
        <w:tc>
          <w:tcPr>
            <w:tcW w:w="2388" w:type="dxa"/>
            <w:shd w:val="clear" w:color="000000" w:fill="FFFFFF"/>
          </w:tcPr>
          <w:p w:rsidR="00CB29FD" w:rsidRPr="00647D15" w:rsidRDefault="004D48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 xml:space="preserve">Минздрав  РТ </w:t>
            </w:r>
            <w:r w:rsidR="008343A2">
              <w:rPr>
                <w:rFonts w:cs="Times New Roman"/>
                <w:color w:val="000000"/>
                <w:sz w:val="24"/>
                <w:szCs w:val="24"/>
              </w:rPr>
              <w:t>Кажин-оол А.С.</w:t>
            </w:r>
          </w:p>
        </w:tc>
      </w:tr>
      <w:tr w:rsidR="00CB29FD" w:rsidRPr="00647D15" w:rsidTr="00304273">
        <w:trPr>
          <w:trHeight w:val="300"/>
        </w:trPr>
        <w:tc>
          <w:tcPr>
            <w:tcW w:w="851" w:type="dxa"/>
            <w:shd w:val="clear" w:color="000000" w:fill="FFFFFF"/>
          </w:tcPr>
          <w:p w:rsidR="00CB29FD" w:rsidRPr="00647D15" w:rsidRDefault="00CB29FD" w:rsidP="00647D15">
            <w:pPr>
              <w:contextualSpacing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1.16.</w:t>
            </w:r>
          </w:p>
        </w:tc>
        <w:tc>
          <w:tcPr>
            <w:tcW w:w="8930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Осуществлен мониторинг состояния здоровья граждан старше трудоспособного возраста 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01.06.2023</w:t>
            </w:r>
          </w:p>
        </w:tc>
        <w:tc>
          <w:tcPr>
            <w:tcW w:w="2388" w:type="dxa"/>
            <w:shd w:val="clear" w:color="000000" w:fill="FFFFFF"/>
          </w:tcPr>
          <w:p w:rsidR="00CB29FD" w:rsidRPr="00647D15" w:rsidRDefault="004D48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 xml:space="preserve">Минздрав  РТ </w:t>
            </w:r>
            <w:r w:rsidR="008343A2">
              <w:rPr>
                <w:rFonts w:cs="Times New Roman"/>
                <w:color w:val="000000"/>
                <w:sz w:val="24"/>
                <w:szCs w:val="24"/>
              </w:rPr>
              <w:t>Кажин-оол А.С.</w:t>
            </w:r>
          </w:p>
        </w:tc>
      </w:tr>
      <w:tr w:rsidR="00CB29FD" w:rsidRPr="00647D15" w:rsidTr="00304273">
        <w:trPr>
          <w:trHeight w:val="300"/>
        </w:trPr>
        <w:tc>
          <w:tcPr>
            <w:tcW w:w="851" w:type="dxa"/>
            <w:shd w:val="clear" w:color="000000" w:fill="FFFFFF"/>
          </w:tcPr>
          <w:p w:rsidR="00CB29FD" w:rsidRPr="00647D15" w:rsidRDefault="00CB29FD" w:rsidP="00647D15">
            <w:pPr>
              <w:contextualSpacing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lastRenderedPageBreak/>
              <w:t>1.17.</w:t>
            </w:r>
          </w:p>
        </w:tc>
        <w:tc>
          <w:tcPr>
            <w:tcW w:w="8930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 xml:space="preserve">Осуществлен мониторинг создания условий для систематических занятий граждан старшего поколения физической культурой и спортом 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01.06.2022</w:t>
            </w:r>
          </w:p>
        </w:tc>
        <w:tc>
          <w:tcPr>
            <w:tcW w:w="2388" w:type="dxa"/>
            <w:shd w:val="clear" w:color="000000" w:fill="FFFFFF"/>
          </w:tcPr>
          <w:p w:rsidR="00CB29FD" w:rsidRPr="00647D15" w:rsidRDefault="004D48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Минспорт РТ Биче-оол Б.В.</w:t>
            </w:r>
          </w:p>
        </w:tc>
      </w:tr>
      <w:tr w:rsidR="00CB29FD" w:rsidRPr="00647D15" w:rsidTr="00304273">
        <w:trPr>
          <w:trHeight w:val="300"/>
        </w:trPr>
        <w:tc>
          <w:tcPr>
            <w:tcW w:w="851" w:type="dxa"/>
            <w:shd w:val="clear" w:color="000000" w:fill="FFFFFF"/>
          </w:tcPr>
          <w:p w:rsidR="00CB29FD" w:rsidRPr="00647D15" w:rsidRDefault="00CB29FD" w:rsidP="00647D15">
            <w:pPr>
              <w:contextualSpacing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1.18.</w:t>
            </w:r>
          </w:p>
        </w:tc>
        <w:tc>
          <w:tcPr>
            <w:tcW w:w="8930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 xml:space="preserve">Контрольная точка Осуществлен анализ мероприятий региональных программ, в том числе с учетом </w:t>
            </w:r>
            <w:proofErr w:type="gramStart"/>
            <w:r w:rsidRPr="00647D15">
              <w:rPr>
                <w:rFonts w:cs="Times New Roman"/>
                <w:color w:val="000000"/>
                <w:sz w:val="24"/>
                <w:szCs w:val="24"/>
              </w:rPr>
              <w:t>результатов мониторинга состояния здоровья граждан</w:t>
            </w:r>
            <w:proofErr w:type="gramEnd"/>
            <w:r w:rsidRPr="00647D15">
              <w:rPr>
                <w:rFonts w:cs="Times New Roman"/>
                <w:color w:val="000000"/>
                <w:sz w:val="24"/>
                <w:szCs w:val="24"/>
              </w:rPr>
              <w:t xml:space="preserve"> старше трудоспособного возраста и создания условий для систематических занятий граждан старшего поколения физической культурой и спортом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15.07.2022</w:t>
            </w:r>
          </w:p>
        </w:tc>
        <w:tc>
          <w:tcPr>
            <w:tcW w:w="2388" w:type="dxa"/>
            <w:shd w:val="clear" w:color="000000" w:fill="FFFFFF"/>
          </w:tcPr>
          <w:p w:rsidR="00CB29FD" w:rsidRPr="00647D15" w:rsidRDefault="004D48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Минтруд РТ Саая Е.О.</w:t>
            </w:r>
          </w:p>
        </w:tc>
      </w:tr>
      <w:tr w:rsidR="00CB29FD" w:rsidRPr="00647D15" w:rsidTr="00304273">
        <w:trPr>
          <w:trHeight w:val="300"/>
        </w:trPr>
        <w:tc>
          <w:tcPr>
            <w:tcW w:w="851" w:type="dxa"/>
            <w:shd w:val="clear" w:color="000000" w:fill="FFFFFF"/>
          </w:tcPr>
          <w:p w:rsidR="00CB29FD" w:rsidRPr="00647D15" w:rsidRDefault="00CB29FD" w:rsidP="00647D15">
            <w:pPr>
              <w:contextualSpacing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1.19.</w:t>
            </w:r>
          </w:p>
        </w:tc>
        <w:tc>
          <w:tcPr>
            <w:tcW w:w="8930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 xml:space="preserve">Продолжена апробация комплекса мер, </w:t>
            </w:r>
            <w:proofErr w:type="gramStart"/>
            <w:r w:rsidRPr="00647D15">
              <w:rPr>
                <w:rFonts w:cs="Times New Roman"/>
                <w:color w:val="000000"/>
                <w:sz w:val="24"/>
                <w:szCs w:val="24"/>
              </w:rPr>
              <w:t>направленный</w:t>
            </w:r>
            <w:proofErr w:type="gramEnd"/>
            <w:r w:rsidRPr="00647D15">
              <w:rPr>
                <w:rFonts w:cs="Times New Roman"/>
                <w:color w:val="000000"/>
                <w:sz w:val="24"/>
                <w:szCs w:val="24"/>
              </w:rPr>
              <w:t xml:space="preserve"> на профилактику и раннее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01.2023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1.,2023</w:t>
            </w:r>
          </w:p>
        </w:tc>
        <w:tc>
          <w:tcPr>
            <w:tcW w:w="2388" w:type="dxa"/>
            <w:shd w:val="clear" w:color="000000" w:fill="FFFFFF"/>
          </w:tcPr>
          <w:p w:rsidR="00CB29FD" w:rsidRPr="00647D15" w:rsidRDefault="004D48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 xml:space="preserve">Минздрав  РТ </w:t>
            </w:r>
            <w:r w:rsidR="008343A2">
              <w:rPr>
                <w:rFonts w:cs="Times New Roman"/>
                <w:color w:val="000000"/>
                <w:sz w:val="24"/>
                <w:szCs w:val="24"/>
              </w:rPr>
              <w:t>Кажин-оол А.С.</w:t>
            </w:r>
          </w:p>
        </w:tc>
      </w:tr>
      <w:tr w:rsidR="00CB29FD" w:rsidRPr="00647D15" w:rsidTr="00304273">
        <w:trPr>
          <w:trHeight w:val="300"/>
        </w:trPr>
        <w:tc>
          <w:tcPr>
            <w:tcW w:w="851" w:type="dxa"/>
            <w:shd w:val="clear" w:color="000000" w:fill="FFFFFF"/>
          </w:tcPr>
          <w:p w:rsidR="00CB29FD" w:rsidRPr="00647D15" w:rsidRDefault="00CB29FD" w:rsidP="00647D15">
            <w:pPr>
              <w:contextualSpacing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1.20.</w:t>
            </w:r>
          </w:p>
        </w:tc>
        <w:tc>
          <w:tcPr>
            <w:tcW w:w="8930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Осуществлен мониторинг состояния здоровья граждан старше трудоспособного возраста 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01.06.2024</w:t>
            </w:r>
          </w:p>
        </w:tc>
        <w:tc>
          <w:tcPr>
            <w:tcW w:w="2388" w:type="dxa"/>
            <w:shd w:val="clear" w:color="000000" w:fill="FFFFFF"/>
          </w:tcPr>
          <w:p w:rsidR="00CB29FD" w:rsidRPr="00647D15" w:rsidRDefault="004D48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 xml:space="preserve">Минздрав  РТ </w:t>
            </w:r>
            <w:r w:rsidR="008343A2">
              <w:rPr>
                <w:rFonts w:cs="Times New Roman"/>
                <w:color w:val="000000"/>
                <w:sz w:val="24"/>
                <w:szCs w:val="24"/>
              </w:rPr>
              <w:t>Кажин-оол А.С.</w:t>
            </w:r>
          </w:p>
        </w:tc>
      </w:tr>
      <w:tr w:rsidR="00CB29FD" w:rsidRPr="00647D15" w:rsidTr="00304273">
        <w:trPr>
          <w:trHeight w:val="300"/>
        </w:trPr>
        <w:tc>
          <w:tcPr>
            <w:tcW w:w="851" w:type="dxa"/>
            <w:shd w:val="clear" w:color="000000" w:fill="FFFFFF"/>
          </w:tcPr>
          <w:p w:rsidR="00CB29FD" w:rsidRPr="00647D15" w:rsidRDefault="00CB29FD" w:rsidP="00647D15">
            <w:pPr>
              <w:contextualSpacing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1.21.</w:t>
            </w:r>
          </w:p>
        </w:tc>
        <w:tc>
          <w:tcPr>
            <w:tcW w:w="8930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 xml:space="preserve">Осуществлен мониторинг создания условий для систематических занятий граждан старшего поколения физической культурой и спортом 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01.06.2022</w:t>
            </w:r>
          </w:p>
        </w:tc>
        <w:tc>
          <w:tcPr>
            <w:tcW w:w="2388" w:type="dxa"/>
            <w:shd w:val="clear" w:color="000000" w:fill="FFFFFF"/>
          </w:tcPr>
          <w:p w:rsidR="00CB29FD" w:rsidRPr="00647D15" w:rsidRDefault="004D48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Минспорт РТ Биче-оол Б.В.</w:t>
            </w:r>
          </w:p>
        </w:tc>
      </w:tr>
      <w:tr w:rsidR="00CB29FD" w:rsidRPr="00647D15" w:rsidTr="00304273">
        <w:trPr>
          <w:trHeight w:val="300"/>
        </w:trPr>
        <w:tc>
          <w:tcPr>
            <w:tcW w:w="851" w:type="dxa"/>
            <w:shd w:val="clear" w:color="000000" w:fill="FFFFFF"/>
          </w:tcPr>
          <w:p w:rsidR="00CB29FD" w:rsidRPr="00647D15" w:rsidRDefault="00CB29FD" w:rsidP="00647D15">
            <w:pPr>
              <w:contextualSpacing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1.22.</w:t>
            </w:r>
          </w:p>
        </w:tc>
        <w:tc>
          <w:tcPr>
            <w:tcW w:w="8930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 xml:space="preserve">Контрольная точка Осуществлен анализ мероприятий региональных программ, в том числе с учетом </w:t>
            </w:r>
            <w:proofErr w:type="gramStart"/>
            <w:r w:rsidRPr="00647D15">
              <w:rPr>
                <w:rFonts w:cs="Times New Roman"/>
                <w:color w:val="000000"/>
                <w:sz w:val="24"/>
                <w:szCs w:val="24"/>
              </w:rPr>
              <w:t>результатов мониторинга состояния здоровья граждан</w:t>
            </w:r>
            <w:proofErr w:type="gramEnd"/>
            <w:r w:rsidRPr="00647D15">
              <w:rPr>
                <w:rFonts w:cs="Times New Roman"/>
                <w:color w:val="000000"/>
                <w:sz w:val="24"/>
                <w:szCs w:val="24"/>
              </w:rPr>
              <w:t xml:space="preserve"> старше трудоспособного возраста и создания условий для систематических занятий граждан старшего поколения физической культурой и спортом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15.07.2022</w:t>
            </w:r>
          </w:p>
        </w:tc>
        <w:tc>
          <w:tcPr>
            <w:tcW w:w="2388" w:type="dxa"/>
            <w:shd w:val="clear" w:color="000000" w:fill="FFFFFF"/>
          </w:tcPr>
          <w:p w:rsidR="00CB29FD" w:rsidRPr="00647D15" w:rsidRDefault="004D48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Минтруд РТ Саая Е.О.</w:t>
            </w:r>
          </w:p>
        </w:tc>
      </w:tr>
      <w:tr w:rsidR="00CB29FD" w:rsidRPr="00647D15" w:rsidTr="00304273">
        <w:trPr>
          <w:trHeight w:val="300"/>
        </w:trPr>
        <w:tc>
          <w:tcPr>
            <w:tcW w:w="851" w:type="dxa"/>
            <w:shd w:val="clear" w:color="000000" w:fill="FFFFFF"/>
          </w:tcPr>
          <w:p w:rsidR="00CB29FD" w:rsidRPr="00647D15" w:rsidRDefault="00CB29FD" w:rsidP="00647D15">
            <w:pPr>
              <w:contextualSpacing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1.23.</w:t>
            </w:r>
          </w:p>
        </w:tc>
        <w:tc>
          <w:tcPr>
            <w:tcW w:w="8930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Реализован Губернаторский проект «</w:t>
            </w:r>
            <w:proofErr w:type="gramStart"/>
            <w:r w:rsidRPr="00647D15">
              <w:rPr>
                <w:rFonts w:cs="Times New Roman"/>
                <w:color w:val="000000"/>
                <w:sz w:val="24"/>
                <w:szCs w:val="24"/>
              </w:rPr>
              <w:t>Спорт-во</w:t>
            </w:r>
            <w:proofErr w:type="gramEnd"/>
            <w:r w:rsidRPr="00647D15">
              <w:rPr>
                <w:rFonts w:cs="Times New Roman"/>
                <w:color w:val="000000"/>
                <w:sz w:val="24"/>
                <w:szCs w:val="24"/>
              </w:rPr>
              <w:t xml:space="preserve"> дворы» для обеспечения условий для занятий пожилых людей спортом на спортивных площадках шаговой доступности, во дворах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01.12.2024</w:t>
            </w:r>
          </w:p>
        </w:tc>
        <w:tc>
          <w:tcPr>
            <w:tcW w:w="2388" w:type="dxa"/>
            <w:shd w:val="clear" w:color="000000" w:fill="FFFFFF"/>
          </w:tcPr>
          <w:p w:rsidR="00CB29FD" w:rsidRPr="00647D15" w:rsidRDefault="004D48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Минспорт РТ Биче-оол Б.В.</w:t>
            </w:r>
            <w:r w:rsidR="00CB29FD" w:rsidRPr="00647D15">
              <w:rPr>
                <w:rFonts w:cs="Times New Roman"/>
                <w:color w:val="000000"/>
                <w:sz w:val="24"/>
                <w:szCs w:val="24"/>
              </w:rPr>
              <w:t>, органы местного самоуправления</w:t>
            </w:r>
          </w:p>
        </w:tc>
      </w:tr>
      <w:tr w:rsidR="00CB29FD" w:rsidRPr="00647D15" w:rsidTr="00304273">
        <w:trPr>
          <w:trHeight w:val="300"/>
        </w:trPr>
        <w:tc>
          <w:tcPr>
            <w:tcW w:w="851" w:type="dxa"/>
            <w:shd w:val="clear" w:color="000000" w:fill="FFFFFF"/>
          </w:tcPr>
          <w:p w:rsidR="00CB29FD" w:rsidRPr="00647D15" w:rsidRDefault="00CB29FD" w:rsidP="00647D15">
            <w:pPr>
              <w:contextualSpacing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1.24.</w:t>
            </w:r>
          </w:p>
        </w:tc>
        <w:tc>
          <w:tcPr>
            <w:tcW w:w="8930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Реализованы меры по поддержке клубной деятельности пожилых людей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01.12.2024</w:t>
            </w:r>
          </w:p>
        </w:tc>
        <w:tc>
          <w:tcPr>
            <w:tcW w:w="2388" w:type="dxa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Минкультуры РТ, органы местного самоуправления</w:t>
            </w:r>
          </w:p>
        </w:tc>
      </w:tr>
      <w:tr w:rsidR="00CB29FD" w:rsidRPr="00647D15" w:rsidTr="00304273">
        <w:trPr>
          <w:trHeight w:val="300"/>
        </w:trPr>
        <w:tc>
          <w:tcPr>
            <w:tcW w:w="851" w:type="dxa"/>
            <w:shd w:val="clear" w:color="000000" w:fill="FFFFFF"/>
          </w:tcPr>
          <w:p w:rsidR="00CB29FD" w:rsidRPr="00647D15" w:rsidRDefault="00CB29FD" w:rsidP="00647D15">
            <w:pPr>
              <w:contextualSpacing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1.25.</w:t>
            </w:r>
          </w:p>
        </w:tc>
        <w:tc>
          <w:tcPr>
            <w:tcW w:w="8930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Реализованы меры по обеспечению совершенствования организации профессионального обучения, дополнительного профессионального образования по востребованным на рынке труда профессиям и специальностям для реализации трудового потенциала граждан старшего поколения 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01.12.2024</w:t>
            </w:r>
          </w:p>
        </w:tc>
        <w:tc>
          <w:tcPr>
            <w:tcW w:w="2388" w:type="dxa"/>
            <w:shd w:val="clear" w:color="000000" w:fill="FFFFFF"/>
          </w:tcPr>
          <w:p w:rsidR="00CB29FD" w:rsidRPr="00647D15" w:rsidRDefault="004D48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Минтруд РТ Саая Е.О.</w:t>
            </w:r>
            <w:r w:rsidR="00CB29FD" w:rsidRPr="00647D15">
              <w:rPr>
                <w:rFonts w:cs="Times New Roman"/>
                <w:color w:val="000000"/>
                <w:sz w:val="24"/>
                <w:szCs w:val="24"/>
              </w:rPr>
              <w:t>, органы местного самоуправления</w:t>
            </w:r>
          </w:p>
        </w:tc>
      </w:tr>
      <w:tr w:rsidR="00CB29FD" w:rsidRPr="00647D15" w:rsidTr="00304273">
        <w:trPr>
          <w:trHeight w:val="300"/>
        </w:trPr>
        <w:tc>
          <w:tcPr>
            <w:tcW w:w="851" w:type="dxa"/>
            <w:shd w:val="clear" w:color="000000" w:fill="FFFFFF"/>
          </w:tcPr>
          <w:p w:rsidR="00CB29FD" w:rsidRPr="00647D15" w:rsidRDefault="00CB29FD" w:rsidP="00647D15">
            <w:pPr>
              <w:contextualSpacing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1.26.</w:t>
            </w:r>
          </w:p>
        </w:tc>
        <w:tc>
          <w:tcPr>
            <w:tcW w:w="8930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Реализованы меры по улучшению социально-экономического положения пожилых людей 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01.12.2024</w:t>
            </w:r>
          </w:p>
        </w:tc>
        <w:tc>
          <w:tcPr>
            <w:tcW w:w="2388" w:type="dxa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</w:tr>
      <w:tr w:rsidR="00CB29FD" w:rsidRPr="00647D15" w:rsidTr="00304273">
        <w:trPr>
          <w:trHeight w:val="300"/>
        </w:trPr>
        <w:tc>
          <w:tcPr>
            <w:tcW w:w="851" w:type="dxa"/>
            <w:shd w:val="clear" w:color="000000" w:fill="FFFFFF"/>
          </w:tcPr>
          <w:p w:rsidR="00CB29FD" w:rsidRPr="00647D15" w:rsidRDefault="00CB29FD" w:rsidP="00647D15">
            <w:pPr>
              <w:contextualSpacing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1.27.</w:t>
            </w:r>
          </w:p>
        </w:tc>
        <w:tc>
          <w:tcPr>
            <w:tcW w:w="8930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Реализованы меры по созданию условий для формирования комфортной потребительской среды для граждан старшего поколения и субъектов предпринимательской деятельности через развитие многоформатной инфраструктуры торговли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01.12.2024</w:t>
            </w:r>
          </w:p>
        </w:tc>
        <w:tc>
          <w:tcPr>
            <w:tcW w:w="2388" w:type="dxa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</w:tr>
      <w:tr w:rsidR="00CB29FD" w:rsidRPr="00647D15" w:rsidTr="00304273">
        <w:trPr>
          <w:trHeight w:val="300"/>
        </w:trPr>
        <w:tc>
          <w:tcPr>
            <w:tcW w:w="851" w:type="dxa"/>
            <w:shd w:val="clear" w:color="000000" w:fill="FFFFFF"/>
          </w:tcPr>
          <w:p w:rsidR="00CB29FD" w:rsidRPr="00647D15" w:rsidRDefault="00CB29FD" w:rsidP="00647D15">
            <w:pPr>
              <w:contextualSpacing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1.28.</w:t>
            </w:r>
          </w:p>
        </w:tc>
        <w:tc>
          <w:tcPr>
            <w:tcW w:w="8930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Реализованы меры по развитию благотворительности и добровольческой (волонтерской) деятельности в интересах граждан старшего поколения, особенно «</w:t>
            </w:r>
            <w:proofErr w:type="gramStart"/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серебряное</w:t>
            </w:r>
            <w:proofErr w:type="gramEnd"/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 волонтерство»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01.12.2024</w:t>
            </w:r>
          </w:p>
        </w:tc>
        <w:tc>
          <w:tcPr>
            <w:tcW w:w="2388" w:type="dxa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</w:tr>
      <w:tr w:rsidR="00CB29FD" w:rsidRPr="00647D15" w:rsidTr="00304273">
        <w:trPr>
          <w:trHeight w:val="300"/>
        </w:trPr>
        <w:tc>
          <w:tcPr>
            <w:tcW w:w="851" w:type="dxa"/>
            <w:shd w:val="clear" w:color="000000" w:fill="FFFFFF"/>
          </w:tcPr>
          <w:p w:rsidR="00CB29FD" w:rsidRPr="00647D15" w:rsidRDefault="00CB29FD" w:rsidP="00647D15">
            <w:pPr>
              <w:contextualSpacing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lastRenderedPageBreak/>
              <w:t>1.29.</w:t>
            </w:r>
          </w:p>
        </w:tc>
        <w:tc>
          <w:tcPr>
            <w:tcW w:w="8930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Реализованы меры по формированию позитивного и уважительного отношения к людям старшего поколения, повышение готовности всего населения к происходящим демографическим изменениям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01.12.2024</w:t>
            </w:r>
          </w:p>
        </w:tc>
        <w:tc>
          <w:tcPr>
            <w:tcW w:w="2388" w:type="dxa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</w:tr>
      <w:tr w:rsidR="00CB29FD" w:rsidRPr="00647D15" w:rsidTr="00304273">
        <w:trPr>
          <w:trHeight w:val="300"/>
        </w:trPr>
        <w:tc>
          <w:tcPr>
            <w:tcW w:w="851" w:type="dxa"/>
            <w:shd w:val="clear" w:color="000000" w:fill="FFFFFF"/>
          </w:tcPr>
          <w:p w:rsidR="00CB29FD" w:rsidRPr="00647D15" w:rsidRDefault="00CB29FD" w:rsidP="00647D15">
            <w:pPr>
              <w:contextualSpacing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1.30.</w:t>
            </w:r>
          </w:p>
        </w:tc>
        <w:tc>
          <w:tcPr>
            <w:tcW w:w="8930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Проведены социально-значимые мероприятия с привлечением пожилых людей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01.12.2024</w:t>
            </w:r>
          </w:p>
        </w:tc>
        <w:tc>
          <w:tcPr>
            <w:tcW w:w="2388" w:type="dxa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</w:tr>
      <w:tr w:rsidR="00CB29FD" w:rsidRPr="00647D15" w:rsidTr="00304273">
        <w:trPr>
          <w:trHeight w:val="300"/>
        </w:trPr>
        <w:tc>
          <w:tcPr>
            <w:tcW w:w="851" w:type="dxa"/>
            <w:shd w:val="clear" w:color="000000" w:fill="FFFFFF"/>
          </w:tcPr>
          <w:p w:rsidR="00CB29FD" w:rsidRPr="00647D15" w:rsidRDefault="00CB29FD" w:rsidP="00647D15">
            <w:pPr>
              <w:contextualSpacing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1.31.</w:t>
            </w:r>
          </w:p>
        </w:tc>
        <w:tc>
          <w:tcPr>
            <w:tcW w:w="8930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Проведен мониторинг реализации комплекса мер, направленного на профилактику и раннее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01.12.2024</w:t>
            </w:r>
          </w:p>
        </w:tc>
        <w:tc>
          <w:tcPr>
            <w:tcW w:w="2388" w:type="dxa"/>
            <w:shd w:val="clear" w:color="000000" w:fill="FFFFFF"/>
          </w:tcPr>
          <w:p w:rsidR="00CB29FD" w:rsidRPr="00647D15" w:rsidRDefault="004D48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 xml:space="preserve">Минздрав  РТ </w:t>
            </w:r>
            <w:r w:rsidR="008343A2">
              <w:rPr>
                <w:rFonts w:cs="Times New Roman"/>
                <w:color w:val="000000"/>
                <w:sz w:val="24"/>
                <w:szCs w:val="24"/>
              </w:rPr>
              <w:t>Кажин-оол А.С.</w:t>
            </w:r>
          </w:p>
        </w:tc>
      </w:tr>
      <w:tr w:rsidR="00CB29FD" w:rsidRPr="00647D15" w:rsidTr="00304273">
        <w:trPr>
          <w:trHeight w:val="300"/>
        </w:trPr>
        <w:tc>
          <w:tcPr>
            <w:tcW w:w="851" w:type="dxa"/>
            <w:shd w:val="clear" w:color="000000" w:fill="FFFFFF"/>
          </w:tcPr>
          <w:p w:rsidR="00CB29FD" w:rsidRPr="00647D15" w:rsidRDefault="00CB29FD" w:rsidP="00647D15">
            <w:pPr>
              <w:contextualSpacing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1.32.</w:t>
            </w:r>
          </w:p>
        </w:tc>
        <w:tc>
          <w:tcPr>
            <w:tcW w:w="8930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Осуществляется вакцинация против пневмококковой инфекции граждан старше трудоспособного возраста из групп риска.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CB29FD" w:rsidRPr="00647D15" w:rsidRDefault="00CB29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eastAsia="Arial Unicode MS" w:cs="Times New Roman"/>
                <w:color w:val="000000"/>
                <w:sz w:val="24"/>
                <w:szCs w:val="24"/>
              </w:rPr>
              <w:t>01.12.2024</w:t>
            </w:r>
          </w:p>
        </w:tc>
        <w:tc>
          <w:tcPr>
            <w:tcW w:w="2388" w:type="dxa"/>
            <w:shd w:val="clear" w:color="000000" w:fill="FFFFFF"/>
          </w:tcPr>
          <w:p w:rsidR="00CB29FD" w:rsidRPr="00647D15" w:rsidRDefault="004D48FD" w:rsidP="00647D1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 xml:space="preserve">Минздрав  РТ </w:t>
            </w:r>
            <w:r w:rsidR="008343A2">
              <w:rPr>
                <w:rFonts w:cs="Times New Roman"/>
                <w:color w:val="000000"/>
                <w:sz w:val="24"/>
                <w:szCs w:val="24"/>
              </w:rPr>
              <w:t>Кажин-оол А.С.</w:t>
            </w:r>
          </w:p>
        </w:tc>
      </w:tr>
      <w:tr w:rsidR="00297AD2" w:rsidRPr="00647D15" w:rsidTr="00304273">
        <w:trPr>
          <w:trHeight w:val="300"/>
        </w:trPr>
        <w:tc>
          <w:tcPr>
            <w:tcW w:w="851" w:type="dxa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1.33.</w:t>
            </w:r>
          </w:p>
        </w:tc>
        <w:tc>
          <w:tcPr>
            <w:tcW w:w="8930" w:type="dxa"/>
            <w:gridSpan w:val="2"/>
            <w:shd w:val="clear" w:color="000000" w:fill="FFFFFF"/>
          </w:tcPr>
          <w:p w:rsidR="00297AD2" w:rsidRPr="00647D15" w:rsidRDefault="00297AD2" w:rsidP="007B37E6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Организована работа по созданию в РТ гериатрического центра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297AD2" w:rsidRPr="00647D15" w:rsidRDefault="00297AD2" w:rsidP="007B37E6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01.2019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297AD2" w:rsidRPr="00647D15" w:rsidRDefault="00297AD2" w:rsidP="007B37E6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11.2019</w:t>
            </w:r>
          </w:p>
        </w:tc>
        <w:tc>
          <w:tcPr>
            <w:tcW w:w="2388" w:type="dxa"/>
            <w:shd w:val="clear" w:color="000000" w:fill="FFFFFF"/>
          </w:tcPr>
          <w:p w:rsidR="00297AD2" w:rsidRPr="00647D15" w:rsidRDefault="00297AD2" w:rsidP="00297AD2">
            <w:pPr>
              <w:contextualSpacing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Минздрав  РТ </w:t>
            </w:r>
            <w:r w:rsidR="008343A2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Кажин-оол А.С.</w:t>
            </w:r>
          </w:p>
        </w:tc>
      </w:tr>
      <w:tr w:rsidR="00297AD2" w:rsidRPr="00647D15" w:rsidTr="00304273">
        <w:trPr>
          <w:trHeight w:val="300"/>
        </w:trPr>
        <w:tc>
          <w:tcPr>
            <w:tcW w:w="851" w:type="dxa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1.34.</w:t>
            </w:r>
          </w:p>
        </w:tc>
        <w:tc>
          <w:tcPr>
            <w:tcW w:w="8930" w:type="dxa"/>
            <w:gridSpan w:val="2"/>
            <w:shd w:val="clear" w:color="000000" w:fill="FFFFFF"/>
          </w:tcPr>
          <w:p w:rsidR="00297AD2" w:rsidRPr="00647D15" w:rsidRDefault="00297AD2" w:rsidP="007B37E6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Контрольная точка: В РТ создан гериатрический центр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297AD2" w:rsidRPr="00647D15" w:rsidRDefault="00297AD2" w:rsidP="007B37E6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10.2019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297AD2" w:rsidRPr="00647D15" w:rsidRDefault="00297AD2" w:rsidP="007B37E6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12.2019</w:t>
            </w:r>
          </w:p>
        </w:tc>
        <w:tc>
          <w:tcPr>
            <w:tcW w:w="2388" w:type="dxa"/>
            <w:shd w:val="clear" w:color="000000" w:fill="FFFFFF"/>
          </w:tcPr>
          <w:p w:rsidR="00297AD2" w:rsidRPr="00647D15" w:rsidRDefault="00297AD2" w:rsidP="00297AD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Минздрав  РТ </w:t>
            </w:r>
            <w:r w:rsidR="008343A2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Кажин-оол А.С.</w:t>
            </w:r>
          </w:p>
        </w:tc>
      </w:tr>
      <w:tr w:rsidR="00297AD2" w:rsidRPr="00647D15" w:rsidTr="00304273">
        <w:trPr>
          <w:trHeight w:val="300"/>
        </w:trPr>
        <w:tc>
          <w:tcPr>
            <w:tcW w:w="851" w:type="dxa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1.35.</w:t>
            </w:r>
          </w:p>
        </w:tc>
        <w:tc>
          <w:tcPr>
            <w:tcW w:w="8930" w:type="dxa"/>
            <w:gridSpan w:val="2"/>
            <w:shd w:val="clear" w:color="000000" w:fill="FFFFFF"/>
          </w:tcPr>
          <w:p w:rsidR="00297AD2" w:rsidRPr="00647D15" w:rsidRDefault="00297AD2" w:rsidP="007B37E6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Разработан и апробирован комплекс мер направленного на профилактику и ранее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297AD2" w:rsidRPr="00647D15" w:rsidRDefault="00297AD2" w:rsidP="007B37E6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01.2019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297AD2" w:rsidRPr="00647D15" w:rsidRDefault="00297AD2" w:rsidP="007B37E6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11.2019</w:t>
            </w:r>
          </w:p>
        </w:tc>
        <w:tc>
          <w:tcPr>
            <w:tcW w:w="2388" w:type="dxa"/>
            <w:shd w:val="clear" w:color="000000" w:fill="FFFFFF"/>
          </w:tcPr>
          <w:p w:rsidR="00297AD2" w:rsidRPr="00647D15" w:rsidRDefault="00297AD2" w:rsidP="00297AD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Минздрав  РТ </w:t>
            </w:r>
            <w:r w:rsidR="008343A2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Кажин-оол А.С.</w:t>
            </w:r>
          </w:p>
        </w:tc>
      </w:tr>
      <w:tr w:rsidR="00297AD2" w:rsidRPr="00647D15" w:rsidTr="00304273">
        <w:trPr>
          <w:trHeight w:val="300"/>
        </w:trPr>
        <w:tc>
          <w:tcPr>
            <w:tcW w:w="851" w:type="dxa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1.36.</w:t>
            </w:r>
          </w:p>
        </w:tc>
        <w:tc>
          <w:tcPr>
            <w:tcW w:w="8930" w:type="dxa"/>
            <w:gridSpan w:val="2"/>
            <w:shd w:val="clear" w:color="000000" w:fill="FFFFFF"/>
          </w:tcPr>
          <w:p w:rsidR="00297AD2" w:rsidRPr="00647D15" w:rsidRDefault="00297AD2" w:rsidP="007B37E6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Контрольная точка: Использованы в работе методические рекомендации по комплексу мер, направленныхо на профилактику и ранее выявление когнитивных нарушений у лиц пожилого и старческого возраста, профилактику падений и переломов,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297AD2" w:rsidRPr="00647D15" w:rsidRDefault="00297AD2" w:rsidP="007B37E6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10.2019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297AD2" w:rsidRPr="00647D15" w:rsidRDefault="00297AD2" w:rsidP="007B37E6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12.2019</w:t>
            </w:r>
          </w:p>
        </w:tc>
        <w:tc>
          <w:tcPr>
            <w:tcW w:w="2388" w:type="dxa"/>
            <w:shd w:val="clear" w:color="000000" w:fill="FFFFFF"/>
          </w:tcPr>
          <w:p w:rsidR="00297AD2" w:rsidRPr="00647D15" w:rsidRDefault="00297AD2" w:rsidP="00297AD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Минздрав  РТ </w:t>
            </w:r>
            <w:r w:rsidR="008343A2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Кажин-оол А.С.</w:t>
            </w:r>
          </w:p>
        </w:tc>
      </w:tr>
      <w:tr w:rsidR="00297AD2" w:rsidRPr="00647D15" w:rsidTr="00304273">
        <w:trPr>
          <w:trHeight w:val="300"/>
        </w:trPr>
        <w:tc>
          <w:tcPr>
            <w:tcW w:w="851" w:type="dxa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1.37.</w:t>
            </w:r>
          </w:p>
        </w:tc>
        <w:tc>
          <w:tcPr>
            <w:tcW w:w="8930" w:type="dxa"/>
            <w:gridSpan w:val="2"/>
            <w:shd w:val="clear" w:color="000000" w:fill="FFFFFF"/>
          </w:tcPr>
          <w:p w:rsidR="00297AD2" w:rsidRPr="00647D15" w:rsidRDefault="00297AD2" w:rsidP="007B37E6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Использованы в работе клинические рекомендации по 6 распространенным возраст-ассоциированным заболеваниям и гериатрическими синдромами, а также пациентам пожилого и старческого возраста с мультиморбидностью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297AD2" w:rsidRPr="00647D15" w:rsidRDefault="00297AD2" w:rsidP="007B37E6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10.202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297AD2" w:rsidRPr="00647D15" w:rsidRDefault="00297AD2" w:rsidP="007B37E6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12.202</w:t>
            </w:r>
          </w:p>
        </w:tc>
        <w:tc>
          <w:tcPr>
            <w:tcW w:w="2388" w:type="dxa"/>
            <w:shd w:val="clear" w:color="000000" w:fill="FFFFFF"/>
          </w:tcPr>
          <w:p w:rsidR="00297AD2" w:rsidRPr="00647D15" w:rsidRDefault="00297AD2" w:rsidP="00297AD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Минздрав  РТ </w:t>
            </w:r>
            <w:r w:rsidR="008343A2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Кажин-оол А.С.</w:t>
            </w:r>
          </w:p>
        </w:tc>
      </w:tr>
      <w:tr w:rsidR="00297AD2" w:rsidRPr="00647D15" w:rsidTr="00304273">
        <w:trPr>
          <w:trHeight w:val="300"/>
        </w:trPr>
        <w:tc>
          <w:tcPr>
            <w:tcW w:w="851" w:type="dxa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1.38.</w:t>
            </w:r>
          </w:p>
        </w:tc>
        <w:tc>
          <w:tcPr>
            <w:tcW w:w="8930" w:type="dxa"/>
            <w:gridSpan w:val="2"/>
            <w:shd w:val="clear" w:color="000000" w:fill="FFFFFF"/>
          </w:tcPr>
          <w:p w:rsidR="00297AD2" w:rsidRPr="00647D15" w:rsidRDefault="00297AD2" w:rsidP="007B37E6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Укреплена материально- техническая база гериатрического отделения ГБУЗ РТ «Республиканской больницы №1» согласно Приказу МЗ РФ от 29 января 2016г №38Н «Об утверждении Порядка оказания медицинской помощи по профилю «Гериатрия</w:t>
            </w:r>
            <w:proofErr w:type="gramStart"/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выделить здание соответствующее СанПину)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297AD2" w:rsidRPr="00647D15" w:rsidRDefault="00297AD2" w:rsidP="007B37E6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297AD2" w:rsidRPr="00647D15" w:rsidRDefault="00297AD2" w:rsidP="007B37E6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88" w:type="dxa"/>
            <w:shd w:val="clear" w:color="000000" w:fill="FFFFFF"/>
          </w:tcPr>
          <w:p w:rsidR="00297AD2" w:rsidRPr="00647D15" w:rsidRDefault="00297AD2" w:rsidP="00297AD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Минздрав  РТ </w:t>
            </w:r>
            <w:r w:rsidR="008343A2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Кажин-оол А.С.</w:t>
            </w:r>
          </w:p>
        </w:tc>
      </w:tr>
      <w:tr w:rsidR="00297AD2" w:rsidRPr="00647D15" w:rsidTr="00304273">
        <w:trPr>
          <w:trHeight w:val="300"/>
        </w:trPr>
        <w:tc>
          <w:tcPr>
            <w:tcW w:w="851" w:type="dxa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1.39.</w:t>
            </w:r>
          </w:p>
        </w:tc>
        <w:tc>
          <w:tcPr>
            <w:tcW w:w="8930" w:type="dxa"/>
            <w:gridSpan w:val="2"/>
            <w:shd w:val="clear" w:color="000000" w:fill="FFFFFF"/>
          </w:tcPr>
          <w:p w:rsidR="00297AD2" w:rsidRPr="00647D15" w:rsidRDefault="00297AD2" w:rsidP="007B37E6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Проведен капитальный ремонт гериатрического отделения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297AD2" w:rsidRPr="00647D15" w:rsidRDefault="00297AD2" w:rsidP="007B37E6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297AD2" w:rsidRPr="00647D15" w:rsidRDefault="00297AD2" w:rsidP="007B37E6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88" w:type="dxa"/>
            <w:shd w:val="clear" w:color="000000" w:fill="FFFFFF"/>
          </w:tcPr>
          <w:p w:rsidR="00297AD2" w:rsidRPr="00647D15" w:rsidRDefault="00297AD2" w:rsidP="00297AD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Минздрав  РТ </w:t>
            </w:r>
            <w:r w:rsidR="008343A2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Кажин-оол А.С.</w:t>
            </w:r>
          </w:p>
        </w:tc>
      </w:tr>
      <w:tr w:rsidR="00297AD2" w:rsidRPr="00647D15" w:rsidTr="00304273">
        <w:trPr>
          <w:trHeight w:val="300"/>
        </w:trPr>
        <w:tc>
          <w:tcPr>
            <w:tcW w:w="851" w:type="dxa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.1.40.</w:t>
            </w:r>
          </w:p>
        </w:tc>
        <w:tc>
          <w:tcPr>
            <w:tcW w:w="8930" w:type="dxa"/>
            <w:gridSpan w:val="2"/>
            <w:shd w:val="clear" w:color="000000" w:fill="FFFFFF"/>
          </w:tcPr>
          <w:p w:rsidR="00297AD2" w:rsidRPr="00647D15" w:rsidRDefault="00297AD2" w:rsidP="007B37E6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Обеспечено оснащение гериатрического отделения согласно Приказу МЗ РФ от 29 января 2016г №38Н «Об утверждении Порядка оказания медицинской помощи по профилю «Гериатрия»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297AD2" w:rsidRPr="00647D15" w:rsidRDefault="00297AD2" w:rsidP="007B37E6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297AD2" w:rsidRPr="00647D15" w:rsidRDefault="00297AD2" w:rsidP="007B37E6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88" w:type="dxa"/>
            <w:shd w:val="clear" w:color="000000" w:fill="FFFFFF"/>
          </w:tcPr>
          <w:p w:rsidR="00297AD2" w:rsidRPr="00647D15" w:rsidRDefault="00297AD2" w:rsidP="00297AD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Минздрав  РТ </w:t>
            </w:r>
            <w:r w:rsidR="008343A2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Кажин-оол А.С.</w:t>
            </w:r>
          </w:p>
        </w:tc>
      </w:tr>
      <w:tr w:rsidR="00297AD2" w:rsidRPr="00647D15" w:rsidTr="00304273">
        <w:trPr>
          <w:trHeight w:val="300"/>
        </w:trPr>
        <w:tc>
          <w:tcPr>
            <w:tcW w:w="851" w:type="dxa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1.41.</w:t>
            </w:r>
          </w:p>
        </w:tc>
        <w:tc>
          <w:tcPr>
            <w:tcW w:w="8930" w:type="dxa"/>
            <w:gridSpan w:val="2"/>
            <w:shd w:val="clear" w:color="000000" w:fill="FFFFFF"/>
          </w:tcPr>
          <w:p w:rsidR="00297AD2" w:rsidRPr="00647D15" w:rsidRDefault="00297AD2" w:rsidP="007B37E6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Обеспечено дополнительно 1 ставкой гериатра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297AD2" w:rsidRPr="00647D15" w:rsidRDefault="00297AD2" w:rsidP="007B37E6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297AD2" w:rsidRPr="00647D15" w:rsidRDefault="00297AD2" w:rsidP="007B37E6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06.2019</w:t>
            </w:r>
          </w:p>
        </w:tc>
        <w:tc>
          <w:tcPr>
            <w:tcW w:w="2388" w:type="dxa"/>
            <w:shd w:val="clear" w:color="000000" w:fill="FFFFFF"/>
          </w:tcPr>
          <w:p w:rsidR="00297AD2" w:rsidRPr="00647D15" w:rsidRDefault="00297AD2" w:rsidP="00297AD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Минздрав  РТ </w:t>
            </w:r>
            <w:r w:rsidR="008343A2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Кажин-оол А.С.</w:t>
            </w:r>
          </w:p>
        </w:tc>
      </w:tr>
      <w:tr w:rsidR="00297AD2" w:rsidRPr="00647D15" w:rsidTr="00304273">
        <w:trPr>
          <w:trHeight w:val="300"/>
        </w:trPr>
        <w:tc>
          <w:tcPr>
            <w:tcW w:w="851" w:type="dxa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1.42.</w:t>
            </w:r>
          </w:p>
        </w:tc>
        <w:tc>
          <w:tcPr>
            <w:tcW w:w="8930" w:type="dxa"/>
            <w:gridSpan w:val="2"/>
            <w:shd w:val="clear" w:color="000000" w:fill="FFFFFF"/>
          </w:tcPr>
          <w:p w:rsidR="00297AD2" w:rsidRPr="00647D15" w:rsidRDefault="00297AD2" w:rsidP="007B37E6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Подготовлены 2 враче</w:t>
            </w:r>
            <w:proofErr w:type="gramStart"/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гериатров а также обеспечено прохождение повышения квалификации узких специалистов (офтальмологов, хирургов, невропатологов, </w:t>
            </w: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кардиологов, гастроэнтерологов, эндокринологов) по профилю «Гериатрия»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297AD2" w:rsidRPr="00647D15" w:rsidRDefault="00297AD2" w:rsidP="007B37E6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297AD2" w:rsidRPr="00647D15" w:rsidRDefault="00297AD2" w:rsidP="007B37E6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88" w:type="dxa"/>
            <w:shd w:val="clear" w:color="000000" w:fill="FFFFFF"/>
          </w:tcPr>
          <w:p w:rsidR="00297AD2" w:rsidRPr="00647D15" w:rsidRDefault="00297AD2" w:rsidP="00297AD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Минздрав  РТ </w:t>
            </w:r>
            <w:r w:rsidR="008343A2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Кажин-оол А.С.</w:t>
            </w:r>
          </w:p>
        </w:tc>
      </w:tr>
      <w:tr w:rsidR="00297AD2" w:rsidRPr="00647D15" w:rsidTr="00304273">
        <w:trPr>
          <w:trHeight w:val="300"/>
        </w:trPr>
        <w:tc>
          <w:tcPr>
            <w:tcW w:w="851" w:type="dxa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1.43.</w:t>
            </w:r>
          </w:p>
        </w:tc>
        <w:tc>
          <w:tcPr>
            <w:tcW w:w="8930" w:type="dxa"/>
            <w:gridSpan w:val="2"/>
            <w:shd w:val="clear" w:color="000000" w:fill="FFFFFF"/>
          </w:tcPr>
          <w:p w:rsidR="00297AD2" w:rsidRPr="00647D15" w:rsidRDefault="00297AD2" w:rsidP="007B37E6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Обеспечено развитие гериатрических отделени</w:t>
            </w:r>
            <w:proofErr w:type="gramStart"/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центра, кабинетов) на базе медицинских организаций РТ и открытие (перепрофилирование) коек по профилю «Гериатрия»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297AD2" w:rsidRPr="00647D15" w:rsidRDefault="00297AD2" w:rsidP="007B37E6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297AD2" w:rsidRPr="00647D15" w:rsidRDefault="00297AD2" w:rsidP="007B37E6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88" w:type="dxa"/>
            <w:shd w:val="clear" w:color="000000" w:fill="FFFFFF"/>
          </w:tcPr>
          <w:p w:rsidR="00297AD2" w:rsidRPr="00647D15" w:rsidRDefault="00297AD2" w:rsidP="00297AD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Минздрав  РТ </w:t>
            </w:r>
            <w:r w:rsidR="008343A2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Кажин-оол А.С.</w:t>
            </w:r>
          </w:p>
        </w:tc>
      </w:tr>
      <w:tr w:rsidR="00297AD2" w:rsidRPr="00647D15" w:rsidTr="00304273">
        <w:trPr>
          <w:trHeight w:val="300"/>
        </w:trPr>
        <w:tc>
          <w:tcPr>
            <w:tcW w:w="851" w:type="dxa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1.44.</w:t>
            </w:r>
          </w:p>
        </w:tc>
        <w:tc>
          <w:tcPr>
            <w:tcW w:w="8930" w:type="dxa"/>
            <w:gridSpan w:val="2"/>
            <w:shd w:val="clear" w:color="000000" w:fill="FFFFFF"/>
          </w:tcPr>
          <w:p w:rsidR="00297AD2" w:rsidRPr="00647D15" w:rsidRDefault="00297AD2" w:rsidP="007B37E6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Использованы МО стационарзамещающих технологий при оказании МП гражданам старшего поколения (расширение дневных стационаров)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297AD2" w:rsidRPr="00647D15" w:rsidRDefault="00297AD2" w:rsidP="007B37E6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297AD2" w:rsidRPr="00647D15" w:rsidRDefault="00297AD2" w:rsidP="007B37E6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88" w:type="dxa"/>
            <w:shd w:val="clear" w:color="000000" w:fill="FFFFFF"/>
          </w:tcPr>
          <w:p w:rsidR="00297AD2" w:rsidRPr="00647D15" w:rsidRDefault="00297AD2" w:rsidP="00297AD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Минздрав  РТ </w:t>
            </w:r>
            <w:r w:rsidR="008343A2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Кажин-оол А.С.</w:t>
            </w:r>
          </w:p>
        </w:tc>
      </w:tr>
      <w:tr w:rsidR="00297AD2" w:rsidRPr="00647D15" w:rsidTr="00304273">
        <w:trPr>
          <w:trHeight w:val="300"/>
        </w:trPr>
        <w:tc>
          <w:tcPr>
            <w:tcW w:w="851" w:type="dxa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1.45.</w:t>
            </w:r>
          </w:p>
        </w:tc>
        <w:tc>
          <w:tcPr>
            <w:tcW w:w="8930" w:type="dxa"/>
            <w:gridSpan w:val="2"/>
            <w:shd w:val="clear" w:color="000000" w:fill="FFFFFF"/>
          </w:tcPr>
          <w:p w:rsidR="00297AD2" w:rsidRPr="00647D15" w:rsidRDefault="00297AD2" w:rsidP="007B37E6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Создан единый регистр лиц старшего поколения по РТ 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297AD2" w:rsidRPr="00647D15" w:rsidRDefault="00297AD2" w:rsidP="007B37E6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297AD2" w:rsidRPr="00647D15" w:rsidRDefault="00297AD2" w:rsidP="007B37E6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88" w:type="dxa"/>
            <w:shd w:val="clear" w:color="000000" w:fill="FFFFFF"/>
          </w:tcPr>
          <w:p w:rsidR="00297AD2" w:rsidRPr="00647D15" w:rsidRDefault="00297AD2" w:rsidP="00297AD2">
            <w:pPr>
              <w:contextualSpacing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Минздрав  РТ </w:t>
            </w:r>
            <w:r w:rsidR="008343A2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Кажин-оол А.С.</w:t>
            </w:r>
            <w:r w:rsidRPr="00647D1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, МИАЦ</w:t>
            </w:r>
          </w:p>
        </w:tc>
      </w:tr>
      <w:tr w:rsidR="00297AD2" w:rsidRPr="00647D15" w:rsidTr="00304273">
        <w:trPr>
          <w:trHeight w:val="300"/>
        </w:trPr>
        <w:tc>
          <w:tcPr>
            <w:tcW w:w="851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53" w:type="dxa"/>
            <w:gridSpan w:val="7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Создание системы долговременного ухода за гражданами пожилого возраста и инвалидами включающей сбалансированные социальное обслуживание и медицинскую помощь</w:t>
            </w:r>
            <w:proofErr w:type="gramEnd"/>
          </w:p>
        </w:tc>
      </w:tr>
      <w:tr w:rsidR="00297AD2" w:rsidRPr="00647D15" w:rsidTr="00304273">
        <w:trPr>
          <w:trHeight w:val="849"/>
        </w:trPr>
        <w:tc>
          <w:tcPr>
            <w:tcW w:w="851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716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Corbel" w:cs="Times New Roman"/>
                <w:color w:val="000000"/>
                <w:sz w:val="24"/>
                <w:szCs w:val="24"/>
                <w:lang w:eastAsia="ru-RU"/>
              </w:rPr>
              <w:t>Определена фактическая численность граждан, нуждающихся в предоставлении социальных и медицинских услуг долговременного ухода</w:t>
            </w:r>
          </w:p>
        </w:tc>
        <w:tc>
          <w:tcPr>
            <w:tcW w:w="1332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09.2018</w:t>
            </w:r>
          </w:p>
        </w:tc>
        <w:tc>
          <w:tcPr>
            <w:tcW w:w="1534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01.2019</w:t>
            </w:r>
          </w:p>
        </w:tc>
        <w:tc>
          <w:tcPr>
            <w:tcW w:w="2571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Минтруд РТ Саая Е.О., Минздрав  РТ </w:t>
            </w:r>
            <w:r w:rsidR="008343A2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Кажин-оол А.С.</w:t>
            </w: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, ОМСУ (по согласованию)  </w:t>
            </w:r>
          </w:p>
        </w:tc>
      </w:tr>
      <w:tr w:rsidR="00297AD2" w:rsidRPr="00647D15" w:rsidTr="00304273">
        <w:trPr>
          <w:trHeight w:val="272"/>
        </w:trPr>
        <w:tc>
          <w:tcPr>
            <w:tcW w:w="851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716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Контрольная точка Принят межведомственный приказ Минтруда РТ и Минздрава РТ «Об утверждении реестра лиц пожилого возраста и инвалидов, нуждающихся   системы долговременного ухода за гражданами пожилого возраста и инвалидами в 2019 году»</w:t>
            </w:r>
          </w:p>
        </w:tc>
        <w:tc>
          <w:tcPr>
            <w:tcW w:w="1332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01.2019</w:t>
            </w:r>
          </w:p>
        </w:tc>
        <w:tc>
          <w:tcPr>
            <w:tcW w:w="1534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02.2019</w:t>
            </w:r>
          </w:p>
        </w:tc>
        <w:tc>
          <w:tcPr>
            <w:tcW w:w="2571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Минтруд РТ Саая Е.О., Минздрав  РТ </w:t>
            </w:r>
            <w:r w:rsidR="008343A2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Кажин-оол А.С.</w:t>
            </w:r>
          </w:p>
        </w:tc>
      </w:tr>
      <w:tr w:rsidR="00297AD2" w:rsidRPr="00647D15" w:rsidTr="00304273">
        <w:trPr>
          <w:trHeight w:val="848"/>
        </w:trPr>
        <w:tc>
          <w:tcPr>
            <w:tcW w:w="851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716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Подготовлен региональный план мероприятий («дорожная карта») по созданию системы долговременного ухода за гражданами пожилого возраста и инвалидами в Республике Тыва</w:t>
            </w:r>
          </w:p>
        </w:tc>
        <w:tc>
          <w:tcPr>
            <w:tcW w:w="1332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09.2018</w:t>
            </w:r>
          </w:p>
        </w:tc>
        <w:tc>
          <w:tcPr>
            <w:tcW w:w="1534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11.2018</w:t>
            </w:r>
          </w:p>
        </w:tc>
        <w:tc>
          <w:tcPr>
            <w:tcW w:w="2571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Минтруд РТ Саая Е.О., Минздрав  РТ </w:t>
            </w:r>
            <w:r w:rsidR="008343A2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Кажин-оол А.С.</w:t>
            </w: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97AD2" w:rsidRPr="00647D15" w:rsidTr="00304273">
        <w:trPr>
          <w:trHeight w:val="1200"/>
        </w:trPr>
        <w:tc>
          <w:tcPr>
            <w:tcW w:w="851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716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Контрольная точка Утвержден нормативным правовым актом Республики Тыва   региональный план мероприятий («дорожная карта») по реализации пилотного проекта по созданию системы долговременного ухода за гражданами пожилого возраста и инвалидами в 6 пилотных регионах</w:t>
            </w:r>
          </w:p>
        </w:tc>
        <w:tc>
          <w:tcPr>
            <w:tcW w:w="1332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12.2018</w:t>
            </w:r>
          </w:p>
        </w:tc>
        <w:tc>
          <w:tcPr>
            <w:tcW w:w="1534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02.2019</w:t>
            </w:r>
          </w:p>
        </w:tc>
        <w:tc>
          <w:tcPr>
            <w:tcW w:w="2571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Минтруд РТ Саая Е.О., Минздрав  РТ </w:t>
            </w:r>
            <w:r w:rsidR="008343A2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Кажин-оол А.С.</w:t>
            </w:r>
          </w:p>
        </w:tc>
      </w:tr>
      <w:tr w:rsidR="00297AD2" w:rsidRPr="00647D15" w:rsidTr="00304273">
        <w:trPr>
          <w:trHeight w:val="906"/>
        </w:trPr>
        <w:tc>
          <w:tcPr>
            <w:tcW w:w="851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716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Контрольная точка Подготовлены предложения о совершенствовании достаточности и доступности услуг и технологий в сфере социального обслуживания и охраны здоровья граждан</w:t>
            </w:r>
          </w:p>
        </w:tc>
        <w:tc>
          <w:tcPr>
            <w:tcW w:w="1332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01.2019</w:t>
            </w:r>
          </w:p>
        </w:tc>
        <w:tc>
          <w:tcPr>
            <w:tcW w:w="1534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04.2019</w:t>
            </w:r>
          </w:p>
        </w:tc>
        <w:tc>
          <w:tcPr>
            <w:tcW w:w="2571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Минтруд РТ Саая Е.О., Минздрав  РТ </w:t>
            </w:r>
            <w:r w:rsidR="008343A2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Кажин-оол А.С.</w:t>
            </w: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97AD2" w:rsidRPr="00647D15" w:rsidTr="00304273">
        <w:trPr>
          <w:trHeight w:val="847"/>
        </w:trPr>
        <w:tc>
          <w:tcPr>
            <w:tcW w:w="851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716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Подготовлены предложения о совершенствовании достаточности и доступности услуг и технологий в сфере социального обслуживания и охраны здоровья граждан</w:t>
            </w:r>
          </w:p>
        </w:tc>
        <w:tc>
          <w:tcPr>
            <w:tcW w:w="1332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05.2019</w:t>
            </w:r>
          </w:p>
        </w:tc>
        <w:tc>
          <w:tcPr>
            <w:tcW w:w="1534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06.2019</w:t>
            </w:r>
          </w:p>
        </w:tc>
        <w:tc>
          <w:tcPr>
            <w:tcW w:w="2571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Минтруд РТ Саая Е.О., Минздрав  РТ </w:t>
            </w:r>
            <w:r w:rsidR="008343A2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Кажин-оол А.С.</w:t>
            </w: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97AD2" w:rsidRPr="00647D15" w:rsidTr="00304273">
        <w:trPr>
          <w:trHeight w:val="600"/>
        </w:trPr>
        <w:tc>
          <w:tcPr>
            <w:tcW w:w="851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8716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Контрольная точка Подготовлены приказы об открытии и функционировании дневных стационаров при стационарных организациях социального обслуживания престарелых и инвалидов</w:t>
            </w:r>
          </w:p>
        </w:tc>
        <w:tc>
          <w:tcPr>
            <w:tcW w:w="1332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06.2019</w:t>
            </w:r>
          </w:p>
        </w:tc>
        <w:tc>
          <w:tcPr>
            <w:tcW w:w="1534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07.2019</w:t>
            </w:r>
          </w:p>
        </w:tc>
        <w:tc>
          <w:tcPr>
            <w:tcW w:w="2571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Минтруд РТ Саая Е.О.</w:t>
            </w:r>
          </w:p>
        </w:tc>
      </w:tr>
      <w:tr w:rsidR="00297AD2" w:rsidRPr="00647D15" w:rsidTr="00304273">
        <w:trPr>
          <w:trHeight w:val="272"/>
        </w:trPr>
        <w:tc>
          <w:tcPr>
            <w:tcW w:w="851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8716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Подготовлен План мероприятий («дорожной карты»), предусматривающей </w:t>
            </w: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содействие расширению участия негосударственного сектора в предоставлении медицинских и социальных услуг для престарелых и инвалидов</w:t>
            </w:r>
          </w:p>
        </w:tc>
        <w:tc>
          <w:tcPr>
            <w:tcW w:w="1332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06.2019</w:t>
            </w:r>
          </w:p>
        </w:tc>
        <w:tc>
          <w:tcPr>
            <w:tcW w:w="1534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07.2019</w:t>
            </w:r>
          </w:p>
        </w:tc>
        <w:tc>
          <w:tcPr>
            <w:tcW w:w="2571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Минтруд РТ Саая </w:t>
            </w: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Е.О., Минздрав  РТ </w:t>
            </w:r>
            <w:r w:rsidR="008343A2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Кажин-оол А.С.</w:t>
            </w:r>
          </w:p>
        </w:tc>
      </w:tr>
      <w:tr w:rsidR="00297AD2" w:rsidRPr="00647D15" w:rsidTr="00304273">
        <w:trPr>
          <w:trHeight w:val="1200"/>
        </w:trPr>
        <w:tc>
          <w:tcPr>
            <w:tcW w:w="851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8716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Контрольная точка  Утвержден План мероприятий («дорожной карты»), предусматривающей содействие расширению участия негосударственного сектора в предоставлении медицинских и социальных услуг для престарелых и инвалидов</w:t>
            </w:r>
          </w:p>
        </w:tc>
        <w:tc>
          <w:tcPr>
            <w:tcW w:w="1332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07.2019</w:t>
            </w:r>
          </w:p>
        </w:tc>
        <w:tc>
          <w:tcPr>
            <w:tcW w:w="1534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08.2019</w:t>
            </w:r>
          </w:p>
        </w:tc>
        <w:tc>
          <w:tcPr>
            <w:tcW w:w="2571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Минтруд РТ Саая Е.О., Минздрав  РТ </w:t>
            </w:r>
            <w:r w:rsidR="008343A2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Кажин-оол А.С.</w:t>
            </w:r>
          </w:p>
        </w:tc>
      </w:tr>
      <w:tr w:rsidR="00297AD2" w:rsidRPr="00647D15" w:rsidTr="00304273">
        <w:trPr>
          <w:trHeight w:val="600"/>
        </w:trPr>
        <w:tc>
          <w:tcPr>
            <w:tcW w:w="851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8716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Внесены предложения о создании при медицинских организациях отделений сестринского ухода</w:t>
            </w:r>
          </w:p>
        </w:tc>
        <w:tc>
          <w:tcPr>
            <w:tcW w:w="1332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06.2019</w:t>
            </w:r>
          </w:p>
        </w:tc>
        <w:tc>
          <w:tcPr>
            <w:tcW w:w="1534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07.2019</w:t>
            </w:r>
          </w:p>
        </w:tc>
        <w:tc>
          <w:tcPr>
            <w:tcW w:w="2571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Минздрав  РТ </w:t>
            </w:r>
            <w:r w:rsidR="008343A2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Кажин-оол А.С.</w:t>
            </w:r>
          </w:p>
        </w:tc>
      </w:tr>
      <w:tr w:rsidR="00297AD2" w:rsidRPr="00647D15" w:rsidTr="00304273">
        <w:trPr>
          <w:trHeight w:val="600"/>
        </w:trPr>
        <w:tc>
          <w:tcPr>
            <w:tcW w:w="851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8716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Контрольная точка Принято решение о создании при медицинских организациях отделений сестринского ухода</w:t>
            </w:r>
          </w:p>
        </w:tc>
        <w:tc>
          <w:tcPr>
            <w:tcW w:w="1332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07.2019</w:t>
            </w:r>
          </w:p>
        </w:tc>
        <w:tc>
          <w:tcPr>
            <w:tcW w:w="1534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08.2019</w:t>
            </w:r>
          </w:p>
        </w:tc>
        <w:tc>
          <w:tcPr>
            <w:tcW w:w="2571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Минздрав  РТ </w:t>
            </w:r>
            <w:r w:rsidR="008343A2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Кажин-оол А.С.</w:t>
            </w:r>
          </w:p>
        </w:tc>
      </w:tr>
      <w:tr w:rsidR="00297AD2" w:rsidRPr="00647D15" w:rsidTr="00304273">
        <w:trPr>
          <w:trHeight w:val="900"/>
        </w:trPr>
        <w:tc>
          <w:tcPr>
            <w:tcW w:w="851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8716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Интеграция и (или) синхронизация информационных систем, содержащих сведения в сфере социального обслуживания, социальной защиты, охраны здоровья граждан, в целях реализации пилотного проекта</w:t>
            </w:r>
          </w:p>
        </w:tc>
        <w:tc>
          <w:tcPr>
            <w:tcW w:w="1332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06.2019</w:t>
            </w:r>
          </w:p>
        </w:tc>
        <w:tc>
          <w:tcPr>
            <w:tcW w:w="1534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08.2019</w:t>
            </w:r>
          </w:p>
        </w:tc>
        <w:tc>
          <w:tcPr>
            <w:tcW w:w="2571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Мининформсвязи РТ </w:t>
            </w:r>
          </w:p>
        </w:tc>
      </w:tr>
      <w:tr w:rsidR="00297AD2" w:rsidRPr="00647D15" w:rsidTr="00304273">
        <w:trPr>
          <w:trHeight w:val="900"/>
        </w:trPr>
        <w:tc>
          <w:tcPr>
            <w:tcW w:w="851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8716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Контрольная точка Утверждена нормативно правовым актом Республики Тыва   информационная система, на базе которой будет осуществляться интеграция и (или) синхронизация информационных систем, содержащих сведения в сфере социального обслуживания, социальной защиты, охраны здоровья граждан, в целях реализации пилотного проекта по созданию системы долговременного ухода</w:t>
            </w:r>
          </w:p>
        </w:tc>
        <w:tc>
          <w:tcPr>
            <w:tcW w:w="1332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09.2019</w:t>
            </w:r>
          </w:p>
        </w:tc>
        <w:tc>
          <w:tcPr>
            <w:tcW w:w="1534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10.2019</w:t>
            </w:r>
          </w:p>
        </w:tc>
        <w:tc>
          <w:tcPr>
            <w:tcW w:w="2571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Мининформсвязи РТ</w:t>
            </w:r>
          </w:p>
        </w:tc>
      </w:tr>
      <w:tr w:rsidR="00297AD2" w:rsidRPr="00647D15" w:rsidTr="00304273">
        <w:trPr>
          <w:trHeight w:val="600"/>
        </w:trPr>
        <w:tc>
          <w:tcPr>
            <w:tcW w:w="851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8716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Внесены предложения о создании института приемных семей для лиц пожилого возраста и инвалидов</w:t>
            </w:r>
          </w:p>
        </w:tc>
        <w:tc>
          <w:tcPr>
            <w:tcW w:w="1332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06.2019</w:t>
            </w:r>
          </w:p>
        </w:tc>
        <w:tc>
          <w:tcPr>
            <w:tcW w:w="1534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07.2019</w:t>
            </w:r>
          </w:p>
        </w:tc>
        <w:tc>
          <w:tcPr>
            <w:tcW w:w="2571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Минтруд РТ Саая Е.О.</w:t>
            </w:r>
          </w:p>
        </w:tc>
      </w:tr>
      <w:tr w:rsidR="00297AD2" w:rsidRPr="00647D15" w:rsidTr="00304273">
        <w:trPr>
          <w:trHeight w:val="600"/>
        </w:trPr>
        <w:tc>
          <w:tcPr>
            <w:tcW w:w="851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8716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Контрольная точка Принят Закон Республики Тыва «О создании в Республике Тыва института приемных семей для лиц пожилого возраста и инвалидов»</w:t>
            </w:r>
          </w:p>
        </w:tc>
        <w:tc>
          <w:tcPr>
            <w:tcW w:w="1332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01.2020</w:t>
            </w:r>
          </w:p>
        </w:tc>
        <w:tc>
          <w:tcPr>
            <w:tcW w:w="1534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02.2020</w:t>
            </w:r>
          </w:p>
        </w:tc>
        <w:tc>
          <w:tcPr>
            <w:tcW w:w="2571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Минтруд РТ Саая Е.О.</w:t>
            </w:r>
          </w:p>
        </w:tc>
      </w:tr>
      <w:tr w:rsidR="00297AD2" w:rsidRPr="00647D15" w:rsidTr="00304273">
        <w:trPr>
          <w:trHeight w:val="1440"/>
        </w:trPr>
        <w:tc>
          <w:tcPr>
            <w:tcW w:w="851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8716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Внесены предложения о создании многопрофильных центров для лиц пожилого возраста и инвалидов с предоставлением всего спектра социальных, медицинских, досуговых услуг и услуг по физической культуре и спорту с привлечением социальных, медицинских работников, психологов, педагогов и инструкторов по физической культуре и спорту</w:t>
            </w:r>
          </w:p>
        </w:tc>
        <w:tc>
          <w:tcPr>
            <w:tcW w:w="1332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06.2019</w:t>
            </w:r>
          </w:p>
        </w:tc>
        <w:tc>
          <w:tcPr>
            <w:tcW w:w="1534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12.2019</w:t>
            </w:r>
          </w:p>
        </w:tc>
        <w:tc>
          <w:tcPr>
            <w:tcW w:w="2571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Минтруд РТ Саая Е.О., Минздрав  РТ </w:t>
            </w:r>
            <w:r w:rsidR="008343A2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Кажин-оол А.С.</w:t>
            </w: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Минкультуры РТ, Минобрнауки РТ</w:t>
            </w:r>
          </w:p>
        </w:tc>
      </w:tr>
      <w:tr w:rsidR="00297AD2" w:rsidRPr="00647D15" w:rsidTr="00304273">
        <w:trPr>
          <w:trHeight w:val="1688"/>
        </w:trPr>
        <w:tc>
          <w:tcPr>
            <w:tcW w:w="851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8716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Контрольная точка Принято решение о создании Республиканского многопрофильного центра для лиц пожилого возраста и инвалидов с предоставлением всего спектра социальных, медицинских, досуговых услуг и услуг по физической культуре и спорту с привлечением социальных, медицинских работников, психологов, педагогов и инструкторов по физической культуре и спорту</w:t>
            </w:r>
          </w:p>
        </w:tc>
        <w:tc>
          <w:tcPr>
            <w:tcW w:w="1332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01.2020</w:t>
            </w:r>
          </w:p>
        </w:tc>
        <w:tc>
          <w:tcPr>
            <w:tcW w:w="1534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03.2020</w:t>
            </w:r>
          </w:p>
        </w:tc>
        <w:tc>
          <w:tcPr>
            <w:tcW w:w="2571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Минтруд РТ Саая Е.О. Саая Е.О.Минздрав  РТ </w:t>
            </w:r>
            <w:r w:rsidR="008343A2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Кажин-оол А.С.</w:t>
            </w: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Минкультуры РТ, Минобрнауки РТ</w:t>
            </w:r>
          </w:p>
        </w:tc>
      </w:tr>
      <w:tr w:rsidR="00297AD2" w:rsidRPr="00647D15" w:rsidTr="00304273">
        <w:trPr>
          <w:trHeight w:val="706"/>
        </w:trPr>
        <w:tc>
          <w:tcPr>
            <w:tcW w:w="851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2.18.</w:t>
            </w:r>
          </w:p>
        </w:tc>
        <w:tc>
          <w:tcPr>
            <w:tcW w:w="8716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Подготовлены предложения о совершенствовании штатной численности и укомплектованности государственных организаций, оказывающих социальные и медицинские услуги</w:t>
            </w:r>
          </w:p>
        </w:tc>
        <w:tc>
          <w:tcPr>
            <w:tcW w:w="1332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04.2019</w:t>
            </w:r>
          </w:p>
        </w:tc>
        <w:tc>
          <w:tcPr>
            <w:tcW w:w="1534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06.2019</w:t>
            </w:r>
          </w:p>
        </w:tc>
        <w:tc>
          <w:tcPr>
            <w:tcW w:w="2571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Минтруд РТ Саая Е.О., Минздрав  РТ </w:t>
            </w:r>
            <w:r w:rsidR="008343A2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Кажин-оол А.С.</w:t>
            </w:r>
          </w:p>
        </w:tc>
      </w:tr>
      <w:tr w:rsidR="00297AD2" w:rsidRPr="00647D15" w:rsidTr="00304273">
        <w:trPr>
          <w:trHeight w:val="1200"/>
        </w:trPr>
        <w:tc>
          <w:tcPr>
            <w:tcW w:w="851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8716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Контрольная точка Утверждены локальными нормативно правовыми актами Минтруда РТ и Минздрава РТ предложения о совершенствовании штатной численности и укомплектованности государственных организаций, оказывающих социальные и медицинские услуги</w:t>
            </w:r>
          </w:p>
        </w:tc>
        <w:tc>
          <w:tcPr>
            <w:tcW w:w="1332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09.2019</w:t>
            </w:r>
          </w:p>
        </w:tc>
        <w:tc>
          <w:tcPr>
            <w:tcW w:w="1534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11.,2019</w:t>
            </w:r>
          </w:p>
        </w:tc>
        <w:tc>
          <w:tcPr>
            <w:tcW w:w="2571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Минтруд РТ Саая Е.О., Минздрав  РТ </w:t>
            </w:r>
            <w:r w:rsidR="008343A2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Кажин-оол А.С.</w:t>
            </w:r>
          </w:p>
        </w:tc>
      </w:tr>
      <w:tr w:rsidR="00297AD2" w:rsidRPr="00647D15" w:rsidTr="00304273">
        <w:trPr>
          <w:trHeight w:val="1200"/>
        </w:trPr>
        <w:tc>
          <w:tcPr>
            <w:tcW w:w="851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8716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Подготовлены предложения по профессиональному образованию и профессиональном обучению, а также дополнительном профессиональном </w:t>
            </w:r>
            <w:proofErr w:type="gramStart"/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образовании</w:t>
            </w:r>
            <w:proofErr w:type="gramEnd"/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работников организаций социального обслуживания и медицинских организаций</w:t>
            </w:r>
          </w:p>
        </w:tc>
        <w:tc>
          <w:tcPr>
            <w:tcW w:w="1332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06.2019</w:t>
            </w:r>
          </w:p>
        </w:tc>
        <w:tc>
          <w:tcPr>
            <w:tcW w:w="1534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07.2019</w:t>
            </w:r>
          </w:p>
        </w:tc>
        <w:tc>
          <w:tcPr>
            <w:tcW w:w="2571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Минтруд РТ Саая Е.О., Минздрав  РТ </w:t>
            </w:r>
            <w:r w:rsidR="008343A2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Кажин-оол А.С.</w:t>
            </w:r>
          </w:p>
        </w:tc>
      </w:tr>
      <w:tr w:rsidR="00297AD2" w:rsidRPr="00647D15" w:rsidTr="00304273">
        <w:trPr>
          <w:trHeight w:val="1200"/>
        </w:trPr>
        <w:tc>
          <w:tcPr>
            <w:tcW w:w="851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8716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Контрольная точка Утверждены локальным нормативно правовым актом Минтруда РТ, Минздрава РТ планы по профессиональному образованию и профессиональном обучению, а также дополнительном профессиональном образовании работников организаций социального обслуживания и медицинских организаций</w:t>
            </w:r>
          </w:p>
        </w:tc>
        <w:tc>
          <w:tcPr>
            <w:tcW w:w="1332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08.2019</w:t>
            </w:r>
          </w:p>
        </w:tc>
        <w:tc>
          <w:tcPr>
            <w:tcW w:w="1534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09.2019</w:t>
            </w:r>
          </w:p>
        </w:tc>
        <w:tc>
          <w:tcPr>
            <w:tcW w:w="2571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Минтруд РТ Саая Е.О., Минздрав  РТ </w:t>
            </w:r>
            <w:r w:rsidR="008343A2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Кажин-оол А.С.</w:t>
            </w:r>
          </w:p>
        </w:tc>
      </w:tr>
      <w:tr w:rsidR="00297AD2" w:rsidRPr="00647D15" w:rsidTr="00304273">
        <w:trPr>
          <w:trHeight w:val="300"/>
        </w:trPr>
        <w:tc>
          <w:tcPr>
            <w:tcW w:w="851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8716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Изучены и проанализированы результаты реализации пилотного проекта в пилотных регионах. Подготовлена информация о возможности адаптации в Республике Тыва пилотных проектов, реализованных в пилотных регионах </w:t>
            </w:r>
          </w:p>
        </w:tc>
        <w:tc>
          <w:tcPr>
            <w:tcW w:w="1332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06.2019</w:t>
            </w:r>
          </w:p>
        </w:tc>
        <w:tc>
          <w:tcPr>
            <w:tcW w:w="1534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09.2019</w:t>
            </w:r>
          </w:p>
        </w:tc>
        <w:tc>
          <w:tcPr>
            <w:tcW w:w="2571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Минтруд РТ Саая Е.О., Минздрав  РТ </w:t>
            </w:r>
            <w:r w:rsidR="008343A2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Кажин-оол А.С.</w:t>
            </w:r>
          </w:p>
        </w:tc>
      </w:tr>
      <w:tr w:rsidR="00297AD2" w:rsidRPr="00647D15" w:rsidTr="00304273">
        <w:trPr>
          <w:trHeight w:val="300"/>
        </w:trPr>
        <w:tc>
          <w:tcPr>
            <w:tcW w:w="851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8716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Контрольная точка Направлена информационная справка в Минтруд России о готовности участия в реализации пилотного проекта в качестве пилотного региона</w:t>
            </w:r>
          </w:p>
        </w:tc>
        <w:tc>
          <w:tcPr>
            <w:tcW w:w="1332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10.2019</w:t>
            </w:r>
          </w:p>
        </w:tc>
        <w:tc>
          <w:tcPr>
            <w:tcW w:w="1534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11.2019</w:t>
            </w:r>
          </w:p>
        </w:tc>
        <w:tc>
          <w:tcPr>
            <w:tcW w:w="2571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Минтруд РТ Саая Е.О.</w:t>
            </w:r>
          </w:p>
        </w:tc>
      </w:tr>
      <w:tr w:rsidR="00297AD2" w:rsidRPr="00647D15" w:rsidTr="00304273">
        <w:trPr>
          <w:trHeight w:val="300"/>
        </w:trPr>
        <w:tc>
          <w:tcPr>
            <w:tcW w:w="851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8716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Corbel" w:cs="Times New Roman"/>
                <w:color w:val="000000"/>
                <w:sz w:val="24"/>
                <w:szCs w:val="24"/>
                <w:lang w:eastAsia="ru-RU"/>
              </w:rPr>
              <w:t>Определена фактическая численность граждан, нуждающихся в предоставлении социальных и медицинских услуг долговременного ухода на 2020 год</w:t>
            </w:r>
          </w:p>
        </w:tc>
        <w:tc>
          <w:tcPr>
            <w:tcW w:w="1332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09.2019</w:t>
            </w:r>
          </w:p>
        </w:tc>
        <w:tc>
          <w:tcPr>
            <w:tcW w:w="1534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01.202</w:t>
            </w:r>
          </w:p>
        </w:tc>
        <w:tc>
          <w:tcPr>
            <w:tcW w:w="2571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Минтруд РТ Саая Е.О., Минздрав  РТ </w:t>
            </w:r>
            <w:r w:rsidR="008343A2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Кажин-оол А.С.</w:t>
            </w: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, ОМСУ (по согласованию)  </w:t>
            </w:r>
          </w:p>
        </w:tc>
      </w:tr>
      <w:tr w:rsidR="00297AD2" w:rsidRPr="00647D15" w:rsidTr="00304273">
        <w:trPr>
          <w:trHeight w:val="300"/>
        </w:trPr>
        <w:tc>
          <w:tcPr>
            <w:tcW w:w="851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8716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Подготовлены предложения по профессиональному образованию и профессиональном обучению, а также дополнительном профессиональном </w:t>
            </w:r>
            <w:proofErr w:type="gramStart"/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образовании</w:t>
            </w:r>
            <w:proofErr w:type="gramEnd"/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работников организаций социального обслуживания и медицинских организаций</w:t>
            </w:r>
          </w:p>
        </w:tc>
        <w:tc>
          <w:tcPr>
            <w:tcW w:w="1332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06.2020</w:t>
            </w:r>
          </w:p>
        </w:tc>
        <w:tc>
          <w:tcPr>
            <w:tcW w:w="1534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07.2020</w:t>
            </w:r>
          </w:p>
        </w:tc>
        <w:tc>
          <w:tcPr>
            <w:tcW w:w="2571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Минтруд РТ Саая Е.О., Минздрав  РТ </w:t>
            </w:r>
            <w:r w:rsidR="008343A2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Кажин-оол А.С.</w:t>
            </w:r>
          </w:p>
        </w:tc>
      </w:tr>
      <w:tr w:rsidR="00297AD2" w:rsidRPr="00647D15" w:rsidTr="00304273">
        <w:trPr>
          <w:trHeight w:val="300"/>
        </w:trPr>
        <w:tc>
          <w:tcPr>
            <w:tcW w:w="851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8716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Контрольная точка Утверждены локальным нормативно правовым актом Минтруда РТ, Минздрава РТ планы по профессиональному образованию и профессиональном обучению, а также дополнительном профессиональном образовании работников организаций социального обслуживания и медицинских организаций</w:t>
            </w:r>
          </w:p>
        </w:tc>
        <w:tc>
          <w:tcPr>
            <w:tcW w:w="1332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08.2020</w:t>
            </w:r>
          </w:p>
        </w:tc>
        <w:tc>
          <w:tcPr>
            <w:tcW w:w="1534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09.2020</w:t>
            </w:r>
          </w:p>
        </w:tc>
        <w:tc>
          <w:tcPr>
            <w:tcW w:w="2571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Минтруд РТ Саая Е.О., Минздрав  РТ </w:t>
            </w:r>
            <w:r w:rsidR="008343A2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Кажин-оол А.С.</w:t>
            </w:r>
          </w:p>
        </w:tc>
      </w:tr>
      <w:tr w:rsidR="00297AD2" w:rsidRPr="00647D15" w:rsidTr="00304273">
        <w:trPr>
          <w:trHeight w:val="300"/>
        </w:trPr>
        <w:tc>
          <w:tcPr>
            <w:tcW w:w="851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8716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Контрольная точка Принят межведомственный приказ Минтруда РТ и Минздрава </w:t>
            </w: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РТ «Об утверждении реестра лиц пожилого возраста и инвалидов, нуждающихся   системы долговременного ухода за гражданами пожилого возраста и инвалидами в 2019 году»</w:t>
            </w:r>
          </w:p>
        </w:tc>
        <w:tc>
          <w:tcPr>
            <w:tcW w:w="1332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01.2020</w:t>
            </w:r>
          </w:p>
        </w:tc>
        <w:tc>
          <w:tcPr>
            <w:tcW w:w="1534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02.2020</w:t>
            </w:r>
          </w:p>
        </w:tc>
        <w:tc>
          <w:tcPr>
            <w:tcW w:w="2571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Минтруд РТ Саая </w:t>
            </w: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Е.О., Минздрав  РТ </w:t>
            </w:r>
            <w:r w:rsidR="008343A2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Кажин-оол А.С.</w:t>
            </w:r>
          </w:p>
        </w:tc>
      </w:tr>
      <w:tr w:rsidR="00297AD2" w:rsidRPr="00647D15" w:rsidTr="00304273">
        <w:trPr>
          <w:trHeight w:val="375"/>
        </w:trPr>
        <w:tc>
          <w:tcPr>
            <w:tcW w:w="851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2.19.</w:t>
            </w:r>
          </w:p>
        </w:tc>
        <w:tc>
          <w:tcPr>
            <w:tcW w:w="8716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Осуществлен мониторинг реализации Плана мероприятий («дорожной карты»), предусматривающего содействие расширению участия негосударственного сектора в предоставлении медицинских и социальных услуг для престарелых и инвалидов за 2019 год</w:t>
            </w:r>
          </w:p>
        </w:tc>
        <w:tc>
          <w:tcPr>
            <w:tcW w:w="1332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01.2020</w:t>
            </w:r>
          </w:p>
        </w:tc>
        <w:tc>
          <w:tcPr>
            <w:tcW w:w="1534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02.2020</w:t>
            </w:r>
          </w:p>
        </w:tc>
        <w:tc>
          <w:tcPr>
            <w:tcW w:w="2571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Минтруд РТ Саая Е.О., Минздрав  РТ </w:t>
            </w:r>
            <w:r w:rsidR="008343A2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Кажин-оол А.С.</w:t>
            </w:r>
          </w:p>
        </w:tc>
      </w:tr>
      <w:tr w:rsidR="00297AD2" w:rsidRPr="00647D15" w:rsidTr="00304273">
        <w:trPr>
          <w:trHeight w:val="375"/>
        </w:trPr>
        <w:tc>
          <w:tcPr>
            <w:tcW w:w="851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8716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Внесены предложения об открытии хосписа (отделений долговременного ухода для паллиативных больных при медицинских организациях и стационарных организациях социального обслуживания для престарелых и инвалидов)</w:t>
            </w:r>
          </w:p>
        </w:tc>
        <w:tc>
          <w:tcPr>
            <w:tcW w:w="1332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06.2020</w:t>
            </w:r>
          </w:p>
        </w:tc>
        <w:tc>
          <w:tcPr>
            <w:tcW w:w="1534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12.2020</w:t>
            </w:r>
          </w:p>
        </w:tc>
        <w:tc>
          <w:tcPr>
            <w:tcW w:w="2571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Минтруд РТ Саая Е.О., Минздрав  РТ </w:t>
            </w:r>
            <w:r w:rsidR="008343A2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Кажин-оол А.С.</w:t>
            </w:r>
          </w:p>
        </w:tc>
      </w:tr>
      <w:tr w:rsidR="00297AD2" w:rsidRPr="00647D15" w:rsidTr="00304273">
        <w:trPr>
          <w:trHeight w:val="375"/>
        </w:trPr>
        <w:tc>
          <w:tcPr>
            <w:tcW w:w="851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8716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Контрольная точка Создан хоспис (отделения долговременного ухода для паллиативных больных при медицинских организациях и стационарных организациях социального обслуживания для престарелых и инвалидов)</w:t>
            </w:r>
          </w:p>
        </w:tc>
        <w:tc>
          <w:tcPr>
            <w:tcW w:w="1332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01.2021</w:t>
            </w:r>
          </w:p>
        </w:tc>
        <w:tc>
          <w:tcPr>
            <w:tcW w:w="1534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03.2021</w:t>
            </w:r>
          </w:p>
        </w:tc>
        <w:tc>
          <w:tcPr>
            <w:tcW w:w="2571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Минтруд РТ Саая Е.О., Минздрав  РТ </w:t>
            </w:r>
            <w:r w:rsidR="008343A2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Кажин-оол А.С.</w:t>
            </w:r>
          </w:p>
        </w:tc>
      </w:tr>
      <w:tr w:rsidR="00297AD2" w:rsidRPr="00647D15" w:rsidTr="00304273">
        <w:trPr>
          <w:trHeight w:val="375"/>
        </w:trPr>
        <w:tc>
          <w:tcPr>
            <w:tcW w:w="851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8716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Осуществлен мониторинг реализации Плана мероприятий («дорожной карты»), предусматривающего содействие расширению участия негосударственного сектора в предоставлении медицинских и социальных услуг для престарелых и инвалидов за 2020 год</w:t>
            </w:r>
          </w:p>
        </w:tc>
        <w:tc>
          <w:tcPr>
            <w:tcW w:w="1332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01.2021</w:t>
            </w:r>
          </w:p>
        </w:tc>
        <w:tc>
          <w:tcPr>
            <w:tcW w:w="1534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02.2021</w:t>
            </w:r>
          </w:p>
        </w:tc>
        <w:tc>
          <w:tcPr>
            <w:tcW w:w="2571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Минтруд РТ Саая Е.О., Минздрав  РТ </w:t>
            </w:r>
            <w:r w:rsidR="008343A2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Кажин-оол А.С.</w:t>
            </w:r>
          </w:p>
        </w:tc>
      </w:tr>
      <w:tr w:rsidR="00297AD2" w:rsidRPr="00647D15" w:rsidTr="00304273">
        <w:trPr>
          <w:trHeight w:val="300"/>
        </w:trPr>
        <w:tc>
          <w:tcPr>
            <w:tcW w:w="851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8716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Подготовлены предложения по профессиональному образованию и профессиональном обучению, а также дополнительном профессиональном </w:t>
            </w:r>
            <w:proofErr w:type="gramStart"/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образовании</w:t>
            </w:r>
            <w:proofErr w:type="gramEnd"/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работников организаций социального обслуживания и медицинских организаций</w:t>
            </w:r>
          </w:p>
        </w:tc>
        <w:tc>
          <w:tcPr>
            <w:tcW w:w="1332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06.2021</w:t>
            </w:r>
          </w:p>
        </w:tc>
        <w:tc>
          <w:tcPr>
            <w:tcW w:w="1534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07.2021</w:t>
            </w:r>
          </w:p>
        </w:tc>
        <w:tc>
          <w:tcPr>
            <w:tcW w:w="2571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Минтруд РТ Саая Е.О., Минздрав  РТ </w:t>
            </w:r>
            <w:r w:rsidR="008343A2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Кажин-оол А.С.</w:t>
            </w:r>
          </w:p>
        </w:tc>
      </w:tr>
      <w:tr w:rsidR="00297AD2" w:rsidRPr="00647D15" w:rsidTr="00304273">
        <w:trPr>
          <w:trHeight w:val="300"/>
        </w:trPr>
        <w:tc>
          <w:tcPr>
            <w:tcW w:w="851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2.24.</w:t>
            </w:r>
          </w:p>
        </w:tc>
        <w:tc>
          <w:tcPr>
            <w:tcW w:w="8716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Контрольная точка Утверждены локальным нормативно правовым актом Минтруда РТ, Минздрава РТ планы по профессиональному образованию и профессиональном обучению, а также дополнительном профессиональном образовании работников организаций социального обслуживания и медицинских организаций</w:t>
            </w:r>
          </w:p>
        </w:tc>
        <w:tc>
          <w:tcPr>
            <w:tcW w:w="1332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08.2021</w:t>
            </w:r>
          </w:p>
        </w:tc>
        <w:tc>
          <w:tcPr>
            <w:tcW w:w="1534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09.2021</w:t>
            </w:r>
          </w:p>
        </w:tc>
        <w:tc>
          <w:tcPr>
            <w:tcW w:w="2571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Минтруд РТ Саая Е.О., Минздрав  РТ </w:t>
            </w:r>
            <w:r w:rsidR="008343A2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Кажин-оол А.С.</w:t>
            </w:r>
          </w:p>
        </w:tc>
      </w:tr>
      <w:tr w:rsidR="00297AD2" w:rsidRPr="00647D15" w:rsidTr="00304273">
        <w:trPr>
          <w:trHeight w:val="375"/>
        </w:trPr>
        <w:tc>
          <w:tcPr>
            <w:tcW w:w="851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2.25.</w:t>
            </w:r>
          </w:p>
        </w:tc>
        <w:tc>
          <w:tcPr>
            <w:tcW w:w="8716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Осуществлен мониторинг реализации Плана мероприятий («дорожной карты»), предусматривающего содействие расширению участия негосударственного сектора в предоставлении медицинских и социальных услуг для престарелых и инвалидов за 2020 год</w:t>
            </w:r>
          </w:p>
        </w:tc>
        <w:tc>
          <w:tcPr>
            <w:tcW w:w="1332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01.2022</w:t>
            </w:r>
          </w:p>
        </w:tc>
        <w:tc>
          <w:tcPr>
            <w:tcW w:w="1534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02.2022</w:t>
            </w:r>
          </w:p>
        </w:tc>
        <w:tc>
          <w:tcPr>
            <w:tcW w:w="2571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Минтруд РТ Саая Е.О., Минздрав  РТ </w:t>
            </w:r>
            <w:r w:rsidR="008343A2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Кажин-оол А.С.</w:t>
            </w:r>
          </w:p>
        </w:tc>
      </w:tr>
      <w:tr w:rsidR="00297AD2" w:rsidRPr="00647D15" w:rsidTr="00304273">
        <w:trPr>
          <w:trHeight w:val="300"/>
        </w:trPr>
        <w:tc>
          <w:tcPr>
            <w:tcW w:w="851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8716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Подготовлены предложения по профессиональному образованию и профессиональном обучению, а также дополнительном профессиональном </w:t>
            </w:r>
            <w:proofErr w:type="gramStart"/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образовании</w:t>
            </w:r>
            <w:proofErr w:type="gramEnd"/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работников организаций социального обслуживания и медицинских организаций</w:t>
            </w:r>
          </w:p>
        </w:tc>
        <w:tc>
          <w:tcPr>
            <w:tcW w:w="1332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06.2022</w:t>
            </w:r>
          </w:p>
        </w:tc>
        <w:tc>
          <w:tcPr>
            <w:tcW w:w="1534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07.2022</w:t>
            </w:r>
          </w:p>
        </w:tc>
        <w:tc>
          <w:tcPr>
            <w:tcW w:w="2571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Минтруд РТ Саая Е.О., Минздрав  РТ </w:t>
            </w:r>
            <w:r w:rsidR="008343A2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Кажин-оол А.С.</w:t>
            </w:r>
          </w:p>
        </w:tc>
      </w:tr>
      <w:tr w:rsidR="00297AD2" w:rsidRPr="00647D15" w:rsidTr="00304273">
        <w:trPr>
          <w:trHeight w:val="300"/>
        </w:trPr>
        <w:tc>
          <w:tcPr>
            <w:tcW w:w="851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2.27</w:t>
            </w:r>
          </w:p>
        </w:tc>
        <w:tc>
          <w:tcPr>
            <w:tcW w:w="8716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Контрольная точка Утверждены локальным нормативно правовым актом Минтруда РТ, Минздрава РТ планы по профессиональному образованию и профессиональном обучению, а также дополнительном профессиональном образовании работников организаций социального обслуживания и медицинских </w:t>
            </w: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  <w:tc>
          <w:tcPr>
            <w:tcW w:w="1332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08.2022</w:t>
            </w:r>
          </w:p>
        </w:tc>
        <w:tc>
          <w:tcPr>
            <w:tcW w:w="1534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09.2022</w:t>
            </w:r>
          </w:p>
        </w:tc>
        <w:tc>
          <w:tcPr>
            <w:tcW w:w="2571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Минтруд РТ Саая Е.О., Минздрав  РТ </w:t>
            </w:r>
            <w:r w:rsidR="008343A2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Кажин-оол А.С.</w:t>
            </w:r>
          </w:p>
        </w:tc>
      </w:tr>
      <w:tr w:rsidR="00297AD2" w:rsidRPr="00647D15" w:rsidTr="00304273">
        <w:trPr>
          <w:trHeight w:val="375"/>
        </w:trPr>
        <w:tc>
          <w:tcPr>
            <w:tcW w:w="851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2.28.</w:t>
            </w:r>
          </w:p>
        </w:tc>
        <w:tc>
          <w:tcPr>
            <w:tcW w:w="8716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Осуществлен мониторинг реализации Плана мероприятий («дорожной карты»), предусматривающего содействие расширению участия негосударственного сектора в предоставлении медицинских и социальных услуг для престарелых и инвалидов за 2020 год</w:t>
            </w:r>
          </w:p>
        </w:tc>
        <w:tc>
          <w:tcPr>
            <w:tcW w:w="1332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01.2023</w:t>
            </w:r>
          </w:p>
        </w:tc>
        <w:tc>
          <w:tcPr>
            <w:tcW w:w="1534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02.2023</w:t>
            </w:r>
          </w:p>
        </w:tc>
        <w:tc>
          <w:tcPr>
            <w:tcW w:w="2571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Минтруд РТ Саая Е.О., Минздрав  РТ </w:t>
            </w:r>
            <w:r w:rsidR="008343A2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Кажин-оол А.С.</w:t>
            </w:r>
          </w:p>
        </w:tc>
      </w:tr>
      <w:tr w:rsidR="00297AD2" w:rsidRPr="00647D15" w:rsidTr="00304273">
        <w:trPr>
          <w:trHeight w:val="300"/>
        </w:trPr>
        <w:tc>
          <w:tcPr>
            <w:tcW w:w="851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2.29.</w:t>
            </w:r>
          </w:p>
        </w:tc>
        <w:tc>
          <w:tcPr>
            <w:tcW w:w="8716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Подготовлены предложения по профессиональному образованию и профессиональном обучению, а также дополнительном профессиональном </w:t>
            </w:r>
            <w:proofErr w:type="gramStart"/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образовании</w:t>
            </w:r>
            <w:proofErr w:type="gramEnd"/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работников организаций социального обслуживания и медицинских организаций</w:t>
            </w:r>
          </w:p>
        </w:tc>
        <w:tc>
          <w:tcPr>
            <w:tcW w:w="1332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06.2023</w:t>
            </w:r>
          </w:p>
        </w:tc>
        <w:tc>
          <w:tcPr>
            <w:tcW w:w="1534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07.2023</w:t>
            </w:r>
          </w:p>
        </w:tc>
        <w:tc>
          <w:tcPr>
            <w:tcW w:w="2571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Минтруд РТ Саая Е.О., Минздрав  РТ </w:t>
            </w:r>
            <w:r w:rsidR="008343A2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Кажин-оол А.С.</w:t>
            </w:r>
          </w:p>
        </w:tc>
      </w:tr>
      <w:tr w:rsidR="00297AD2" w:rsidRPr="00647D15" w:rsidTr="00304273">
        <w:trPr>
          <w:trHeight w:val="300"/>
        </w:trPr>
        <w:tc>
          <w:tcPr>
            <w:tcW w:w="851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2.30.</w:t>
            </w:r>
          </w:p>
        </w:tc>
        <w:tc>
          <w:tcPr>
            <w:tcW w:w="8716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Контрольная точка Утверждены локальным нормативно правовым актом Минтруда РТ, Минздрава РТ планы по профессиональному образованию и профессиональном обучению, а также дополнительном профессиональном образовании работников организаций социального обслуживания и медицинских организаций</w:t>
            </w:r>
          </w:p>
        </w:tc>
        <w:tc>
          <w:tcPr>
            <w:tcW w:w="1332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08.2023</w:t>
            </w:r>
          </w:p>
        </w:tc>
        <w:tc>
          <w:tcPr>
            <w:tcW w:w="1534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09.2023</w:t>
            </w:r>
          </w:p>
        </w:tc>
        <w:tc>
          <w:tcPr>
            <w:tcW w:w="2571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Минтруд РТ Саая Е.О., Минздрав  РТ </w:t>
            </w:r>
            <w:r w:rsidR="008343A2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Кажин-оол А.С.</w:t>
            </w:r>
          </w:p>
        </w:tc>
      </w:tr>
      <w:tr w:rsidR="00297AD2" w:rsidRPr="00647D15" w:rsidTr="00304273">
        <w:trPr>
          <w:trHeight w:val="375"/>
        </w:trPr>
        <w:tc>
          <w:tcPr>
            <w:tcW w:w="851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2.31.</w:t>
            </w:r>
          </w:p>
        </w:tc>
        <w:tc>
          <w:tcPr>
            <w:tcW w:w="8716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Осуществлен мониторинг реализации Плана мероприятий («дорожной карты»), предусматривающего содействие расширению участия негосударственного сектора в предоставлении медицинских и социальных услуг для престарелых и инвалидов за 2020 год</w:t>
            </w:r>
          </w:p>
        </w:tc>
        <w:tc>
          <w:tcPr>
            <w:tcW w:w="1332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01.2024</w:t>
            </w:r>
          </w:p>
        </w:tc>
        <w:tc>
          <w:tcPr>
            <w:tcW w:w="1534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02.2024</w:t>
            </w:r>
          </w:p>
        </w:tc>
        <w:tc>
          <w:tcPr>
            <w:tcW w:w="2571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Минтруд РТ Саая Е.О., Минздрав  РТ </w:t>
            </w:r>
            <w:r w:rsidR="008343A2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Кажин-оол А.С.</w:t>
            </w:r>
          </w:p>
        </w:tc>
      </w:tr>
      <w:tr w:rsidR="00297AD2" w:rsidRPr="00647D15" w:rsidTr="00304273">
        <w:trPr>
          <w:trHeight w:val="300"/>
        </w:trPr>
        <w:tc>
          <w:tcPr>
            <w:tcW w:w="851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2.32.</w:t>
            </w:r>
          </w:p>
        </w:tc>
        <w:tc>
          <w:tcPr>
            <w:tcW w:w="8716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Подготовлены предложения по профессиональному образованию и профессиональном обучению, а также дополнительном профессиональном </w:t>
            </w:r>
            <w:proofErr w:type="gramStart"/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образовании</w:t>
            </w:r>
            <w:proofErr w:type="gramEnd"/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работников организаций социального обслуживания и медицинских организаций</w:t>
            </w:r>
          </w:p>
        </w:tc>
        <w:tc>
          <w:tcPr>
            <w:tcW w:w="1332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06.2024</w:t>
            </w:r>
          </w:p>
        </w:tc>
        <w:tc>
          <w:tcPr>
            <w:tcW w:w="1534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07.2024</w:t>
            </w:r>
          </w:p>
        </w:tc>
        <w:tc>
          <w:tcPr>
            <w:tcW w:w="2571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Минтруд РТ Саая Е.О., Минздрав  РТ </w:t>
            </w:r>
            <w:r w:rsidR="008343A2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Кажин-оол А.С.</w:t>
            </w:r>
          </w:p>
        </w:tc>
      </w:tr>
      <w:tr w:rsidR="00297AD2" w:rsidRPr="00647D15" w:rsidTr="00304273">
        <w:trPr>
          <w:trHeight w:val="300"/>
        </w:trPr>
        <w:tc>
          <w:tcPr>
            <w:tcW w:w="851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2.33.</w:t>
            </w:r>
          </w:p>
        </w:tc>
        <w:tc>
          <w:tcPr>
            <w:tcW w:w="8716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Контрольная точка Утверждены локальным нормативно правовым актом Минтруда РТ, Минздрава РТ планы по профессиональному образованию и профессиональном обучению, а также дополнительном профессиональном образовании работников организаций социального обслуживания и медицинских организаций</w:t>
            </w:r>
          </w:p>
        </w:tc>
        <w:tc>
          <w:tcPr>
            <w:tcW w:w="1332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08.2024</w:t>
            </w:r>
          </w:p>
        </w:tc>
        <w:tc>
          <w:tcPr>
            <w:tcW w:w="1534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09.2024</w:t>
            </w:r>
          </w:p>
        </w:tc>
        <w:tc>
          <w:tcPr>
            <w:tcW w:w="2571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Минтруд РТ Саая Е.О., Минздрав  РТ </w:t>
            </w:r>
            <w:r w:rsidR="008343A2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Кажин-оол А.С.</w:t>
            </w:r>
          </w:p>
        </w:tc>
      </w:tr>
      <w:tr w:rsidR="00297AD2" w:rsidRPr="00647D15" w:rsidTr="00304273">
        <w:trPr>
          <w:trHeight w:val="990"/>
        </w:trPr>
        <w:tc>
          <w:tcPr>
            <w:tcW w:w="851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2.34.</w:t>
            </w:r>
          </w:p>
        </w:tc>
        <w:tc>
          <w:tcPr>
            <w:tcW w:w="8716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Контрольная точка: Организован ежеквартальный мониторинг реализации межведомственных региональных планов мероприятий («дорожных карт») по созданию системы долговременного ухода за гражданами пожилого возраста и инвалидами Республики Тыва  </w:t>
            </w:r>
          </w:p>
        </w:tc>
        <w:tc>
          <w:tcPr>
            <w:tcW w:w="1332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03.2020</w:t>
            </w:r>
          </w:p>
        </w:tc>
        <w:tc>
          <w:tcPr>
            <w:tcW w:w="1534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12.2024</w:t>
            </w:r>
          </w:p>
        </w:tc>
        <w:tc>
          <w:tcPr>
            <w:tcW w:w="2571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Минтруд РТ Саая Е.О., Минздрав  РТ </w:t>
            </w:r>
            <w:r w:rsidR="008343A2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Кажин-оол А.С.</w:t>
            </w:r>
          </w:p>
        </w:tc>
      </w:tr>
      <w:tr w:rsidR="00297AD2" w:rsidRPr="00647D15" w:rsidTr="00304273">
        <w:trPr>
          <w:trHeight w:hRule="exact" w:val="300"/>
        </w:trPr>
        <w:tc>
          <w:tcPr>
            <w:tcW w:w="851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53" w:type="dxa"/>
            <w:gridSpan w:val="7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Приведение в Республике Тыва организаций социального обслуживания в надлежащее состояние, а также ликвидации очередей в них</w:t>
            </w:r>
          </w:p>
        </w:tc>
      </w:tr>
      <w:tr w:rsidR="00297AD2" w:rsidRPr="00647D15" w:rsidTr="00304273">
        <w:trPr>
          <w:trHeight w:val="1307"/>
        </w:trPr>
        <w:tc>
          <w:tcPr>
            <w:tcW w:w="851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716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Контрольная точка Сформирован пакет документации строительства объекта капитального строительства «Жилой корпус на 40 койко-мест с помещениями бытового и медицинского назначения для ГБУ РТ «Буренский психоневрологический дом-интернат» для повторного применения на территории Республики Тыва» (далее-объект капитального строительства)</w:t>
            </w:r>
          </w:p>
        </w:tc>
        <w:tc>
          <w:tcPr>
            <w:tcW w:w="1332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08.2018</w:t>
            </w:r>
          </w:p>
        </w:tc>
        <w:tc>
          <w:tcPr>
            <w:tcW w:w="1534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09.2018</w:t>
            </w:r>
          </w:p>
        </w:tc>
        <w:tc>
          <w:tcPr>
            <w:tcW w:w="2571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Минстрой РТ Окпан-оол А.О. Минтруд РТ Саая Е.О.</w:t>
            </w:r>
          </w:p>
        </w:tc>
      </w:tr>
      <w:tr w:rsidR="00297AD2" w:rsidRPr="00647D15" w:rsidTr="00304273">
        <w:trPr>
          <w:trHeight w:val="349"/>
        </w:trPr>
        <w:tc>
          <w:tcPr>
            <w:tcW w:w="851" w:type="dxa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8716" w:type="dxa"/>
            <w:shd w:val="clear" w:color="000000" w:fill="FFFFFF"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Контрольная точка: Сформирован план график на 2019 год</w:t>
            </w:r>
          </w:p>
        </w:tc>
        <w:tc>
          <w:tcPr>
            <w:tcW w:w="1332" w:type="dxa"/>
            <w:gridSpan w:val="2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01.2019</w:t>
            </w:r>
          </w:p>
        </w:tc>
        <w:tc>
          <w:tcPr>
            <w:tcW w:w="1534" w:type="dxa"/>
            <w:gridSpan w:val="2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02.2019</w:t>
            </w:r>
          </w:p>
        </w:tc>
        <w:tc>
          <w:tcPr>
            <w:tcW w:w="2571" w:type="dxa"/>
            <w:gridSpan w:val="2"/>
            <w:shd w:val="clear" w:color="000000" w:fill="FFFFFF"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Минтруд РТ Саая Е.О.</w:t>
            </w:r>
          </w:p>
        </w:tc>
      </w:tr>
      <w:tr w:rsidR="00297AD2" w:rsidRPr="00647D15" w:rsidTr="00304273">
        <w:trPr>
          <w:trHeight w:val="552"/>
        </w:trPr>
        <w:tc>
          <w:tcPr>
            <w:tcW w:w="851" w:type="dxa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716" w:type="dxa"/>
            <w:shd w:val="clear" w:color="000000" w:fill="FFFFFF"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точка: </w:t>
            </w:r>
            <w:proofErr w:type="gramStart"/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заказ-заявка на проведение закупок по строительству объекта капитального строительства </w:t>
            </w:r>
          </w:p>
        </w:tc>
        <w:tc>
          <w:tcPr>
            <w:tcW w:w="1332" w:type="dxa"/>
            <w:gridSpan w:val="2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01.2019</w:t>
            </w:r>
          </w:p>
        </w:tc>
        <w:tc>
          <w:tcPr>
            <w:tcW w:w="1534" w:type="dxa"/>
            <w:gridSpan w:val="2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02.2019</w:t>
            </w:r>
          </w:p>
        </w:tc>
        <w:tc>
          <w:tcPr>
            <w:tcW w:w="2571" w:type="dxa"/>
            <w:gridSpan w:val="2"/>
            <w:shd w:val="clear" w:color="000000" w:fill="FFFFFF"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Минтруд РТ Саая Е.О.</w:t>
            </w:r>
          </w:p>
        </w:tc>
      </w:tr>
      <w:tr w:rsidR="00297AD2" w:rsidRPr="00647D15" w:rsidTr="00304273">
        <w:trPr>
          <w:trHeight w:val="614"/>
        </w:trPr>
        <w:tc>
          <w:tcPr>
            <w:tcW w:w="851" w:type="dxa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716" w:type="dxa"/>
            <w:shd w:val="clear" w:color="000000" w:fill="FFFFFF"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точка: Размещение извещения на проведение аукциона по строительству объекта капитального строительства </w:t>
            </w:r>
          </w:p>
        </w:tc>
        <w:tc>
          <w:tcPr>
            <w:tcW w:w="1332" w:type="dxa"/>
            <w:gridSpan w:val="2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01.2019</w:t>
            </w:r>
          </w:p>
        </w:tc>
        <w:tc>
          <w:tcPr>
            <w:tcW w:w="1534" w:type="dxa"/>
            <w:gridSpan w:val="2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02.2019</w:t>
            </w:r>
          </w:p>
        </w:tc>
        <w:tc>
          <w:tcPr>
            <w:tcW w:w="2571" w:type="dxa"/>
            <w:gridSpan w:val="2"/>
            <w:shd w:val="clear" w:color="000000" w:fill="FFFFFF"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297AD2" w:rsidRPr="00647D15" w:rsidTr="00304273">
        <w:trPr>
          <w:trHeight w:val="676"/>
        </w:trPr>
        <w:tc>
          <w:tcPr>
            <w:tcW w:w="851" w:type="dxa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716" w:type="dxa"/>
            <w:shd w:val="clear" w:color="000000" w:fill="FFFFFF"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Контрольная точка: Проведен аукцион в соответствии действующим законодательством о контрактной системе в сфере закупок</w:t>
            </w:r>
          </w:p>
        </w:tc>
        <w:tc>
          <w:tcPr>
            <w:tcW w:w="1332" w:type="dxa"/>
            <w:gridSpan w:val="2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02.2019</w:t>
            </w:r>
          </w:p>
        </w:tc>
        <w:tc>
          <w:tcPr>
            <w:tcW w:w="1534" w:type="dxa"/>
            <w:gridSpan w:val="2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03.2019</w:t>
            </w:r>
          </w:p>
        </w:tc>
        <w:tc>
          <w:tcPr>
            <w:tcW w:w="2571" w:type="dxa"/>
            <w:gridSpan w:val="2"/>
            <w:shd w:val="clear" w:color="000000" w:fill="FFFFFF"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Минтруд РТ Саая Е.О.</w:t>
            </w:r>
          </w:p>
        </w:tc>
      </w:tr>
      <w:tr w:rsidR="00297AD2" w:rsidRPr="00647D15" w:rsidTr="00304273">
        <w:trPr>
          <w:trHeight w:val="239"/>
        </w:trPr>
        <w:tc>
          <w:tcPr>
            <w:tcW w:w="851" w:type="dxa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8716" w:type="dxa"/>
            <w:shd w:val="clear" w:color="000000" w:fill="FFFFFF"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Контрольная точка: Заключение государственного контракта</w:t>
            </w:r>
          </w:p>
        </w:tc>
        <w:tc>
          <w:tcPr>
            <w:tcW w:w="1332" w:type="dxa"/>
            <w:gridSpan w:val="2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03.2019</w:t>
            </w:r>
          </w:p>
        </w:tc>
        <w:tc>
          <w:tcPr>
            <w:tcW w:w="1534" w:type="dxa"/>
            <w:gridSpan w:val="2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04.2019</w:t>
            </w:r>
          </w:p>
        </w:tc>
        <w:tc>
          <w:tcPr>
            <w:tcW w:w="2571" w:type="dxa"/>
            <w:gridSpan w:val="2"/>
            <w:shd w:val="clear" w:color="000000" w:fill="FFFFFF"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Минтруд РТ Саая Е.О.</w:t>
            </w:r>
          </w:p>
        </w:tc>
      </w:tr>
      <w:tr w:rsidR="00297AD2" w:rsidRPr="00647D15" w:rsidTr="00304273">
        <w:trPr>
          <w:trHeight w:val="526"/>
        </w:trPr>
        <w:tc>
          <w:tcPr>
            <w:tcW w:w="851" w:type="dxa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8716" w:type="dxa"/>
            <w:shd w:val="clear" w:color="000000" w:fill="FFFFFF"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Контрольная точка: Исполнение государственного контракта</w:t>
            </w:r>
          </w:p>
        </w:tc>
        <w:tc>
          <w:tcPr>
            <w:tcW w:w="1332" w:type="dxa"/>
            <w:gridSpan w:val="2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04.2019</w:t>
            </w:r>
          </w:p>
        </w:tc>
        <w:tc>
          <w:tcPr>
            <w:tcW w:w="1534" w:type="dxa"/>
            <w:gridSpan w:val="2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12.2019</w:t>
            </w:r>
          </w:p>
        </w:tc>
        <w:tc>
          <w:tcPr>
            <w:tcW w:w="2571" w:type="dxa"/>
            <w:gridSpan w:val="2"/>
            <w:shd w:val="clear" w:color="000000" w:fill="FFFFFF"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Минтруд РТ Саая Е.О., Минстрой РТ Окпан-оол А.О.</w:t>
            </w:r>
          </w:p>
        </w:tc>
      </w:tr>
      <w:tr w:rsidR="00297AD2" w:rsidRPr="00647D15" w:rsidTr="00304273">
        <w:trPr>
          <w:trHeight w:val="1274"/>
        </w:trPr>
        <w:tc>
          <w:tcPr>
            <w:tcW w:w="851" w:type="dxa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8716" w:type="dxa"/>
            <w:shd w:val="clear" w:color="000000" w:fill="FFFFFF"/>
            <w:hideMark/>
          </w:tcPr>
          <w:p w:rsidR="00297AD2" w:rsidRPr="00647D15" w:rsidRDefault="00297AD2" w:rsidP="008343A2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Сформирован пакет документов на  строительство объекта «жилого корпуса на 160 койко-мест с помещениями административно-бытового и медицинского обслуживания для ГБУ РТ «</w:t>
            </w:r>
            <w:r w:rsidR="008343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Буренский </w:t>
            </w: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психоневрологический дом-интернат» для повторного применения на территории Республики Тыва», включая документы по земельному участку</w:t>
            </w:r>
          </w:p>
        </w:tc>
        <w:tc>
          <w:tcPr>
            <w:tcW w:w="1332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09.2018</w:t>
            </w:r>
          </w:p>
        </w:tc>
        <w:tc>
          <w:tcPr>
            <w:tcW w:w="1534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03.2019</w:t>
            </w:r>
          </w:p>
        </w:tc>
        <w:tc>
          <w:tcPr>
            <w:tcW w:w="2571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Минтруд РТ Саая Е.О.</w:t>
            </w:r>
          </w:p>
        </w:tc>
      </w:tr>
      <w:tr w:rsidR="00297AD2" w:rsidRPr="00647D15" w:rsidTr="00304273">
        <w:trPr>
          <w:trHeight w:val="868"/>
        </w:trPr>
        <w:tc>
          <w:tcPr>
            <w:tcW w:w="851" w:type="dxa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8716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Получено положительное заключение государственной экспертизы и заключение Министерства строительства России о признании данного проекта экономически эффективной проектной документацией</w:t>
            </w:r>
          </w:p>
        </w:tc>
        <w:tc>
          <w:tcPr>
            <w:tcW w:w="1332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01.2019</w:t>
            </w:r>
          </w:p>
        </w:tc>
        <w:tc>
          <w:tcPr>
            <w:tcW w:w="1534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03.2019</w:t>
            </w:r>
          </w:p>
        </w:tc>
        <w:tc>
          <w:tcPr>
            <w:tcW w:w="2571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Минтруд РТ Саая Е.О.</w:t>
            </w:r>
          </w:p>
        </w:tc>
      </w:tr>
      <w:tr w:rsidR="00297AD2" w:rsidRPr="00647D15" w:rsidTr="00304273">
        <w:trPr>
          <w:trHeight w:val="1263"/>
        </w:trPr>
        <w:tc>
          <w:tcPr>
            <w:tcW w:w="851" w:type="dxa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8716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Контрольная точка Направлена заявка в Минтруд России на включение объекта капитального строительства в перечень объектов строительства, финансируемых за счет программы «Содействие приведению в субъектах Республики Тыва   организаций социального обслуживания в надлежащее состояние, а также ликвидации очередей в них» на 2019-2022 годы</w:t>
            </w:r>
          </w:p>
        </w:tc>
        <w:tc>
          <w:tcPr>
            <w:tcW w:w="1332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03.2019</w:t>
            </w:r>
          </w:p>
        </w:tc>
        <w:tc>
          <w:tcPr>
            <w:tcW w:w="1534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04.2019</w:t>
            </w:r>
          </w:p>
        </w:tc>
        <w:tc>
          <w:tcPr>
            <w:tcW w:w="2571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Минтруд РТ Саая Е.О.</w:t>
            </w:r>
          </w:p>
        </w:tc>
      </w:tr>
      <w:tr w:rsidR="00297AD2" w:rsidRPr="00647D15" w:rsidTr="00304273">
        <w:trPr>
          <w:trHeight w:val="359"/>
        </w:trPr>
        <w:tc>
          <w:tcPr>
            <w:tcW w:w="851" w:type="dxa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8716" w:type="dxa"/>
            <w:shd w:val="clear" w:color="000000" w:fill="FFFFFF"/>
          </w:tcPr>
          <w:p w:rsidR="00297AD2" w:rsidRPr="00647D15" w:rsidRDefault="00297AD2" w:rsidP="008343A2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Контрольная точка</w:t>
            </w:r>
            <w:r w:rsidR="008343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 Сформирован план график на 2020</w:t>
            </w: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32" w:type="dxa"/>
            <w:gridSpan w:val="2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01.2020</w:t>
            </w:r>
          </w:p>
        </w:tc>
        <w:tc>
          <w:tcPr>
            <w:tcW w:w="1534" w:type="dxa"/>
            <w:gridSpan w:val="2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02.2020</w:t>
            </w:r>
          </w:p>
        </w:tc>
        <w:tc>
          <w:tcPr>
            <w:tcW w:w="2571" w:type="dxa"/>
            <w:gridSpan w:val="2"/>
            <w:shd w:val="clear" w:color="000000" w:fill="FFFFFF"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Минтруд РТ Саая Е.О.</w:t>
            </w:r>
          </w:p>
        </w:tc>
      </w:tr>
      <w:tr w:rsidR="00297AD2" w:rsidRPr="00647D15" w:rsidTr="00304273">
        <w:trPr>
          <w:trHeight w:val="353"/>
        </w:trPr>
        <w:tc>
          <w:tcPr>
            <w:tcW w:w="851" w:type="dxa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8716" w:type="dxa"/>
            <w:shd w:val="clear" w:color="000000" w:fill="FFFFFF"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точка: </w:t>
            </w:r>
            <w:proofErr w:type="gramStart"/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заказ-заявка на проведение закупок по строительству объекта капитального строительства </w:t>
            </w:r>
          </w:p>
        </w:tc>
        <w:tc>
          <w:tcPr>
            <w:tcW w:w="1332" w:type="dxa"/>
            <w:gridSpan w:val="2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01.2020</w:t>
            </w:r>
          </w:p>
        </w:tc>
        <w:tc>
          <w:tcPr>
            <w:tcW w:w="1534" w:type="dxa"/>
            <w:gridSpan w:val="2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02.2020</w:t>
            </w:r>
          </w:p>
        </w:tc>
        <w:tc>
          <w:tcPr>
            <w:tcW w:w="2571" w:type="dxa"/>
            <w:gridSpan w:val="2"/>
            <w:shd w:val="clear" w:color="000000" w:fill="FFFFFF"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Минтруд РТ Саая Е.О.</w:t>
            </w:r>
          </w:p>
        </w:tc>
      </w:tr>
      <w:tr w:rsidR="00297AD2" w:rsidRPr="00647D15" w:rsidTr="00304273">
        <w:trPr>
          <w:trHeight w:val="502"/>
        </w:trPr>
        <w:tc>
          <w:tcPr>
            <w:tcW w:w="851" w:type="dxa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8716" w:type="dxa"/>
            <w:shd w:val="clear" w:color="000000" w:fill="FFFFFF"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точка: Размещение извещения на проведение аукциона по строительству объекта капитального строительства </w:t>
            </w:r>
          </w:p>
        </w:tc>
        <w:tc>
          <w:tcPr>
            <w:tcW w:w="1332" w:type="dxa"/>
            <w:gridSpan w:val="2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01.2020</w:t>
            </w:r>
          </w:p>
        </w:tc>
        <w:tc>
          <w:tcPr>
            <w:tcW w:w="1534" w:type="dxa"/>
            <w:gridSpan w:val="2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02.2020</w:t>
            </w:r>
          </w:p>
        </w:tc>
        <w:tc>
          <w:tcPr>
            <w:tcW w:w="2571" w:type="dxa"/>
            <w:gridSpan w:val="2"/>
            <w:shd w:val="clear" w:color="000000" w:fill="FFFFFF"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297AD2" w:rsidRPr="00647D15" w:rsidTr="00304273">
        <w:trPr>
          <w:trHeight w:val="510"/>
        </w:trPr>
        <w:tc>
          <w:tcPr>
            <w:tcW w:w="851" w:type="dxa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8716" w:type="dxa"/>
            <w:shd w:val="clear" w:color="000000" w:fill="FFFFFF"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Контрольная точка: Проведен аукцион в соответствии действующим законодательством о контрактной системе в сфере закупок</w:t>
            </w:r>
          </w:p>
        </w:tc>
        <w:tc>
          <w:tcPr>
            <w:tcW w:w="1332" w:type="dxa"/>
            <w:gridSpan w:val="2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02.2020</w:t>
            </w:r>
          </w:p>
        </w:tc>
        <w:tc>
          <w:tcPr>
            <w:tcW w:w="1534" w:type="dxa"/>
            <w:gridSpan w:val="2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03.2020</w:t>
            </w:r>
          </w:p>
        </w:tc>
        <w:tc>
          <w:tcPr>
            <w:tcW w:w="2571" w:type="dxa"/>
            <w:gridSpan w:val="2"/>
            <w:shd w:val="clear" w:color="000000" w:fill="FFFFFF"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Минтруд РТ Саая Е.О.</w:t>
            </w:r>
          </w:p>
        </w:tc>
      </w:tr>
      <w:tr w:rsidR="00297AD2" w:rsidRPr="00647D15" w:rsidTr="00304273">
        <w:trPr>
          <w:trHeight w:val="377"/>
        </w:trPr>
        <w:tc>
          <w:tcPr>
            <w:tcW w:w="851" w:type="dxa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8716" w:type="dxa"/>
            <w:shd w:val="clear" w:color="000000" w:fill="FFFFFF"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Контрольная точка: Заключение государственного контракта</w:t>
            </w:r>
          </w:p>
        </w:tc>
        <w:tc>
          <w:tcPr>
            <w:tcW w:w="1332" w:type="dxa"/>
            <w:gridSpan w:val="2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03.2020</w:t>
            </w:r>
          </w:p>
        </w:tc>
        <w:tc>
          <w:tcPr>
            <w:tcW w:w="1534" w:type="dxa"/>
            <w:gridSpan w:val="2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04.2020</w:t>
            </w:r>
          </w:p>
        </w:tc>
        <w:tc>
          <w:tcPr>
            <w:tcW w:w="2571" w:type="dxa"/>
            <w:gridSpan w:val="2"/>
            <w:shd w:val="clear" w:color="000000" w:fill="FFFFFF"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Минтруд РТ Саая Е.О.</w:t>
            </w:r>
          </w:p>
        </w:tc>
      </w:tr>
      <w:tr w:rsidR="00297AD2" w:rsidRPr="00647D15" w:rsidTr="00304273">
        <w:trPr>
          <w:trHeight w:val="550"/>
        </w:trPr>
        <w:tc>
          <w:tcPr>
            <w:tcW w:w="851" w:type="dxa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8716" w:type="dxa"/>
            <w:shd w:val="clear" w:color="000000" w:fill="FFFFFF"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Контрольная точка: Исполнение государственного контракта</w:t>
            </w:r>
          </w:p>
        </w:tc>
        <w:tc>
          <w:tcPr>
            <w:tcW w:w="1332" w:type="dxa"/>
            <w:gridSpan w:val="2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04.2020</w:t>
            </w:r>
          </w:p>
        </w:tc>
        <w:tc>
          <w:tcPr>
            <w:tcW w:w="1534" w:type="dxa"/>
            <w:gridSpan w:val="2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12.2020</w:t>
            </w:r>
          </w:p>
        </w:tc>
        <w:tc>
          <w:tcPr>
            <w:tcW w:w="2571" w:type="dxa"/>
            <w:gridSpan w:val="2"/>
            <w:shd w:val="clear" w:color="000000" w:fill="FFFFFF"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Минтруд РТ Саая Е.О., Минстрой РТ Окпан-оол А.О.</w:t>
            </w:r>
          </w:p>
        </w:tc>
      </w:tr>
      <w:tr w:rsidR="00297AD2" w:rsidRPr="00647D15" w:rsidTr="00304273">
        <w:trPr>
          <w:trHeight w:val="1397"/>
        </w:trPr>
        <w:tc>
          <w:tcPr>
            <w:tcW w:w="851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3.17.</w:t>
            </w:r>
          </w:p>
        </w:tc>
        <w:tc>
          <w:tcPr>
            <w:tcW w:w="8716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Контрольная точка Сформирован пакет документации строительства объекта капитального строительства «Жилой корпус на 40 койко-мест с помещениями бытового и медицинского назначения для ГБУ РТ «Буренский психоневрологический дом-интернат» для повторного применения на территории Республики Тыва»</w:t>
            </w:r>
          </w:p>
        </w:tc>
        <w:tc>
          <w:tcPr>
            <w:tcW w:w="1332" w:type="dxa"/>
            <w:gridSpan w:val="2"/>
            <w:shd w:val="clear" w:color="000000" w:fill="FFFFFF"/>
            <w:hideMark/>
          </w:tcPr>
          <w:p w:rsidR="00297AD2" w:rsidRPr="00647D15" w:rsidRDefault="00304273" w:rsidP="00304273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97AD2"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97AD2"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gridSpan w:val="2"/>
            <w:shd w:val="clear" w:color="000000" w:fill="FFFFFF"/>
            <w:hideMark/>
          </w:tcPr>
          <w:p w:rsidR="00297AD2" w:rsidRPr="00647D15" w:rsidRDefault="00304273" w:rsidP="00304273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97AD2"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97AD2"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71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Минтруд РТ Саая Е.О.</w:t>
            </w:r>
          </w:p>
        </w:tc>
      </w:tr>
      <w:tr w:rsidR="00297AD2" w:rsidRPr="00647D15" w:rsidTr="00304273">
        <w:trPr>
          <w:trHeight w:val="414"/>
        </w:trPr>
        <w:tc>
          <w:tcPr>
            <w:tcW w:w="851" w:type="dxa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8716" w:type="dxa"/>
            <w:shd w:val="clear" w:color="000000" w:fill="FFFFFF"/>
          </w:tcPr>
          <w:p w:rsidR="00297AD2" w:rsidRPr="00647D15" w:rsidRDefault="00297AD2" w:rsidP="008343A2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Контрольная точка</w:t>
            </w:r>
            <w:r w:rsidR="008343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 Сформирован план график на 2021</w:t>
            </w: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32" w:type="dxa"/>
            <w:gridSpan w:val="2"/>
            <w:shd w:val="clear" w:color="000000" w:fill="FFFFFF"/>
          </w:tcPr>
          <w:p w:rsidR="00297AD2" w:rsidRPr="00647D15" w:rsidRDefault="00297AD2" w:rsidP="00304273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01.202</w:t>
            </w:r>
            <w:r w:rsidR="003042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gridSpan w:val="2"/>
            <w:shd w:val="clear" w:color="000000" w:fill="FFFFFF"/>
          </w:tcPr>
          <w:p w:rsidR="00297AD2" w:rsidRPr="00647D15" w:rsidRDefault="00297AD2" w:rsidP="00304273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02.202</w:t>
            </w:r>
            <w:r w:rsidR="003042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1" w:type="dxa"/>
            <w:gridSpan w:val="2"/>
            <w:shd w:val="clear" w:color="000000" w:fill="FFFFFF"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Минтруд РТ Саая Е.О.</w:t>
            </w:r>
          </w:p>
        </w:tc>
      </w:tr>
      <w:tr w:rsidR="00297AD2" w:rsidRPr="00647D15" w:rsidTr="00304273">
        <w:trPr>
          <w:trHeight w:val="414"/>
        </w:trPr>
        <w:tc>
          <w:tcPr>
            <w:tcW w:w="851" w:type="dxa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3.19.</w:t>
            </w:r>
          </w:p>
        </w:tc>
        <w:tc>
          <w:tcPr>
            <w:tcW w:w="8716" w:type="dxa"/>
            <w:shd w:val="clear" w:color="000000" w:fill="FFFFFF"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точка: </w:t>
            </w:r>
            <w:proofErr w:type="gramStart"/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заказ-заявка на проведение закупок по строительству объекта капитального строительства </w:t>
            </w:r>
          </w:p>
        </w:tc>
        <w:tc>
          <w:tcPr>
            <w:tcW w:w="1332" w:type="dxa"/>
            <w:gridSpan w:val="2"/>
            <w:shd w:val="clear" w:color="000000" w:fill="FFFFFF"/>
          </w:tcPr>
          <w:p w:rsidR="00297AD2" w:rsidRPr="00647D15" w:rsidRDefault="00297AD2" w:rsidP="00304273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01.202</w:t>
            </w:r>
            <w:r w:rsidR="003042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gridSpan w:val="2"/>
            <w:shd w:val="clear" w:color="000000" w:fill="FFFFFF"/>
          </w:tcPr>
          <w:p w:rsidR="00297AD2" w:rsidRPr="00647D15" w:rsidRDefault="00297AD2" w:rsidP="00304273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02.202</w:t>
            </w:r>
            <w:r w:rsidR="003042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1" w:type="dxa"/>
            <w:gridSpan w:val="2"/>
            <w:shd w:val="clear" w:color="000000" w:fill="FFFFFF"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Минтруд РТ Саая Е.О.</w:t>
            </w:r>
          </w:p>
        </w:tc>
      </w:tr>
      <w:tr w:rsidR="00297AD2" w:rsidRPr="00647D15" w:rsidTr="00304273">
        <w:trPr>
          <w:trHeight w:val="414"/>
        </w:trPr>
        <w:tc>
          <w:tcPr>
            <w:tcW w:w="851" w:type="dxa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3.20.</w:t>
            </w:r>
          </w:p>
        </w:tc>
        <w:tc>
          <w:tcPr>
            <w:tcW w:w="8716" w:type="dxa"/>
            <w:shd w:val="clear" w:color="000000" w:fill="FFFFFF"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точка: Размещение извещения на проведение аукциона по строительству объекта капитального строительства </w:t>
            </w:r>
          </w:p>
        </w:tc>
        <w:tc>
          <w:tcPr>
            <w:tcW w:w="1332" w:type="dxa"/>
            <w:gridSpan w:val="2"/>
            <w:shd w:val="clear" w:color="000000" w:fill="FFFFFF"/>
          </w:tcPr>
          <w:p w:rsidR="00297AD2" w:rsidRPr="00647D15" w:rsidRDefault="00297AD2" w:rsidP="00304273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01.202</w:t>
            </w:r>
            <w:r w:rsidR="003042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gridSpan w:val="2"/>
            <w:shd w:val="clear" w:color="000000" w:fill="FFFFFF"/>
          </w:tcPr>
          <w:p w:rsidR="00297AD2" w:rsidRPr="00647D15" w:rsidRDefault="00297AD2" w:rsidP="00304273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02.202</w:t>
            </w:r>
            <w:r w:rsidR="003042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1" w:type="dxa"/>
            <w:gridSpan w:val="2"/>
            <w:shd w:val="clear" w:color="000000" w:fill="FFFFFF"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297AD2" w:rsidRPr="00647D15" w:rsidTr="00304273">
        <w:trPr>
          <w:trHeight w:val="414"/>
        </w:trPr>
        <w:tc>
          <w:tcPr>
            <w:tcW w:w="851" w:type="dxa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3.21.</w:t>
            </w:r>
          </w:p>
        </w:tc>
        <w:tc>
          <w:tcPr>
            <w:tcW w:w="8716" w:type="dxa"/>
            <w:shd w:val="clear" w:color="000000" w:fill="FFFFFF"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Контрольная точка: Проведен аукцион в соответствии действующим законодательством о контрактной системе в сфере закупок</w:t>
            </w:r>
          </w:p>
        </w:tc>
        <w:tc>
          <w:tcPr>
            <w:tcW w:w="1332" w:type="dxa"/>
            <w:gridSpan w:val="2"/>
            <w:shd w:val="clear" w:color="000000" w:fill="FFFFFF"/>
          </w:tcPr>
          <w:p w:rsidR="00297AD2" w:rsidRPr="00647D15" w:rsidRDefault="00297AD2" w:rsidP="00304273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02.202</w:t>
            </w:r>
            <w:r w:rsidR="003042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gridSpan w:val="2"/>
            <w:shd w:val="clear" w:color="000000" w:fill="FFFFFF"/>
          </w:tcPr>
          <w:p w:rsidR="00297AD2" w:rsidRPr="00647D15" w:rsidRDefault="00297AD2" w:rsidP="00304273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03.202</w:t>
            </w:r>
            <w:r w:rsidR="003042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1" w:type="dxa"/>
            <w:gridSpan w:val="2"/>
            <w:shd w:val="clear" w:color="000000" w:fill="FFFFFF"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Минтруд РТ Саая Е.О.</w:t>
            </w:r>
          </w:p>
        </w:tc>
      </w:tr>
      <w:tr w:rsidR="00297AD2" w:rsidRPr="00647D15" w:rsidTr="00304273">
        <w:trPr>
          <w:trHeight w:val="414"/>
        </w:trPr>
        <w:tc>
          <w:tcPr>
            <w:tcW w:w="851" w:type="dxa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3.22.</w:t>
            </w:r>
          </w:p>
        </w:tc>
        <w:tc>
          <w:tcPr>
            <w:tcW w:w="8716" w:type="dxa"/>
            <w:shd w:val="clear" w:color="000000" w:fill="FFFFFF"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Контрольная точка: Заключение государственного контракта</w:t>
            </w:r>
          </w:p>
        </w:tc>
        <w:tc>
          <w:tcPr>
            <w:tcW w:w="1332" w:type="dxa"/>
            <w:gridSpan w:val="2"/>
            <w:shd w:val="clear" w:color="000000" w:fill="FFFFFF"/>
          </w:tcPr>
          <w:p w:rsidR="00297AD2" w:rsidRPr="00647D15" w:rsidRDefault="00297AD2" w:rsidP="00304273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03.202</w:t>
            </w:r>
            <w:r w:rsidR="003042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gridSpan w:val="2"/>
            <w:shd w:val="clear" w:color="000000" w:fill="FFFFFF"/>
          </w:tcPr>
          <w:p w:rsidR="00297AD2" w:rsidRPr="00647D15" w:rsidRDefault="00297AD2" w:rsidP="00304273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04.202</w:t>
            </w:r>
            <w:r w:rsidR="003042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1" w:type="dxa"/>
            <w:gridSpan w:val="2"/>
            <w:shd w:val="clear" w:color="000000" w:fill="FFFFFF"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Минтруд РТ Саая Е.О.</w:t>
            </w:r>
          </w:p>
        </w:tc>
      </w:tr>
      <w:tr w:rsidR="00297AD2" w:rsidRPr="00647D15" w:rsidTr="00304273">
        <w:trPr>
          <w:trHeight w:val="414"/>
        </w:trPr>
        <w:tc>
          <w:tcPr>
            <w:tcW w:w="851" w:type="dxa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3.23.</w:t>
            </w:r>
          </w:p>
        </w:tc>
        <w:tc>
          <w:tcPr>
            <w:tcW w:w="8716" w:type="dxa"/>
            <w:shd w:val="clear" w:color="000000" w:fill="FFFFFF"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Контрольная точка: Исполнение государственного контракта</w:t>
            </w:r>
          </w:p>
        </w:tc>
        <w:tc>
          <w:tcPr>
            <w:tcW w:w="1332" w:type="dxa"/>
            <w:gridSpan w:val="2"/>
            <w:shd w:val="clear" w:color="000000" w:fill="FFFFFF"/>
          </w:tcPr>
          <w:p w:rsidR="00297AD2" w:rsidRPr="00647D15" w:rsidRDefault="00297AD2" w:rsidP="00304273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04.202</w:t>
            </w:r>
            <w:r w:rsidR="003042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gridSpan w:val="2"/>
            <w:shd w:val="clear" w:color="000000" w:fill="FFFFFF"/>
          </w:tcPr>
          <w:p w:rsidR="00297AD2" w:rsidRPr="00647D15" w:rsidRDefault="00297AD2" w:rsidP="00304273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12.202</w:t>
            </w:r>
            <w:r w:rsidR="003042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1" w:type="dxa"/>
            <w:gridSpan w:val="2"/>
            <w:shd w:val="clear" w:color="000000" w:fill="FFFFFF"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Минтруд РТ Саая Е.О., Минстрой РТ Окпан-оол А.О.</w:t>
            </w:r>
          </w:p>
        </w:tc>
      </w:tr>
      <w:tr w:rsidR="00297AD2" w:rsidRPr="00647D15" w:rsidTr="00304273">
        <w:trPr>
          <w:trHeight w:val="1409"/>
        </w:trPr>
        <w:tc>
          <w:tcPr>
            <w:tcW w:w="851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3.24.</w:t>
            </w:r>
          </w:p>
        </w:tc>
        <w:tc>
          <w:tcPr>
            <w:tcW w:w="8716" w:type="dxa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Контрольная точка Сформирован пакет документации строительства объекта капитального строительства «Жилой корпус на 40 койко-мест с помещениями бытового и медицинского назначения для ГБУ РТ «Буренский психоневрологический дом-интернат» для повторного применения на территории Республики Тыва»</w:t>
            </w:r>
          </w:p>
        </w:tc>
        <w:tc>
          <w:tcPr>
            <w:tcW w:w="1332" w:type="dxa"/>
            <w:gridSpan w:val="2"/>
            <w:shd w:val="clear" w:color="000000" w:fill="FFFFFF"/>
            <w:hideMark/>
          </w:tcPr>
          <w:p w:rsidR="00297AD2" w:rsidRPr="00647D15" w:rsidRDefault="00304273" w:rsidP="00304273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97AD2"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97AD2"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34" w:type="dxa"/>
            <w:gridSpan w:val="2"/>
            <w:shd w:val="clear" w:color="000000" w:fill="FFFFFF"/>
            <w:hideMark/>
          </w:tcPr>
          <w:p w:rsidR="00297AD2" w:rsidRPr="00647D15" w:rsidRDefault="00304273" w:rsidP="00304273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97AD2"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97AD2"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71" w:type="dxa"/>
            <w:gridSpan w:val="2"/>
            <w:shd w:val="clear" w:color="000000" w:fill="FFFFFF"/>
            <w:hideMark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Минтруд РТ Саая Е.О.</w:t>
            </w:r>
          </w:p>
        </w:tc>
      </w:tr>
      <w:tr w:rsidR="00297AD2" w:rsidRPr="00647D15" w:rsidTr="00304273">
        <w:trPr>
          <w:trHeight w:val="414"/>
        </w:trPr>
        <w:tc>
          <w:tcPr>
            <w:tcW w:w="851" w:type="dxa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3.25.</w:t>
            </w:r>
          </w:p>
        </w:tc>
        <w:tc>
          <w:tcPr>
            <w:tcW w:w="8716" w:type="dxa"/>
            <w:shd w:val="clear" w:color="000000" w:fill="FFFFFF"/>
          </w:tcPr>
          <w:p w:rsidR="00297AD2" w:rsidRPr="00647D15" w:rsidRDefault="00297AD2" w:rsidP="008343A2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Контрольная точка</w:t>
            </w:r>
            <w:r w:rsidR="008343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 Сформирован план график на 2022</w:t>
            </w: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32" w:type="dxa"/>
            <w:gridSpan w:val="2"/>
            <w:shd w:val="clear" w:color="000000" w:fill="FFFFFF"/>
          </w:tcPr>
          <w:p w:rsidR="00297AD2" w:rsidRPr="00647D15" w:rsidRDefault="00297AD2" w:rsidP="00304273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01.202</w:t>
            </w:r>
            <w:r w:rsidR="003042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gridSpan w:val="2"/>
            <w:shd w:val="clear" w:color="000000" w:fill="FFFFFF"/>
          </w:tcPr>
          <w:p w:rsidR="00297AD2" w:rsidRPr="00647D15" w:rsidRDefault="00297AD2" w:rsidP="00304273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02.202</w:t>
            </w:r>
            <w:r w:rsidR="003042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1" w:type="dxa"/>
            <w:gridSpan w:val="2"/>
            <w:shd w:val="clear" w:color="000000" w:fill="FFFFFF"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Минтруд РТ Саая Е.О.</w:t>
            </w:r>
          </w:p>
        </w:tc>
      </w:tr>
      <w:tr w:rsidR="00297AD2" w:rsidRPr="00647D15" w:rsidTr="00304273">
        <w:trPr>
          <w:trHeight w:val="414"/>
        </w:trPr>
        <w:tc>
          <w:tcPr>
            <w:tcW w:w="851" w:type="dxa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3.26.</w:t>
            </w:r>
          </w:p>
        </w:tc>
        <w:tc>
          <w:tcPr>
            <w:tcW w:w="8716" w:type="dxa"/>
            <w:shd w:val="clear" w:color="000000" w:fill="FFFFFF"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точка: </w:t>
            </w:r>
            <w:proofErr w:type="gramStart"/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заказ-заявка на проведение закупок по строительству объекта капитального строительства </w:t>
            </w:r>
          </w:p>
        </w:tc>
        <w:tc>
          <w:tcPr>
            <w:tcW w:w="1332" w:type="dxa"/>
            <w:gridSpan w:val="2"/>
            <w:shd w:val="clear" w:color="000000" w:fill="FFFFFF"/>
          </w:tcPr>
          <w:p w:rsidR="00297AD2" w:rsidRPr="00647D15" w:rsidRDefault="00297AD2" w:rsidP="00304273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01.202</w:t>
            </w:r>
            <w:r w:rsidR="003042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gridSpan w:val="2"/>
            <w:shd w:val="clear" w:color="000000" w:fill="FFFFFF"/>
          </w:tcPr>
          <w:p w:rsidR="00297AD2" w:rsidRPr="00647D15" w:rsidRDefault="00297AD2" w:rsidP="00304273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02.202</w:t>
            </w:r>
            <w:r w:rsidR="003042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1" w:type="dxa"/>
            <w:gridSpan w:val="2"/>
            <w:shd w:val="clear" w:color="000000" w:fill="FFFFFF"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Минтруд РТ Саая Е.О.</w:t>
            </w:r>
          </w:p>
        </w:tc>
      </w:tr>
      <w:tr w:rsidR="00297AD2" w:rsidRPr="00647D15" w:rsidTr="00304273">
        <w:trPr>
          <w:trHeight w:val="414"/>
        </w:trPr>
        <w:tc>
          <w:tcPr>
            <w:tcW w:w="851" w:type="dxa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3.27.</w:t>
            </w:r>
          </w:p>
        </w:tc>
        <w:tc>
          <w:tcPr>
            <w:tcW w:w="8716" w:type="dxa"/>
            <w:shd w:val="clear" w:color="000000" w:fill="FFFFFF"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точка: Размещение извещения на проведение аукциона по строительству объекта капитального строительства </w:t>
            </w:r>
          </w:p>
        </w:tc>
        <w:tc>
          <w:tcPr>
            <w:tcW w:w="1332" w:type="dxa"/>
            <w:gridSpan w:val="2"/>
            <w:shd w:val="clear" w:color="000000" w:fill="FFFFFF"/>
          </w:tcPr>
          <w:p w:rsidR="00297AD2" w:rsidRPr="00647D15" w:rsidRDefault="00297AD2" w:rsidP="00304273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01.202</w:t>
            </w:r>
            <w:r w:rsidR="003042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gridSpan w:val="2"/>
            <w:shd w:val="clear" w:color="000000" w:fill="FFFFFF"/>
          </w:tcPr>
          <w:p w:rsidR="00297AD2" w:rsidRPr="00647D15" w:rsidRDefault="00297AD2" w:rsidP="00304273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02.202</w:t>
            </w:r>
            <w:r w:rsidR="003042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1" w:type="dxa"/>
            <w:gridSpan w:val="2"/>
            <w:shd w:val="clear" w:color="000000" w:fill="FFFFFF"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297AD2" w:rsidRPr="00647D15" w:rsidTr="00304273">
        <w:trPr>
          <w:trHeight w:val="414"/>
        </w:trPr>
        <w:tc>
          <w:tcPr>
            <w:tcW w:w="851" w:type="dxa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3.28.</w:t>
            </w:r>
          </w:p>
        </w:tc>
        <w:tc>
          <w:tcPr>
            <w:tcW w:w="8716" w:type="dxa"/>
            <w:shd w:val="clear" w:color="000000" w:fill="FFFFFF"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Контрольная точка: Проведен аукцион в соответствии действующим законодательством о контрактной системе в сфере закупок</w:t>
            </w:r>
          </w:p>
        </w:tc>
        <w:tc>
          <w:tcPr>
            <w:tcW w:w="1332" w:type="dxa"/>
            <w:gridSpan w:val="2"/>
            <w:shd w:val="clear" w:color="000000" w:fill="FFFFFF"/>
          </w:tcPr>
          <w:p w:rsidR="00297AD2" w:rsidRPr="00647D15" w:rsidRDefault="00297AD2" w:rsidP="00304273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02.202</w:t>
            </w:r>
            <w:r w:rsidR="003042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gridSpan w:val="2"/>
            <w:shd w:val="clear" w:color="000000" w:fill="FFFFFF"/>
          </w:tcPr>
          <w:p w:rsidR="00297AD2" w:rsidRPr="00647D15" w:rsidRDefault="00297AD2" w:rsidP="00304273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03.202</w:t>
            </w:r>
            <w:r w:rsidR="003042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1" w:type="dxa"/>
            <w:gridSpan w:val="2"/>
            <w:shd w:val="clear" w:color="000000" w:fill="FFFFFF"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Минтруд РТ Саая Е.О.</w:t>
            </w:r>
          </w:p>
        </w:tc>
      </w:tr>
      <w:tr w:rsidR="00297AD2" w:rsidRPr="00647D15" w:rsidTr="00304273">
        <w:trPr>
          <w:trHeight w:val="414"/>
        </w:trPr>
        <w:tc>
          <w:tcPr>
            <w:tcW w:w="851" w:type="dxa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3.29.</w:t>
            </w:r>
          </w:p>
        </w:tc>
        <w:tc>
          <w:tcPr>
            <w:tcW w:w="8716" w:type="dxa"/>
            <w:shd w:val="clear" w:color="000000" w:fill="FFFFFF"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Контрольная точка: Заключение государственного контракта</w:t>
            </w:r>
          </w:p>
        </w:tc>
        <w:tc>
          <w:tcPr>
            <w:tcW w:w="1332" w:type="dxa"/>
            <w:gridSpan w:val="2"/>
            <w:shd w:val="clear" w:color="000000" w:fill="FFFFFF"/>
          </w:tcPr>
          <w:p w:rsidR="00297AD2" w:rsidRPr="00647D15" w:rsidRDefault="00297AD2" w:rsidP="00304273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03.202</w:t>
            </w:r>
            <w:r w:rsidR="003042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gridSpan w:val="2"/>
            <w:shd w:val="clear" w:color="000000" w:fill="FFFFFF"/>
          </w:tcPr>
          <w:p w:rsidR="00297AD2" w:rsidRPr="00647D15" w:rsidRDefault="00297AD2" w:rsidP="00304273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04.202</w:t>
            </w:r>
            <w:r w:rsidR="003042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1" w:type="dxa"/>
            <w:gridSpan w:val="2"/>
            <w:shd w:val="clear" w:color="000000" w:fill="FFFFFF"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Минтруд РТ Саая Е.О.</w:t>
            </w:r>
          </w:p>
        </w:tc>
      </w:tr>
      <w:tr w:rsidR="00297AD2" w:rsidRPr="00647D15" w:rsidTr="00304273">
        <w:trPr>
          <w:trHeight w:val="414"/>
        </w:trPr>
        <w:tc>
          <w:tcPr>
            <w:tcW w:w="851" w:type="dxa"/>
            <w:shd w:val="clear" w:color="000000" w:fill="FFFFFF"/>
          </w:tcPr>
          <w:p w:rsidR="00297AD2" w:rsidRPr="00647D15" w:rsidRDefault="00297AD2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3.30.</w:t>
            </w:r>
          </w:p>
        </w:tc>
        <w:tc>
          <w:tcPr>
            <w:tcW w:w="8716" w:type="dxa"/>
            <w:shd w:val="clear" w:color="000000" w:fill="FFFFFF"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Контрольная точка: Исполнение государственного контракта</w:t>
            </w:r>
          </w:p>
        </w:tc>
        <w:tc>
          <w:tcPr>
            <w:tcW w:w="1332" w:type="dxa"/>
            <w:gridSpan w:val="2"/>
            <w:shd w:val="clear" w:color="000000" w:fill="FFFFFF"/>
          </w:tcPr>
          <w:p w:rsidR="00297AD2" w:rsidRPr="00647D15" w:rsidRDefault="00297AD2" w:rsidP="00304273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04.202</w:t>
            </w:r>
            <w:r w:rsidR="003042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gridSpan w:val="2"/>
            <w:shd w:val="clear" w:color="000000" w:fill="FFFFFF"/>
          </w:tcPr>
          <w:p w:rsidR="00297AD2" w:rsidRPr="00647D15" w:rsidRDefault="00297AD2" w:rsidP="00304273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12.202</w:t>
            </w:r>
            <w:r w:rsidR="003042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1" w:type="dxa"/>
            <w:gridSpan w:val="2"/>
            <w:shd w:val="clear" w:color="000000" w:fill="FFFFFF"/>
          </w:tcPr>
          <w:p w:rsidR="00297AD2" w:rsidRPr="00647D15" w:rsidRDefault="00297AD2" w:rsidP="00647D15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Минтруд РТ Саая Е.О., Минстрой РТ Окпан-оол А.О.</w:t>
            </w:r>
          </w:p>
        </w:tc>
      </w:tr>
      <w:tr w:rsidR="00304273" w:rsidRPr="00647D15" w:rsidTr="00304273">
        <w:trPr>
          <w:trHeight w:val="414"/>
        </w:trPr>
        <w:tc>
          <w:tcPr>
            <w:tcW w:w="851" w:type="dxa"/>
            <w:shd w:val="clear" w:color="000000" w:fill="FFFFFF"/>
          </w:tcPr>
          <w:p w:rsidR="00304273" w:rsidRPr="00647D15" w:rsidRDefault="00304273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3.31.</w:t>
            </w:r>
          </w:p>
        </w:tc>
        <w:tc>
          <w:tcPr>
            <w:tcW w:w="8716" w:type="dxa"/>
            <w:shd w:val="clear" w:color="000000" w:fill="FFFFFF"/>
          </w:tcPr>
          <w:p w:rsidR="00304273" w:rsidRPr="00647D15" w:rsidRDefault="00304273" w:rsidP="00304273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Контрольная точка Сформирован пакет документации строительства объект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строительства «Жилой корпус на 40 койко-мест с помещениями бытового и медицинского назначения для ГБУ РТ «Буренский </w:t>
            </w: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психоневрологический дом-интернат»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«Жилой корпус на 16</w:t>
            </w: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 койко-мест с помещениями бытового и медицинского назначения для ГБУ РТ «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Дерзиг-Аксынский</w:t>
            </w: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дом-интернат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 детским отделением</w:t>
            </w: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 для повторного применения на территории Республики Тыва»</w:t>
            </w:r>
            <w:proofErr w:type="gramEnd"/>
          </w:p>
        </w:tc>
        <w:tc>
          <w:tcPr>
            <w:tcW w:w="1332" w:type="dxa"/>
            <w:gridSpan w:val="2"/>
            <w:shd w:val="clear" w:color="000000" w:fill="FFFFFF"/>
          </w:tcPr>
          <w:p w:rsidR="00304273" w:rsidRPr="00647D15" w:rsidRDefault="00304273" w:rsidP="00304273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gridSpan w:val="2"/>
            <w:shd w:val="clear" w:color="000000" w:fill="FFFFFF"/>
          </w:tcPr>
          <w:p w:rsidR="00304273" w:rsidRPr="00647D15" w:rsidRDefault="00304273" w:rsidP="00304273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1" w:type="dxa"/>
            <w:gridSpan w:val="2"/>
            <w:shd w:val="clear" w:color="000000" w:fill="FFFFFF"/>
          </w:tcPr>
          <w:p w:rsidR="00304273" w:rsidRPr="00647D15" w:rsidRDefault="00304273" w:rsidP="007B37E6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Минтруд РТ Саая Е.О.</w:t>
            </w:r>
          </w:p>
        </w:tc>
      </w:tr>
      <w:tr w:rsidR="00304273" w:rsidRPr="00647D15" w:rsidTr="00304273">
        <w:trPr>
          <w:trHeight w:val="283"/>
        </w:trPr>
        <w:tc>
          <w:tcPr>
            <w:tcW w:w="851" w:type="dxa"/>
            <w:shd w:val="clear" w:color="000000" w:fill="FFFFFF"/>
            <w:hideMark/>
          </w:tcPr>
          <w:p w:rsidR="00304273" w:rsidRPr="00647D15" w:rsidRDefault="00304273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3.31.</w:t>
            </w:r>
          </w:p>
        </w:tc>
        <w:tc>
          <w:tcPr>
            <w:tcW w:w="8716" w:type="dxa"/>
            <w:shd w:val="clear" w:color="000000" w:fill="FFFFFF"/>
            <w:hideMark/>
          </w:tcPr>
          <w:p w:rsidR="00304273" w:rsidRPr="00647D15" w:rsidRDefault="00304273" w:rsidP="007B37E6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Контрольная точка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 Сформирован план график на 2022</w:t>
            </w: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32" w:type="dxa"/>
            <w:gridSpan w:val="2"/>
            <w:shd w:val="clear" w:color="000000" w:fill="FFFFFF"/>
          </w:tcPr>
          <w:p w:rsidR="00304273" w:rsidRPr="00647D15" w:rsidRDefault="00304273" w:rsidP="00304273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4" w:type="dxa"/>
            <w:gridSpan w:val="2"/>
            <w:shd w:val="clear" w:color="000000" w:fill="FFFFFF"/>
          </w:tcPr>
          <w:p w:rsidR="00304273" w:rsidRPr="00647D15" w:rsidRDefault="00304273" w:rsidP="00304273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02.202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1" w:type="dxa"/>
            <w:gridSpan w:val="2"/>
            <w:shd w:val="clear" w:color="000000" w:fill="FFFFFF"/>
          </w:tcPr>
          <w:p w:rsidR="00304273" w:rsidRPr="00647D15" w:rsidRDefault="00304273" w:rsidP="007B37E6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Минтруд РТ Саая Е.О.</w:t>
            </w:r>
          </w:p>
        </w:tc>
      </w:tr>
      <w:tr w:rsidR="00304273" w:rsidRPr="00647D15" w:rsidTr="00304273">
        <w:trPr>
          <w:trHeight w:val="864"/>
        </w:trPr>
        <w:tc>
          <w:tcPr>
            <w:tcW w:w="851" w:type="dxa"/>
            <w:shd w:val="clear" w:color="000000" w:fill="FFFFFF"/>
          </w:tcPr>
          <w:p w:rsidR="00304273" w:rsidRPr="00647D15" w:rsidRDefault="00304273" w:rsidP="00647D15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3.32.</w:t>
            </w:r>
          </w:p>
        </w:tc>
        <w:tc>
          <w:tcPr>
            <w:tcW w:w="8716" w:type="dxa"/>
            <w:shd w:val="clear" w:color="000000" w:fill="FFFFFF"/>
          </w:tcPr>
          <w:p w:rsidR="00304273" w:rsidRPr="00647D15" w:rsidRDefault="00304273" w:rsidP="007B37E6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точка: </w:t>
            </w:r>
            <w:proofErr w:type="gramStart"/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заказ-заявка на проведение закупок по строительству объекта капитального строительства </w:t>
            </w:r>
          </w:p>
        </w:tc>
        <w:tc>
          <w:tcPr>
            <w:tcW w:w="1332" w:type="dxa"/>
            <w:gridSpan w:val="2"/>
            <w:shd w:val="clear" w:color="000000" w:fill="FFFFFF"/>
          </w:tcPr>
          <w:p w:rsidR="00304273" w:rsidRPr="00647D15" w:rsidRDefault="00304273" w:rsidP="00304273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4" w:type="dxa"/>
            <w:gridSpan w:val="2"/>
            <w:shd w:val="clear" w:color="000000" w:fill="FFFFFF"/>
          </w:tcPr>
          <w:p w:rsidR="00304273" w:rsidRPr="00647D15" w:rsidRDefault="00304273" w:rsidP="00304273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02.2024</w:t>
            </w:r>
          </w:p>
        </w:tc>
        <w:tc>
          <w:tcPr>
            <w:tcW w:w="2571" w:type="dxa"/>
            <w:gridSpan w:val="2"/>
            <w:shd w:val="clear" w:color="000000" w:fill="FFFFFF"/>
          </w:tcPr>
          <w:p w:rsidR="00304273" w:rsidRPr="00647D15" w:rsidRDefault="00304273" w:rsidP="007B37E6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Минтруд РТ Саая Е.О.</w:t>
            </w:r>
          </w:p>
        </w:tc>
      </w:tr>
      <w:tr w:rsidR="00304273" w:rsidRPr="00647D15" w:rsidTr="00304273">
        <w:trPr>
          <w:trHeight w:val="399"/>
        </w:trPr>
        <w:tc>
          <w:tcPr>
            <w:tcW w:w="851" w:type="dxa"/>
            <w:shd w:val="clear" w:color="auto" w:fill="auto"/>
          </w:tcPr>
          <w:p w:rsidR="00304273" w:rsidRPr="00647D15" w:rsidRDefault="00304273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3.33.</w:t>
            </w:r>
          </w:p>
        </w:tc>
        <w:tc>
          <w:tcPr>
            <w:tcW w:w="8716" w:type="dxa"/>
            <w:shd w:val="clear" w:color="auto" w:fill="auto"/>
          </w:tcPr>
          <w:p w:rsidR="00304273" w:rsidRPr="00647D15" w:rsidRDefault="00304273" w:rsidP="007B37E6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точка: Размещение извещения на проведение аукциона по строительству объекта капитального строительства 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304273" w:rsidRPr="00647D15" w:rsidRDefault="00304273" w:rsidP="00304273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304273" w:rsidRPr="00647D15" w:rsidRDefault="00304273" w:rsidP="00304273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02.202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304273" w:rsidRPr="00647D15" w:rsidRDefault="00304273" w:rsidP="007B37E6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304273" w:rsidRPr="00647D15" w:rsidTr="00304273">
        <w:trPr>
          <w:trHeight w:val="276"/>
        </w:trPr>
        <w:tc>
          <w:tcPr>
            <w:tcW w:w="851" w:type="dxa"/>
            <w:shd w:val="clear" w:color="auto" w:fill="auto"/>
          </w:tcPr>
          <w:p w:rsidR="00304273" w:rsidRPr="00647D15" w:rsidRDefault="00304273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3.34.</w:t>
            </w:r>
          </w:p>
        </w:tc>
        <w:tc>
          <w:tcPr>
            <w:tcW w:w="8716" w:type="dxa"/>
            <w:shd w:val="clear" w:color="auto" w:fill="auto"/>
          </w:tcPr>
          <w:p w:rsidR="00304273" w:rsidRPr="00647D15" w:rsidRDefault="00304273" w:rsidP="007B37E6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Контрольная точка: Проведен аукцион в соответствии действующим законодательством о контрактной системе в сфере закупок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304273" w:rsidRPr="00647D15" w:rsidRDefault="00304273" w:rsidP="00304273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02.202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304273" w:rsidRPr="00647D15" w:rsidRDefault="00304273" w:rsidP="00304273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03.202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304273" w:rsidRPr="00647D15" w:rsidRDefault="00304273" w:rsidP="007B37E6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Минтруд РТ Саая Е.О.</w:t>
            </w:r>
          </w:p>
        </w:tc>
      </w:tr>
      <w:tr w:rsidR="00304273" w:rsidRPr="00647D15" w:rsidTr="00304273">
        <w:trPr>
          <w:trHeight w:val="273"/>
        </w:trPr>
        <w:tc>
          <w:tcPr>
            <w:tcW w:w="851" w:type="dxa"/>
            <w:shd w:val="clear" w:color="auto" w:fill="auto"/>
          </w:tcPr>
          <w:p w:rsidR="00304273" w:rsidRPr="00647D15" w:rsidRDefault="00304273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3.35.</w:t>
            </w:r>
          </w:p>
        </w:tc>
        <w:tc>
          <w:tcPr>
            <w:tcW w:w="8716" w:type="dxa"/>
            <w:shd w:val="clear" w:color="auto" w:fill="auto"/>
          </w:tcPr>
          <w:p w:rsidR="00304273" w:rsidRPr="00647D15" w:rsidRDefault="00304273" w:rsidP="007B37E6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Контрольная точка: Заключение государственного контракта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304273" w:rsidRPr="00647D15" w:rsidRDefault="00304273" w:rsidP="00304273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03.202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304273" w:rsidRPr="00647D15" w:rsidRDefault="00304273" w:rsidP="00304273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04.202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304273" w:rsidRPr="00647D15" w:rsidRDefault="00304273" w:rsidP="007B37E6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Минтруд РТ Саая Е.О.</w:t>
            </w:r>
          </w:p>
        </w:tc>
      </w:tr>
      <w:tr w:rsidR="00304273" w:rsidRPr="00647D15" w:rsidTr="00304273">
        <w:trPr>
          <w:trHeight w:val="702"/>
        </w:trPr>
        <w:tc>
          <w:tcPr>
            <w:tcW w:w="851" w:type="dxa"/>
            <w:shd w:val="clear" w:color="auto" w:fill="auto"/>
          </w:tcPr>
          <w:p w:rsidR="00304273" w:rsidRPr="00647D15" w:rsidRDefault="00304273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3.36.</w:t>
            </w:r>
          </w:p>
        </w:tc>
        <w:tc>
          <w:tcPr>
            <w:tcW w:w="8716" w:type="dxa"/>
            <w:shd w:val="clear" w:color="auto" w:fill="auto"/>
          </w:tcPr>
          <w:p w:rsidR="00304273" w:rsidRPr="00647D15" w:rsidRDefault="00304273" w:rsidP="007B37E6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Контрольная точка: Исполнение государственного контракта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304273" w:rsidRPr="00647D15" w:rsidRDefault="00304273" w:rsidP="00304273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04.202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304273" w:rsidRPr="00647D15" w:rsidRDefault="00304273" w:rsidP="00304273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304273" w:rsidRPr="00647D15" w:rsidRDefault="00304273" w:rsidP="007B37E6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Минтруд РТ Саая Е.О., Минстрой РТ Окпан-оол А.О.</w:t>
            </w:r>
          </w:p>
        </w:tc>
      </w:tr>
      <w:tr w:rsidR="00304273" w:rsidRPr="00647D15" w:rsidTr="00304273">
        <w:trPr>
          <w:trHeight w:val="840"/>
        </w:trPr>
        <w:tc>
          <w:tcPr>
            <w:tcW w:w="851" w:type="dxa"/>
            <w:shd w:val="clear" w:color="auto" w:fill="auto"/>
          </w:tcPr>
          <w:p w:rsidR="00304273" w:rsidRPr="00647D15" w:rsidRDefault="00304273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3.37.</w:t>
            </w:r>
          </w:p>
        </w:tc>
        <w:tc>
          <w:tcPr>
            <w:tcW w:w="8716" w:type="dxa"/>
            <w:shd w:val="clear" w:color="auto" w:fill="auto"/>
          </w:tcPr>
          <w:p w:rsidR="00304273" w:rsidRPr="00647D15" w:rsidRDefault="00304273" w:rsidP="00647D15">
            <w:pPr>
              <w:contextualSpacing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бюджетных ассигнований регионального  бюджета на очередной год и плановый период </w:t>
            </w:r>
            <w:proofErr w:type="gramStart"/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строительства объектов жилых зданий стационарных организаций социального обслуживания</w:t>
            </w:r>
            <w:proofErr w:type="gramEnd"/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для престарелых и инвалидов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304273" w:rsidRPr="00647D15" w:rsidRDefault="00304273" w:rsidP="007B37E6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08.2018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304273" w:rsidRPr="00647D15" w:rsidRDefault="00304273" w:rsidP="00304273">
            <w:pPr>
              <w:contextualSpacing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304273" w:rsidRPr="00647D15" w:rsidRDefault="00304273" w:rsidP="007B37E6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Минтруд РТ Саая Е.О., Минстрой РТ Окпан-оол А.О.</w:t>
            </w:r>
          </w:p>
        </w:tc>
      </w:tr>
      <w:tr w:rsidR="0067492E" w:rsidRPr="00647D15" w:rsidTr="00EF5E77">
        <w:trPr>
          <w:trHeight w:val="554"/>
        </w:trPr>
        <w:tc>
          <w:tcPr>
            <w:tcW w:w="851" w:type="dxa"/>
            <w:shd w:val="clear" w:color="auto" w:fill="auto"/>
          </w:tcPr>
          <w:p w:rsidR="0067492E" w:rsidRPr="00DA6D0C" w:rsidRDefault="0067492E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DA6D0C">
              <w:rPr>
                <w:rFonts w:eastAsia="Times New Roman" w:cs="Times New Roman"/>
                <w:iCs/>
                <w:color w:val="000000"/>
                <w:sz w:val="24"/>
                <w:szCs w:val="24"/>
                <w:highlight w:val="green"/>
                <w:lang w:eastAsia="ru-RU"/>
              </w:rPr>
              <w:t>4.</w:t>
            </w:r>
          </w:p>
        </w:tc>
        <w:tc>
          <w:tcPr>
            <w:tcW w:w="14153" w:type="dxa"/>
            <w:gridSpan w:val="7"/>
            <w:shd w:val="clear" w:color="auto" w:fill="auto"/>
          </w:tcPr>
          <w:p w:rsidR="0067492E" w:rsidRPr="00DA6D0C" w:rsidRDefault="0067492E" w:rsidP="00647D15">
            <w:pPr>
              <w:contextualSpacing/>
              <w:rPr>
                <w:rFonts w:cs="Times New Roman"/>
                <w:sz w:val="24"/>
                <w:szCs w:val="24"/>
                <w:highlight w:val="green"/>
              </w:rPr>
            </w:pPr>
            <w:r w:rsidRPr="00DA6D0C">
              <w:rPr>
                <w:rFonts w:cs="Times New Roman"/>
                <w:bCs/>
                <w:sz w:val="24"/>
                <w:szCs w:val="24"/>
                <w:highlight w:val="green"/>
              </w:rPr>
              <w:t xml:space="preserve">Организация мероприятий по </w:t>
            </w:r>
            <w:r w:rsidRPr="00DA6D0C">
              <w:rPr>
                <w:rFonts w:cs="Times New Roman"/>
                <w:sz w:val="24"/>
                <w:szCs w:val="24"/>
                <w:highlight w:val="green"/>
              </w:rPr>
              <w:t xml:space="preserve">профессиональному обучению и дополнительному </w:t>
            </w:r>
            <w:r w:rsidRPr="00DA6D0C">
              <w:rPr>
                <w:rFonts w:cs="Times New Roman"/>
                <w:sz w:val="24"/>
                <w:szCs w:val="24"/>
                <w:highlight w:val="green"/>
              </w:rPr>
              <w:br/>
              <w:t>профессиональному образованию лиц предпенсионного возраста</w:t>
            </w:r>
          </w:p>
        </w:tc>
      </w:tr>
      <w:tr w:rsidR="0067492E" w:rsidRPr="00647D15" w:rsidTr="00304273">
        <w:trPr>
          <w:trHeight w:val="554"/>
        </w:trPr>
        <w:tc>
          <w:tcPr>
            <w:tcW w:w="851" w:type="dxa"/>
            <w:shd w:val="clear" w:color="auto" w:fill="auto"/>
          </w:tcPr>
          <w:p w:rsidR="0067492E" w:rsidRPr="00DA6D0C" w:rsidRDefault="00DA6D0C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DA6D0C">
              <w:rPr>
                <w:rFonts w:eastAsia="Times New Roman" w:cs="Times New Roman"/>
                <w:iCs/>
                <w:color w:val="000000"/>
                <w:sz w:val="24"/>
                <w:szCs w:val="24"/>
                <w:highlight w:val="green"/>
                <w:lang w:eastAsia="ru-RU"/>
              </w:rPr>
              <w:t>4.1.</w:t>
            </w:r>
          </w:p>
        </w:tc>
        <w:tc>
          <w:tcPr>
            <w:tcW w:w="8716" w:type="dxa"/>
            <w:shd w:val="clear" w:color="auto" w:fill="auto"/>
          </w:tcPr>
          <w:p w:rsidR="0067492E" w:rsidRPr="00DA6D0C" w:rsidRDefault="0067492E" w:rsidP="00487A09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DA6D0C">
              <w:rPr>
                <w:rFonts w:cs="Times New Roman"/>
                <w:sz w:val="24"/>
                <w:szCs w:val="24"/>
                <w:highlight w:val="green"/>
              </w:rPr>
              <w:t>Наполнение банка образовательных программ для обучения граждан предпенсионного возраста на платформе информационной системы в соответствии с перечнем наиболее востребованных профессий (навыков, компетенций)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7492E" w:rsidRPr="00DA6D0C" w:rsidRDefault="0067492E" w:rsidP="00487A09">
            <w:pPr>
              <w:jc w:val="center"/>
              <w:rPr>
                <w:rFonts w:cs="Times New Roman"/>
                <w:sz w:val="24"/>
                <w:szCs w:val="24"/>
                <w:highlight w:val="green"/>
              </w:rPr>
            </w:pPr>
            <w:r w:rsidRPr="00DA6D0C">
              <w:rPr>
                <w:rFonts w:cs="Times New Roman"/>
                <w:sz w:val="24"/>
                <w:szCs w:val="24"/>
                <w:highlight w:val="green"/>
              </w:rPr>
              <w:t xml:space="preserve">01.01.2019 </w:t>
            </w:r>
          </w:p>
          <w:p w:rsidR="0067492E" w:rsidRPr="00DA6D0C" w:rsidRDefault="0067492E" w:rsidP="00487A09">
            <w:pPr>
              <w:jc w:val="center"/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67492E" w:rsidRPr="00DA6D0C" w:rsidRDefault="0067492E" w:rsidP="00487A09">
            <w:pPr>
              <w:jc w:val="center"/>
              <w:rPr>
                <w:rFonts w:cs="Times New Roman"/>
                <w:sz w:val="24"/>
                <w:szCs w:val="24"/>
                <w:highlight w:val="green"/>
              </w:rPr>
            </w:pPr>
            <w:r w:rsidRPr="00DA6D0C">
              <w:rPr>
                <w:rFonts w:cs="Times New Roman"/>
                <w:sz w:val="24"/>
                <w:szCs w:val="24"/>
                <w:highlight w:val="green"/>
              </w:rPr>
              <w:t>01.07.2024 (ежегодно)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67492E" w:rsidRPr="00DA6D0C" w:rsidRDefault="0067492E" w:rsidP="00DA6D0C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DA6D0C">
              <w:rPr>
                <w:rFonts w:cs="Times New Roman"/>
                <w:sz w:val="24"/>
                <w:szCs w:val="24"/>
                <w:highlight w:val="green"/>
              </w:rPr>
              <w:t>Минобр РТ Очур О.Д., Минтруд РТ Артна Ч.В.</w:t>
            </w:r>
            <w:r w:rsidR="00DA6D0C" w:rsidRPr="00DA6D0C">
              <w:rPr>
                <w:rFonts w:cs="Times New Roman"/>
                <w:sz w:val="24"/>
                <w:szCs w:val="24"/>
                <w:highlight w:val="green"/>
              </w:rPr>
              <w:t xml:space="preserve">, </w:t>
            </w:r>
            <w:r w:rsidRPr="00DA6D0C">
              <w:rPr>
                <w:rFonts w:cs="Times New Roman"/>
                <w:sz w:val="24"/>
                <w:szCs w:val="24"/>
                <w:highlight w:val="green"/>
              </w:rPr>
              <w:t>образовательные организации РТ</w:t>
            </w:r>
          </w:p>
        </w:tc>
      </w:tr>
      <w:tr w:rsidR="0067492E" w:rsidRPr="00647D15" w:rsidTr="00942118">
        <w:trPr>
          <w:trHeight w:val="554"/>
        </w:trPr>
        <w:tc>
          <w:tcPr>
            <w:tcW w:w="851" w:type="dxa"/>
            <w:shd w:val="clear" w:color="auto" w:fill="auto"/>
          </w:tcPr>
          <w:p w:rsidR="0067492E" w:rsidRPr="00DA6D0C" w:rsidRDefault="00DA6D0C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DA6D0C">
              <w:rPr>
                <w:rFonts w:eastAsia="Times New Roman" w:cs="Times New Roman"/>
                <w:iCs/>
                <w:color w:val="000000"/>
                <w:sz w:val="24"/>
                <w:szCs w:val="24"/>
                <w:highlight w:val="green"/>
                <w:lang w:eastAsia="ru-RU"/>
              </w:rPr>
              <w:t>4.2.</w:t>
            </w:r>
          </w:p>
        </w:tc>
        <w:tc>
          <w:tcPr>
            <w:tcW w:w="8716" w:type="dxa"/>
            <w:shd w:val="clear" w:color="auto" w:fill="auto"/>
          </w:tcPr>
          <w:p w:rsidR="0067492E" w:rsidRPr="00DA6D0C" w:rsidRDefault="0067492E" w:rsidP="0067492E">
            <w:pPr>
              <w:spacing w:line="240" w:lineRule="atLeast"/>
              <w:rPr>
                <w:rFonts w:cs="Times New Roman"/>
                <w:bCs/>
                <w:sz w:val="24"/>
                <w:szCs w:val="24"/>
                <w:highlight w:val="green"/>
              </w:rPr>
            </w:pPr>
            <w:r w:rsidRPr="00DA6D0C">
              <w:rPr>
                <w:rFonts w:cs="Times New Roman"/>
                <w:sz w:val="24"/>
                <w:szCs w:val="24"/>
                <w:highlight w:val="green"/>
              </w:rPr>
              <w:t>С</w:t>
            </w:r>
            <w:r w:rsidRPr="00DA6D0C">
              <w:rPr>
                <w:rFonts w:cs="Times New Roman"/>
                <w:bCs/>
                <w:sz w:val="24"/>
                <w:szCs w:val="24"/>
                <w:highlight w:val="green"/>
              </w:rPr>
              <w:t>формирован состав участников мероприятий (работники организаций;  ищущие работу граждане, обратившиеся в органы службы занятости) для направления на  профессиональное обучение и дополнительное профессиональное образование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67492E" w:rsidRPr="00DA6D0C" w:rsidRDefault="0067492E" w:rsidP="00487A09">
            <w:pPr>
              <w:spacing w:line="240" w:lineRule="atLeast"/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67492E" w:rsidRPr="00DA6D0C" w:rsidRDefault="0067492E" w:rsidP="00487A0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  <w:highlight w:val="green"/>
              </w:rPr>
            </w:pPr>
            <w:r w:rsidRPr="00DA6D0C">
              <w:rPr>
                <w:rFonts w:cs="Times New Roman"/>
                <w:sz w:val="24"/>
                <w:szCs w:val="24"/>
                <w:highlight w:val="green"/>
              </w:rPr>
              <w:t>01.07.2024 (ежегодно)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67492E" w:rsidRPr="00DA6D0C" w:rsidRDefault="0067492E" w:rsidP="00487A09">
            <w:pPr>
              <w:spacing w:line="240" w:lineRule="atLeast"/>
              <w:rPr>
                <w:rFonts w:cs="Times New Roman"/>
                <w:sz w:val="24"/>
                <w:szCs w:val="24"/>
                <w:highlight w:val="green"/>
              </w:rPr>
            </w:pPr>
            <w:r w:rsidRPr="00DA6D0C">
              <w:rPr>
                <w:rFonts w:cs="Times New Roman"/>
                <w:sz w:val="24"/>
                <w:szCs w:val="24"/>
                <w:highlight w:val="green"/>
              </w:rPr>
              <w:t>Минтруд РТ</w:t>
            </w:r>
            <w:r w:rsidR="00DA6D0C" w:rsidRPr="00DA6D0C">
              <w:rPr>
                <w:rFonts w:cs="Times New Roman"/>
                <w:sz w:val="24"/>
                <w:szCs w:val="24"/>
                <w:highlight w:val="green"/>
              </w:rPr>
              <w:t xml:space="preserve"> Артна Ч.В.</w:t>
            </w:r>
          </w:p>
          <w:p w:rsidR="0067492E" w:rsidRPr="00DA6D0C" w:rsidRDefault="0067492E" w:rsidP="00487A09">
            <w:pPr>
              <w:spacing w:line="240" w:lineRule="atLeast"/>
              <w:rPr>
                <w:rFonts w:cs="Times New Roman"/>
                <w:sz w:val="24"/>
                <w:szCs w:val="24"/>
                <w:highlight w:val="green"/>
              </w:rPr>
            </w:pPr>
            <w:r w:rsidRPr="00DA6D0C">
              <w:rPr>
                <w:rFonts w:cs="Times New Roman"/>
                <w:sz w:val="24"/>
                <w:szCs w:val="24"/>
                <w:highlight w:val="green"/>
              </w:rPr>
              <w:t>ОИВ РТ</w:t>
            </w:r>
          </w:p>
          <w:p w:rsidR="0067492E" w:rsidRPr="00DA6D0C" w:rsidRDefault="0067492E" w:rsidP="00487A09">
            <w:pPr>
              <w:spacing w:line="240" w:lineRule="atLeast"/>
              <w:rPr>
                <w:rFonts w:cs="Times New Roman"/>
                <w:sz w:val="24"/>
                <w:szCs w:val="24"/>
                <w:highlight w:val="green"/>
              </w:rPr>
            </w:pPr>
            <w:r w:rsidRPr="00DA6D0C">
              <w:rPr>
                <w:rFonts w:cs="Times New Roman"/>
                <w:sz w:val="24"/>
                <w:szCs w:val="24"/>
                <w:highlight w:val="green"/>
              </w:rPr>
              <w:t>ОМСУ РТ</w:t>
            </w:r>
          </w:p>
        </w:tc>
      </w:tr>
      <w:tr w:rsidR="0067492E" w:rsidRPr="00647D15" w:rsidTr="00304273">
        <w:trPr>
          <w:trHeight w:val="554"/>
        </w:trPr>
        <w:tc>
          <w:tcPr>
            <w:tcW w:w="851" w:type="dxa"/>
            <w:shd w:val="clear" w:color="auto" w:fill="auto"/>
          </w:tcPr>
          <w:p w:rsidR="0067492E" w:rsidRPr="00DA6D0C" w:rsidRDefault="00DA6D0C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DA6D0C">
              <w:rPr>
                <w:rFonts w:eastAsia="Times New Roman" w:cs="Times New Roman"/>
                <w:iCs/>
                <w:color w:val="000000"/>
                <w:sz w:val="24"/>
                <w:szCs w:val="24"/>
                <w:highlight w:val="green"/>
                <w:lang w:eastAsia="ru-RU"/>
              </w:rPr>
              <w:t>4.3.</w:t>
            </w:r>
          </w:p>
        </w:tc>
        <w:tc>
          <w:tcPr>
            <w:tcW w:w="8716" w:type="dxa"/>
            <w:shd w:val="clear" w:color="auto" w:fill="auto"/>
          </w:tcPr>
          <w:p w:rsidR="0067492E" w:rsidRPr="00DA6D0C" w:rsidRDefault="0067492E" w:rsidP="00487A09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DA6D0C">
              <w:rPr>
                <w:rFonts w:eastAsia="Arial Unicode MS" w:cs="Times New Roman"/>
                <w:color w:val="000000"/>
                <w:sz w:val="24"/>
                <w:szCs w:val="24"/>
                <w:highlight w:val="green"/>
              </w:rPr>
              <w:t>Внесены изменения в действующие государственные программы Республики Тыва, направленные на</w:t>
            </w:r>
            <w:r w:rsidRPr="00DA6D0C">
              <w:rPr>
                <w:rFonts w:cs="Times New Roman"/>
                <w:sz w:val="24"/>
                <w:szCs w:val="24"/>
                <w:highlight w:val="green"/>
              </w:rPr>
              <w:t xml:space="preserve"> реализацию мероприятий по</w:t>
            </w:r>
            <w:r w:rsidRPr="00DA6D0C">
              <w:rPr>
                <w:rFonts w:cs="Times New Roman"/>
                <w:bCs/>
                <w:sz w:val="24"/>
                <w:szCs w:val="24"/>
                <w:highlight w:val="green"/>
              </w:rPr>
              <w:t xml:space="preserve"> </w:t>
            </w:r>
            <w:r w:rsidRPr="00DA6D0C">
              <w:rPr>
                <w:rFonts w:cs="Times New Roman"/>
                <w:sz w:val="24"/>
                <w:szCs w:val="24"/>
                <w:highlight w:val="green"/>
              </w:rPr>
              <w:t xml:space="preserve">профессиональному обучению и дополнительному профессиональному образованию граждан </w:t>
            </w:r>
            <w:r w:rsidRPr="00DA6D0C">
              <w:rPr>
                <w:rFonts w:eastAsia="Arial Unicode MS" w:cs="Times New Roman"/>
                <w:sz w:val="24"/>
                <w:szCs w:val="24"/>
                <w:highlight w:val="green"/>
              </w:rPr>
              <w:t>предпенсионного возраста, состоящих в трудовых отношениях, или ищущих работу</w:t>
            </w:r>
            <w:r w:rsidRPr="00DA6D0C">
              <w:rPr>
                <w:rFonts w:cs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7492E" w:rsidRPr="00DA6D0C" w:rsidRDefault="0067492E" w:rsidP="00487A09">
            <w:pPr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67492E" w:rsidRPr="00DA6D0C" w:rsidRDefault="0067492E" w:rsidP="00487A09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DA6D0C">
              <w:rPr>
                <w:rFonts w:cs="Times New Roman"/>
                <w:sz w:val="24"/>
                <w:szCs w:val="24"/>
                <w:highlight w:val="green"/>
              </w:rPr>
              <w:t xml:space="preserve">20.01.2019 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67492E" w:rsidRPr="00DA6D0C" w:rsidRDefault="0067492E" w:rsidP="00487A09">
            <w:pPr>
              <w:tabs>
                <w:tab w:val="center" w:pos="4153"/>
                <w:tab w:val="right" w:pos="8306"/>
              </w:tabs>
              <w:rPr>
                <w:rFonts w:cs="Times New Roman"/>
                <w:sz w:val="24"/>
                <w:szCs w:val="24"/>
                <w:highlight w:val="green"/>
              </w:rPr>
            </w:pPr>
            <w:r w:rsidRPr="00DA6D0C">
              <w:rPr>
                <w:rFonts w:cs="Times New Roman"/>
                <w:sz w:val="24"/>
                <w:szCs w:val="24"/>
                <w:highlight w:val="green"/>
              </w:rPr>
              <w:t>Минтруд РТ</w:t>
            </w:r>
            <w:r w:rsidR="00DA6D0C" w:rsidRPr="00DA6D0C">
              <w:rPr>
                <w:rFonts w:cs="Times New Roman"/>
                <w:sz w:val="24"/>
                <w:szCs w:val="24"/>
                <w:highlight w:val="green"/>
              </w:rPr>
              <w:t xml:space="preserve"> Артна Ч.В.</w:t>
            </w:r>
          </w:p>
          <w:p w:rsidR="0067492E" w:rsidRPr="00DA6D0C" w:rsidRDefault="0067492E" w:rsidP="00487A09">
            <w:pPr>
              <w:tabs>
                <w:tab w:val="center" w:pos="4153"/>
                <w:tab w:val="right" w:pos="8306"/>
              </w:tabs>
              <w:rPr>
                <w:rFonts w:cs="Times New Roman"/>
                <w:sz w:val="24"/>
                <w:szCs w:val="24"/>
                <w:highlight w:val="green"/>
              </w:rPr>
            </w:pPr>
            <w:r w:rsidRPr="00DA6D0C">
              <w:rPr>
                <w:rFonts w:cs="Times New Roman"/>
                <w:sz w:val="24"/>
                <w:szCs w:val="24"/>
                <w:highlight w:val="green"/>
              </w:rPr>
              <w:t>Минобр РТ</w:t>
            </w:r>
            <w:r w:rsidR="00DA6D0C" w:rsidRPr="00DA6D0C">
              <w:rPr>
                <w:rFonts w:cs="Times New Roman"/>
                <w:sz w:val="24"/>
                <w:szCs w:val="24"/>
                <w:highlight w:val="green"/>
              </w:rPr>
              <w:t xml:space="preserve"> Очур О.Д.</w:t>
            </w:r>
          </w:p>
        </w:tc>
      </w:tr>
      <w:tr w:rsidR="0067492E" w:rsidRPr="00647D15" w:rsidTr="00304273">
        <w:trPr>
          <w:trHeight w:val="554"/>
        </w:trPr>
        <w:tc>
          <w:tcPr>
            <w:tcW w:w="851" w:type="dxa"/>
            <w:shd w:val="clear" w:color="auto" w:fill="auto"/>
          </w:tcPr>
          <w:p w:rsidR="0067492E" w:rsidRPr="00DA6D0C" w:rsidRDefault="00DA6D0C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DA6D0C">
              <w:rPr>
                <w:rFonts w:eastAsia="Times New Roman" w:cs="Times New Roman"/>
                <w:iCs/>
                <w:color w:val="000000"/>
                <w:sz w:val="24"/>
                <w:szCs w:val="24"/>
                <w:highlight w:val="green"/>
                <w:lang w:eastAsia="ru-RU"/>
              </w:rPr>
              <w:t>4.4.</w:t>
            </w:r>
          </w:p>
        </w:tc>
        <w:tc>
          <w:tcPr>
            <w:tcW w:w="8716" w:type="dxa"/>
            <w:shd w:val="clear" w:color="auto" w:fill="auto"/>
          </w:tcPr>
          <w:p w:rsidR="0067492E" w:rsidRPr="00DA6D0C" w:rsidRDefault="0067492E" w:rsidP="00DA6D0C">
            <w:pPr>
              <w:spacing w:line="240" w:lineRule="atLeast"/>
              <w:rPr>
                <w:rFonts w:cs="Times New Roman"/>
                <w:bCs/>
                <w:sz w:val="24"/>
                <w:szCs w:val="24"/>
                <w:highlight w:val="green"/>
              </w:rPr>
            </w:pPr>
            <w:r w:rsidRPr="00DA6D0C">
              <w:rPr>
                <w:rFonts w:cs="Times New Roman"/>
                <w:bCs/>
                <w:sz w:val="24"/>
                <w:szCs w:val="24"/>
                <w:highlight w:val="green"/>
              </w:rPr>
              <w:t>Обучено не менее 100 граждан предпенсионного возраста из числа работников организаций и ищущих работу граждан, обратившихся в органы службы занятости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7492E" w:rsidRPr="00DA6D0C" w:rsidRDefault="0067492E" w:rsidP="00487A09">
            <w:pPr>
              <w:jc w:val="center"/>
              <w:rPr>
                <w:rFonts w:cs="Times New Roman"/>
                <w:sz w:val="24"/>
                <w:szCs w:val="24"/>
                <w:highlight w:val="green"/>
              </w:rPr>
            </w:pPr>
            <w:r w:rsidRPr="00DA6D0C">
              <w:rPr>
                <w:rFonts w:eastAsia="Arial Unicode MS" w:cs="Times New Roman"/>
                <w:sz w:val="24"/>
                <w:szCs w:val="24"/>
                <w:highlight w:val="green"/>
                <w:u w:color="000000"/>
              </w:rPr>
              <w:t xml:space="preserve">01.01.2019  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67492E" w:rsidRPr="00DA6D0C" w:rsidRDefault="0067492E" w:rsidP="00487A09">
            <w:pPr>
              <w:jc w:val="center"/>
              <w:rPr>
                <w:rFonts w:cs="Times New Roman"/>
                <w:sz w:val="24"/>
                <w:szCs w:val="24"/>
                <w:highlight w:val="green"/>
              </w:rPr>
            </w:pPr>
            <w:r w:rsidRPr="00DA6D0C">
              <w:rPr>
                <w:rFonts w:cs="Times New Roman"/>
                <w:sz w:val="24"/>
                <w:szCs w:val="24"/>
                <w:highlight w:val="green"/>
              </w:rPr>
              <w:t xml:space="preserve">31.12.2024 </w:t>
            </w:r>
            <w:r w:rsidRPr="00DA6D0C">
              <w:rPr>
                <w:rFonts w:eastAsia="Arial Unicode MS" w:cs="Times New Roman"/>
                <w:sz w:val="24"/>
                <w:szCs w:val="24"/>
                <w:highlight w:val="green"/>
                <w:u w:color="000000"/>
              </w:rPr>
              <w:t>(ежегодно)</w:t>
            </w:r>
            <w:r w:rsidRPr="00DA6D0C">
              <w:rPr>
                <w:rFonts w:cs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67492E" w:rsidRPr="00DA6D0C" w:rsidRDefault="0067492E" w:rsidP="00487A09">
            <w:pPr>
              <w:tabs>
                <w:tab w:val="center" w:pos="4153"/>
                <w:tab w:val="right" w:pos="8306"/>
              </w:tabs>
              <w:rPr>
                <w:rFonts w:cs="Times New Roman"/>
                <w:sz w:val="24"/>
                <w:szCs w:val="24"/>
                <w:highlight w:val="green"/>
              </w:rPr>
            </w:pPr>
            <w:r w:rsidRPr="00DA6D0C">
              <w:rPr>
                <w:rFonts w:cs="Times New Roman"/>
                <w:sz w:val="24"/>
                <w:szCs w:val="24"/>
                <w:highlight w:val="green"/>
              </w:rPr>
              <w:t>Минтруд РТ</w:t>
            </w:r>
            <w:r w:rsidR="00DA6D0C" w:rsidRPr="00DA6D0C">
              <w:rPr>
                <w:rFonts w:cs="Times New Roman"/>
                <w:sz w:val="24"/>
                <w:szCs w:val="24"/>
                <w:highlight w:val="green"/>
              </w:rPr>
              <w:t xml:space="preserve"> Артна Ч.В.</w:t>
            </w:r>
          </w:p>
          <w:p w:rsidR="0067492E" w:rsidRPr="00DA6D0C" w:rsidRDefault="0067492E" w:rsidP="00487A09">
            <w:pPr>
              <w:spacing w:line="240" w:lineRule="atLeast"/>
              <w:rPr>
                <w:rFonts w:cs="Times New Roman"/>
                <w:sz w:val="24"/>
                <w:szCs w:val="24"/>
                <w:highlight w:val="green"/>
              </w:rPr>
            </w:pPr>
          </w:p>
        </w:tc>
      </w:tr>
      <w:tr w:rsidR="0067492E" w:rsidRPr="00647D15" w:rsidTr="00304273">
        <w:trPr>
          <w:trHeight w:val="554"/>
        </w:trPr>
        <w:tc>
          <w:tcPr>
            <w:tcW w:w="851" w:type="dxa"/>
            <w:shd w:val="clear" w:color="auto" w:fill="auto"/>
          </w:tcPr>
          <w:p w:rsidR="0067492E" w:rsidRPr="00DA6D0C" w:rsidRDefault="00DA6D0C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DA6D0C">
              <w:rPr>
                <w:rFonts w:eastAsia="Times New Roman" w:cs="Times New Roman"/>
                <w:iCs/>
                <w:color w:val="000000"/>
                <w:sz w:val="24"/>
                <w:szCs w:val="24"/>
                <w:highlight w:val="green"/>
                <w:lang w:eastAsia="ru-RU"/>
              </w:rPr>
              <w:lastRenderedPageBreak/>
              <w:t>4.5.</w:t>
            </w:r>
          </w:p>
        </w:tc>
        <w:tc>
          <w:tcPr>
            <w:tcW w:w="8716" w:type="dxa"/>
            <w:shd w:val="clear" w:color="auto" w:fill="auto"/>
          </w:tcPr>
          <w:p w:rsidR="0067492E" w:rsidRPr="00DA6D0C" w:rsidRDefault="0067492E" w:rsidP="00487A09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DA6D0C">
              <w:rPr>
                <w:rFonts w:cs="Times New Roman"/>
                <w:sz w:val="24"/>
                <w:szCs w:val="24"/>
                <w:highlight w:val="green"/>
              </w:rPr>
              <w:t>Проведен чемпионат профессионального мастерства по стандартам WorldSkills для людей старше 50-ти лет «НАВЫКИ МУДРЫХ»</w:t>
            </w:r>
          </w:p>
          <w:p w:rsidR="0067492E" w:rsidRPr="00DA6D0C" w:rsidRDefault="0067492E" w:rsidP="00487A09">
            <w:pPr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:rsidR="0067492E" w:rsidRPr="00DA6D0C" w:rsidRDefault="0067492E" w:rsidP="00487A09">
            <w:pPr>
              <w:jc w:val="center"/>
              <w:rPr>
                <w:rFonts w:cs="Times New Roman"/>
                <w:sz w:val="24"/>
                <w:szCs w:val="24"/>
                <w:highlight w:val="green"/>
              </w:rPr>
            </w:pPr>
            <w:r w:rsidRPr="00DA6D0C">
              <w:rPr>
                <w:rFonts w:eastAsia="Arial Unicode MS" w:cs="Times New Roman"/>
                <w:sz w:val="24"/>
                <w:szCs w:val="24"/>
                <w:highlight w:val="green"/>
                <w:u w:color="000000"/>
              </w:rPr>
              <w:t xml:space="preserve">01.01.2019  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67492E" w:rsidRPr="00DA6D0C" w:rsidRDefault="0067492E" w:rsidP="00487A09">
            <w:pPr>
              <w:jc w:val="center"/>
              <w:rPr>
                <w:rFonts w:cs="Times New Roman"/>
                <w:sz w:val="24"/>
                <w:szCs w:val="24"/>
                <w:highlight w:val="green"/>
              </w:rPr>
            </w:pPr>
            <w:r w:rsidRPr="00DA6D0C">
              <w:rPr>
                <w:rFonts w:cs="Times New Roman"/>
                <w:sz w:val="24"/>
                <w:szCs w:val="24"/>
                <w:highlight w:val="green"/>
              </w:rPr>
              <w:t xml:space="preserve">31.12.2024 </w:t>
            </w:r>
            <w:r w:rsidRPr="00DA6D0C">
              <w:rPr>
                <w:rFonts w:eastAsia="Arial Unicode MS" w:cs="Times New Roman"/>
                <w:sz w:val="24"/>
                <w:szCs w:val="24"/>
                <w:highlight w:val="green"/>
                <w:u w:color="000000"/>
              </w:rPr>
              <w:t>(ежегодно)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67492E" w:rsidRPr="00DA6D0C" w:rsidRDefault="0067492E" w:rsidP="00487A09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DA6D0C">
              <w:rPr>
                <w:rFonts w:cs="Times New Roman"/>
                <w:sz w:val="24"/>
                <w:szCs w:val="24"/>
                <w:highlight w:val="green"/>
              </w:rPr>
              <w:t>Союз «Молодые профессионалы (Ворлдскиллс Россия)»</w:t>
            </w:r>
          </w:p>
          <w:p w:rsidR="0067492E" w:rsidRPr="00DA6D0C" w:rsidRDefault="0067492E" w:rsidP="00487A09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DA6D0C">
              <w:rPr>
                <w:rFonts w:cs="Times New Roman"/>
                <w:sz w:val="24"/>
                <w:szCs w:val="24"/>
                <w:highlight w:val="green"/>
              </w:rPr>
              <w:t>Минобр РТ</w:t>
            </w:r>
            <w:r w:rsidR="00DA6D0C" w:rsidRPr="00DA6D0C">
              <w:rPr>
                <w:rFonts w:cs="Times New Roman"/>
                <w:sz w:val="24"/>
                <w:szCs w:val="24"/>
                <w:highlight w:val="green"/>
              </w:rPr>
              <w:t xml:space="preserve"> Очур О.Д.</w:t>
            </w:r>
          </w:p>
          <w:p w:rsidR="0067492E" w:rsidRPr="00DA6D0C" w:rsidRDefault="0067492E" w:rsidP="00487A09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DA6D0C">
              <w:rPr>
                <w:rFonts w:cs="Times New Roman"/>
                <w:sz w:val="24"/>
                <w:szCs w:val="24"/>
                <w:highlight w:val="green"/>
              </w:rPr>
              <w:t>Минтруд РТ</w:t>
            </w:r>
            <w:r w:rsidR="00DA6D0C" w:rsidRPr="00DA6D0C">
              <w:rPr>
                <w:rFonts w:cs="Times New Roman"/>
                <w:sz w:val="24"/>
                <w:szCs w:val="24"/>
                <w:highlight w:val="green"/>
              </w:rPr>
              <w:t xml:space="preserve"> Артна Ч.В.</w:t>
            </w:r>
          </w:p>
        </w:tc>
      </w:tr>
      <w:tr w:rsidR="0067492E" w:rsidRPr="00647D15" w:rsidTr="00304273">
        <w:trPr>
          <w:trHeight w:val="554"/>
        </w:trPr>
        <w:tc>
          <w:tcPr>
            <w:tcW w:w="851" w:type="dxa"/>
            <w:shd w:val="clear" w:color="auto" w:fill="auto"/>
          </w:tcPr>
          <w:p w:rsidR="0067492E" w:rsidRPr="00DA6D0C" w:rsidRDefault="00DA6D0C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DA6D0C">
              <w:rPr>
                <w:rFonts w:eastAsia="Times New Roman" w:cs="Times New Roman"/>
                <w:iCs/>
                <w:color w:val="000000"/>
                <w:sz w:val="24"/>
                <w:szCs w:val="24"/>
                <w:highlight w:val="green"/>
                <w:lang w:eastAsia="ru-RU"/>
              </w:rPr>
              <w:t>4.6.</w:t>
            </w:r>
          </w:p>
        </w:tc>
        <w:tc>
          <w:tcPr>
            <w:tcW w:w="8716" w:type="dxa"/>
            <w:shd w:val="clear" w:color="auto" w:fill="auto"/>
          </w:tcPr>
          <w:p w:rsidR="0067492E" w:rsidRPr="00DA6D0C" w:rsidRDefault="0067492E" w:rsidP="00487A09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DA6D0C">
              <w:rPr>
                <w:rFonts w:cs="Times New Roman"/>
                <w:sz w:val="24"/>
                <w:szCs w:val="24"/>
                <w:highlight w:val="green"/>
              </w:rPr>
              <w:t>Участие во Всероссийском форуме «Наставник» и проведение регионального форума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7492E" w:rsidRPr="00DA6D0C" w:rsidRDefault="0067492E" w:rsidP="00487A09">
            <w:pPr>
              <w:jc w:val="center"/>
              <w:rPr>
                <w:rFonts w:cs="Times New Roman"/>
                <w:sz w:val="24"/>
                <w:szCs w:val="24"/>
                <w:highlight w:val="green"/>
              </w:rPr>
            </w:pPr>
            <w:r w:rsidRPr="00DA6D0C">
              <w:rPr>
                <w:rFonts w:eastAsia="Arial Unicode MS" w:cs="Times New Roman"/>
                <w:sz w:val="24"/>
                <w:szCs w:val="24"/>
                <w:highlight w:val="green"/>
                <w:u w:color="000000"/>
              </w:rPr>
              <w:t>01.01.2019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67492E" w:rsidRPr="00DA6D0C" w:rsidRDefault="0067492E" w:rsidP="00487A09">
            <w:pPr>
              <w:jc w:val="center"/>
              <w:rPr>
                <w:rFonts w:cs="Times New Roman"/>
                <w:sz w:val="24"/>
                <w:szCs w:val="24"/>
                <w:highlight w:val="green"/>
              </w:rPr>
            </w:pPr>
            <w:r w:rsidRPr="00DA6D0C">
              <w:rPr>
                <w:rFonts w:cs="Times New Roman"/>
                <w:sz w:val="24"/>
                <w:szCs w:val="24"/>
                <w:highlight w:val="green"/>
              </w:rPr>
              <w:t xml:space="preserve">31.12.2024 </w:t>
            </w:r>
            <w:r w:rsidRPr="00DA6D0C">
              <w:rPr>
                <w:rFonts w:eastAsia="Arial Unicode MS" w:cs="Times New Roman"/>
                <w:sz w:val="24"/>
                <w:szCs w:val="24"/>
                <w:highlight w:val="green"/>
                <w:u w:color="000000"/>
              </w:rPr>
              <w:t>(ежегодно)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DA6D0C" w:rsidRPr="00DA6D0C" w:rsidRDefault="00DA6D0C" w:rsidP="00DA6D0C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DA6D0C">
              <w:rPr>
                <w:rFonts w:cs="Times New Roman"/>
                <w:sz w:val="24"/>
                <w:szCs w:val="24"/>
                <w:highlight w:val="green"/>
              </w:rPr>
              <w:t>Союз «Молодые профессионалы (Ворлдскиллс Россия)»</w:t>
            </w:r>
          </w:p>
          <w:p w:rsidR="00DA6D0C" w:rsidRPr="00DA6D0C" w:rsidRDefault="00DA6D0C" w:rsidP="00DA6D0C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DA6D0C">
              <w:rPr>
                <w:rFonts w:cs="Times New Roman"/>
                <w:sz w:val="24"/>
                <w:szCs w:val="24"/>
                <w:highlight w:val="green"/>
              </w:rPr>
              <w:t>Минобр РТ Очур О.Д.</w:t>
            </w:r>
          </w:p>
          <w:p w:rsidR="0067492E" w:rsidRPr="00DA6D0C" w:rsidRDefault="00DA6D0C" w:rsidP="00DA6D0C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DA6D0C">
              <w:rPr>
                <w:rFonts w:cs="Times New Roman"/>
                <w:sz w:val="24"/>
                <w:szCs w:val="24"/>
                <w:highlight w:val="green"/>
              </w:rPr>
              <w:t>Минтруд РТ Артна Ч.В.</w:t>
            </w:r>
          </w:p>
        </w:tc>
      </w:tr>
      <w:tr w:rsidR="0067492E" w:rsidRPr="00647D15" w:rsidTr="00304273">
        <w:trPr>
          <w:trHeight w:val="554"/>
        </w:trPr>
        <w:tc>
          <w:tcPr>
            <w:tcW w:w="851" w:type="dxa"/>
            <w:shd w:val="clear" w:color="auto" w:fill="auto"/>
          </w:tcPr>
          <w:p w:rsidR="0067492E" w:rsidRPr="00DA6D0C" w:rsidRDefault="00DA6D0C" w:rsidP="00647D15">
            <w:pPr>
              <w:contextualSpacing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DA6D0C">
              <w:rPr>
                <w:rFonts w:eastAsia="Times New Roman" w:cs="Times New Roman"/>
                <w:iCs/>
                <w:color w:val="000000"/>
                <w:sz w:val="24"/>
                <w:szCs w:val="24"/>
                <w:highlight w:val="green"/>
                <w:lang w:eastAsia="ru-RU"/>
              </w:rPr>
              <w:t>4.7.</w:t>
            </w:r>
          </w:p>
        </w:tc>
        <w:tc>
          <w:tcPr>
            <w:tcW w:w="8716" w:type="dxa"/>
            <w:shd w:val="clear" w:color="auto" w:fill="auto"/>
          </w:tcPr>
          <w:p w:rsidR="0067492E" w:rsidRPr="00DA6D0C" w:rsidRDefault="0067492E" w:rsidP="00487A09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DA6D0C">
              <w:rPr>
                <w:rFonts w:cs="Times New Roman"/>
                <w:sz w:val="24"/>
                <w:szCs w:val="24"/>
                <w:highlight w:val="green"/>
              </w:rPr>
              <w:t>Осуществлен мониторинг реализации мероприятий по профессиональному обучению и дополнительному профессиональному образованию граждан предпенсионного возраст в целях  оценки достижения показателей результативности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7492E" w:rsidRPr="00DA6D0C" w:rsidRDefault="0067492E" w:rsidP="00487A09">
            <w:pPr>
              <w:jc w:val="center"/>
              <w:rPr>
                <w:rFonts w:cs="Times New Roman"/>
                <w:sz w:val="24"/>
                <w:szCs w:val="24"/>
                <w:highlight w:val="green"/>
              </w:rPr>
            </w:pPr>
            <w:r w:rsidRPr="00DA6D0C">
              <w:rPr>
                <w:rFonts w:eastAsia="Arial Unicode MS" w:cs="Times New Roman"/>
                <w:sz w:val="24"/>
                <w:szCs w:val="24"/>
                <w:highlight w:val="green"/>
                <w:u w:color="000000"/>
              </w:rPr>
              <w:t>01.02.2019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67492E" w:rsidRPr="00DA6D0C" w:rsidRDefault="0067492E" w:rsidP="00487A09">
            <w:pPr>
              <w:jc w:val="center"/>
              <w:rPr>
                <w:rFonts w:cs="Times New Roman"/>
                <w:sz w:val="24"/>
                <w:szCs w:val="24"/>
                <w:highlight w:val="green"/>
              </w:rPr>
            </w:pPr>
            <w:r w:rsidRPr="00DA6D0C">
              <w:rPr>
                <w:rFonts w:cs="Times New Roman"/>
                <w:sz w:val="24"/>
                <w:szCs w:val="24"/>
                <w:highlight w:val="green"/>
              </w:rPr>
              <w:t xml:space="preserve">01.03.2024 </w:t>
            </w:r>
            <w:r w:rsidRPr="00DA6D0C">
              <w:rPr>
                <w:rFonts w:eastAsia="Arial Unicode MS" w:cs="Times New Roman"/>
                <w:sz w:val="24"/>
                <w:szCs w:val="24"/>
                <w:highlight w:val="green"/>
                <w:u w:color="000000"/>
              </w:rPr>
              <w:t>(ежегодно)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67492E" w:rsidRPr="00DA6D0C" w:rsidRDefault="0067492E" w:rsidP="00487A09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DA6D0C">
              <w:rPr>
                <w:rFonts w:cs="Times New Roman"/>
                <w:sz w:val="24"/>
                <w:szCs w:val="24"/>
                <w:highlight w:val="green"/>
              </w:rPr>
              <w:t>Минтруд РТ</w:t>
            </w:r>
            <w:r w:rsidR="00DA6D0C" w:rsidRPr="00DA6D0C">
              <w:rPr>
                <w:rFonts w:cs="Times New Roman"/>
                <w:sz w:val="24"/>
                <w:szCs w:val="24"/>
                <w:highlight w:val="green"/>
              </w:rPr>
              <w:t xml:space="preserve"> Артна Ч.В.</w:t>
            </w:r>
          </w:p>
          <w:p w:rsidR="0067492E" w:rsidRPr="00DA6D0C" w:rsidRDefault="0067492E" w:rsidP="00DA6D0C">
            <w:pPr>
              <w:rPr>
                <w:rFonts w:cs="Times New Roman"/>
                <w:sz w:val="24"/>
                <w:szCs w:val="24"/>
                <w:highlight w:val="green"/>
              </w:rPr>
            </w:pPr>
          </w:p>
        </w:tc>
      </w:tr>
    </w:tbl>
    <w:p w:rsidR="00040A35" w:rsidRPr="00647D15" w:rsidRDefault="00040A35" w:rsidP="00647D15">
      <w:pPr>
        <w:pStyle w:val="a7"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</w:p>
    <w:p w:rsidR="00BE76ED" w:rsidRPr="00647D15" w:rsidRDefault="00BE76ED" w:rsidP="00647D15">
      <w:pPr>
        <w:pStyle w:val="a7"/>
        <w:shd w:val="clear" w:color="auto" w:fill="auto"/>
        <w:spacing w:line="240" w:lineRule="auto"/>
        <w:contextualSpacing/>
        <w:jc w:val="center"/>
        <w:rPr>
          <w:rStyle w:val="a8"/>
          <w:sz w:val="24"/>
          <w:szCs w:val="24"/>
        </w:rPr>
      </w:pPr>
      <w:r w:rsidRPr="00647D15">
        <w:rPr>
          <w:sz w:val="24"/>
          <w:szCs w:val="24"/>
        </w:rPr>
        <w:t>4.</w:t>
      </w:r>
      <w:r w:rsidR="008255E7" w:rsidRPr="00647D15">
        <w:rPr>
          <w:sz w:val="24"/>
          <w:szCs w:val="24"/>
        </w:rPr>
        <w:t>4</w:t>
      </w:r>
      <w:r w:rsidRPr="00647D15">
        <w:rPr>
          <w:sz w:val="24"/>
          <w:szCs w:val="24"/>
        </w:rPr>
        <w:t xml:space="preserve">. Региональный проект </w:t>
      </w:r>
      <w:r w:rsidRPr="00647D15">
        <w:rPr>
          <w:rStyle w:val="a8"/>
          <w:sz w:val="24"/>
          <w:szCs w:val="24"/>
        </w:rPr>
        <w:t>«</w:t>
      </w:r>
      <w:r w:rsidR="008255E7" w:rsidRPr="00647D15">
        <w:rPr>
          <w:rStyle w:val="3"/>
          <w:b/>
          <w:sz w:val="24"/>
          <w:szCs w:val="24"/>
        </w:rPr>
        <w:t>Укрепление общественного здоровья</w:t>
      </w:r>
      <w:r w:rsidRPr="00647D15">
        <w:rPr>
          <w:rStyle w:val="a8"/>
          <w:sz w:val="24"/>
          <w:szCs w:val="24"/>
        </w:rPr>
        <w:t>»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9926"/>
        <w:gridCol w:w="1799"/>
        <w:gridCol w:w="2595"/>
      </w:tblGrid>
      <w:tr w:rsidR="00040A35" w:rsidRPr="00647D15" w:rsidTr="00040A35">
        <w:trPr>
          <w:tblHeader/>
        </w:trPr>
        <w:tc>
          <w:tcPr>
            <w:tcW w:w="848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47D15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47D15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647D15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26" w:type="dxa"/>
            <w:shd w:val="clear" w:color="auto" w:fill="auto"/>
            <w:vAlign w:val="center"/>
          </w:tcPr>
          <w:p w:rsidR="00040A35" w:rsidRPr="00647D15" w:rsidRDefault="00040A35" w:rsidP="00647D15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47D15">
              <w:rPr>
                <w:rFonts w:cs="Times New Roman"/>
                <w:b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40A35" w:rsidRPr="00647D15" w:rsidRDefault="00040A35" w:rsidP="00647D15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47D15">
              <w:rPr>
                <w:rFonts w:cs="Times New Roman"/>
                <w:b/>
                <w:sz w:val="24"/>
                <w:szCs w:val="24"/>
              </w:rPr>
              <w:t xml:space="preserve">Срок </w:t>
            </w:r>
            <w:r w:rsidRPr="00647D15">
              <w:rPr>
                <w:rFonts w:cs="Times New Roman"/>
                <w:b/>
                <w:sz w:val="24"/>
                <w:szCs w:val="24"/>
              </w:rPr>
              <w:br/>
              <w:t>реализации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040A35" w:rsidRPr="00647D15" w:rsidRDefault="00040A35" w:rsidP="00647D15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47D15">
              <w:rPr>
                <w:rFonts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040A35" w:rsidRPr="00647D15" w:rsidTr="00647D15">
        <w:trPr>
          <w:trHeight w:val="817"/>
        </w:trPr>
        <w:tc>
          <w:tcPr>
            <w:tcW w:w="848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20" w:type="dxa"/>
            <w:gridSpan w:val="3"/>
            <w:shd w:val="clear" w:color="auto" w:fill="auto"/>
          </w:tcPr>
          <w:p w:rsidR="00040A35" w:rsidRPr="00647D15" w:rsidRDefault="00040A35" w:rsidP="00647D15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47D15">
              <w:rPr>
                <w:rFonts w:cs="Times New Roman"/>
                <w:b/>
                <w:sz w:val="24"/>
                <w:szCs w:val="24"/>
              </w:rPr>
              <w:t>Формирование среды, способствующей ведению гражданами здорового образа жизни, включая здоровое питание (в том числе ликвидацию микронутриентной недостаточности, сокращение потребления соли и сахара), защиту от табачного дыма, снижение потребления алкоголя</w:t>
            </w:r>
          </w:p>
        </w:tc>
      </w:tr>
      <w:tr w:rsidR="00040A35" w:rsidRPr="00647D15" w:rsidTr="00040A35">
        <w:trPr>
          <w:trHeight w:val="2847"/>
        </w:trPr>
        <w:tc>
          <w:tcPr>
            <w:tcW w:w="848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9926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left"/>
              <w:rPr>
                <w:rFonts w:eastAsia="Arial Unicode MS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D15">
              <w:rPr>
                <w:rFonts w:cs="Times New Roman"/>
                <w:sz w:val="24"/>
                <w:szCs w:val="24"/>
                <w:u w:val="single"/>
              </w:rPr>
              <w:t>Мероприятие</w:t>
            </w:r>
            <w:r w:rsidRPr="00647D15">
              <w:rPr>
                <w:rFonts w:cs="Times New Roman"/>
                <w:sz w:val="24"/>
                <w:szCs w:val="24"/>
              </w:rPr>
              <w:t xml:space="preserve">: разработка, обсуждение и внесение в Правительство Российской Федерации проектов </w:t>
            </w:r>
            <w:r w:rsidRPr="00647D15">
              <w:rPr>
                <w:rFonts w:eastAsia="Arial Unicode MS" w:cs="Times New Roman"/>
                <w:bCs/>
                <w:color w:val="000000"/>
                <w:sz w:val="24"/>
                <w:szCs w:val="24"/>
                <w:u w:color="000000"/>
              </w:rPr>
              <w:t xml:space="preserve">правовых решений, основанных на рекомендациях Всемирной организации здравоохранения и направленных </w:t>
            </w:r>
            <w:r w:rsidRPr="00647D15">
              <w:rPr>
                <w:rFonts w:cs="Times New Roman"/>
                <w:sz w:val="24"/>
                <w:szCs w:val="24"/>
              </w:rPr>
              <w:t xml:space="preserve">на защиту от табачного дыма и последствий потребления табака 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40A35" w:rsidRPr="00647D15" w:rsidRDefault="00040A35" w:rsidP="00647D15">
            <w:pPr>
              <w:contextualSpacing/>
              <w:jc w:val="center"/>
              <w:rPr>
                <w:rFonts w:eastAsia="Arial Unicode MS" w:cs="Times New Roman"/>
                <w:bCs/>
                <w:sz w:val="24"/>
                <w:szCs w:val="24"/>
                <w:u w:color="000000"/>
              </w:rPr>
            </w:pPr>
            <w:r w:rsidRPr="00647D15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>01.08.2018–</w:t>
            </w:r>
          </w:p>
          <w:p w:rsidR="00040A35" w:rsidRPr="00647D15" w:rsidRDefault="00040A35" w:rsidP="00647D15">
            <w:pPr>
              <w:contextualSpacing/>
              <w:jc w:val="center"/>
              <w:rPr>
                <w:rFonts w:eastAsia="Arial Unicode MS" w:cs="Times New Roman"/>
                <w:bCs/>
                <w:sz w:val="24"/>
                <w:szCs w:val="24"/>
                <w:u w:color="000000"/>
              </w:rPr>
            </w:pPr>
            <w:r w:rsidRPr="00647D15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>01.12.2018</w:t>
            </w:r>
          </w:p>
        </w:tc>
        <w:tc>
          <w:tcPr>
            <w:tcW w:w="2595" w:type="dxa"/>
            <w:shd w:val="clear" w:color="auto" w:fill="auto"/>
          </w:tcPr>
          <w:p w:rsidR="00040A35" w:rsidRPr="00647D15" w:rsidRDefault="00040A35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Минздрав Б.Д. Монгуш</w:t>
            </w:r>
          </w:p>
        </w:tc>
      </w:tr>
      <w:tr w:rsidR="00040A35" w:rsidRPr="00647D15" w:rsidTr="00040A35">
        <w:tc>
          <w:tcPr>
            <w:tcW w:w="848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2.2</w:t>
            </w:r>
          </w:p>
          <w:p w:rsidR="00040A35" w:rsidRPr="00647D15" w:rsidRDefault="00040A35" w:rsidP="00647D15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6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left"/>
              <w:rPr>
                <w:rFonts w:eastAsia="Arial Unicode MS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D15">
              <w:rPr>
                <w:rFonts w:cs="Times New Roman"/>
                <w:sz w:val="24"/>
                <w:szCs w:val="24"/>
                <w:u w:val="single"/>
              </w:rPr>
              <w:t>Мероприятие</w:t>
            </w:r>
            <w:r w:rsidRPr="00647D15">
              <w:rPr>
                <w:rFonts w:cs="Times New Roman"/>
                <w:sz w:val="24"/>
                <w:szCs w:val="24"/>
              </w:rPr>
              <w:t xml:space="preserve">: разработка, обсуждение и внесение в Правительство Российской Федерации проектов </w:t>
            </w:r>
            <w:r w:rsidRPr="00647D15">
              <w:rPr>
                <w:rFonts w:eastAsia="Arial Unicode MS" w:cs="Times New Roman"/>
                <w:bCs/>
                <w:color w:val="000000"/>
                <w:sz w:val="24"/>
                <w:szCs w:val="24"/>
                <w:u w:color="000000"/>
              </w:rPr>
              <w:t xml:space="preserve">правовых решений, основанных на рекомендациях Всемирной организации </w:t>
            </w:r>
            <w:r w:rsidRPr="00647D15">
              <w:rPr>
                <w:rFonts w:eastAsia="Arial Unicode MS" w:cs="Times New Roman"/>
                <w:bCs/>
                <w:color w:val="000000"/>
                <w:sz w:val="24"/>
                <w:szCs w:val="24"/>
                <w:u w:color="000000"/>
              </w:rPr>
              <w:lastRenderedPageBreak/>
              <w:t>здравоохранения и направленных</w:t>
            </w:r>
            <w:r w:rsidRPr="00647D15">
              <w:rPr>
                <w:rFonts w:cs="Times New Roman"/>
                <w:sz w:val="24"/>
                <w:szCs w:val="24"/>
              </w:rPr>
              <w:t xml:space="preserve"> на снижение потребления алкоголя, а также на снижение распространенности самогоноварения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40A35" w:rsidRPr="00647D15" w:rsidRDefault="00040A35" w:rsidP="00647D15">
            <w:pPr>
              <w:contextualSpacing/>
              <w:jc w:val="center"/>
              <w:rPr>
                <w:rFonts w:eastAsia="Arial Unicode MS" w:cs="Times New Roman"/>
                <w:bCs/>
                <w:sz w:val="24"/>
                <w:szCs w:val="24"/>
                <w:u w:color="000000"/>
              </w:rPr>
            </w:pPr>
            <w:r w:rsidRPr="00647D15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lastRenderedPageBreak/>
              <w:t>01.09.2018–</w:t>
            </w:r>
          </w:p>
          <w:p w:rsidR="00040A35" w:rsidRPr="00647D15" w:rsidRDefault="00040A35" w:rsidP="00647D15">
            <w:pPr>
              <w:contextualSpacing/>
              <w:jc w:val="center"/>
              <w:rPr>
                <w:rFonts w:eastAsia="Arial Unicode MS" w:cs="Times New Roman"/>
                <w:bCs/>
                <w:sz w:val="24"/>
                <w:szCs w:val="24"/>
                <w:u w:color="000000"/>
              </w:rPr>
            </w:pPr>
            <w:r w:rsidRPr="00647D15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>01.12.2018</w:t>
            </w:r>
          </w:p>
        </w:tc>
        <w:tc>
          <w:tcPr>
            <w:tcW w:w="2595" w:type="dxa"/>
            <w:shd w:val="clear" w:color="auto" w:fill="auto"/>
          </w:tcPr>
          <w:p w:rsidR="00040A35" w:rsidRPr="00647D15" w:rsidRDefault="00040A35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Минздрав Б.Д. Монгуш</w:t>
            </w:r>
          </w:p>
        </w:tc>
      </w:tr>
      <w:tr w:rsidR="00040A35" w:rsidRPr="00647D15" w:rsidTr="00040A35">
        <w:tc>
          <w:tcPr>
            <w:tcW w:w="848" w:type="dxa"/>
            <w:shd w:val="clear" w:color="auto" w:fill="auto"/>
          </w:tcPr>
          <w:p w:rsidR="00040A35" w:rsidRPr="00647D15" w:rsidRDefault="00040A35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9926" w:type="dxa"/>
            <w:shd w:val="clear" w:color="auto" w:fill="auto"/>
          </w:tcPr>
          <w:p w:rsidR="00040A35" w:rsidRPr="00647D15" w:rsidRDefault="00040A35" w:rsidP="00647D15">
            <w:pPr>
              <w:autoSpaceDE w:val="0"/>
              <w:autoSpaceDN w:val="0"/>
              <w:adjustRightInd w:val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  <w:u w:val="single"/>
              </w:rPr>
              <w:t>Мероприятие</w:t>
            </w:r>
            <w:r w:rsidRPr="00647D15">
              <w:rPr>
                <w:rFonts w:cs="Times New Roman"/>
                <w:sz w:val="24"/>
                <w:szCs w:val="24"/>
              </w:rPr>
              <w:t xml:space="preserve">: разработка, обсуждение и внесение в Правительство Российской Федерации проектов </w:t>
            </w:r>
            <w:r w:rsidRPr="00647D15">
              <w:rPr>
                <w:rFonts w:eastAsia="Arial Unicode MS" w:cs="Times New Roman"/>
                <w:bCs/>
                <w:color w:val="000000"/>
                <w:sz w:val="24"/>
                <w:szCs w:val="24"/>
                <w:u w:color="000000"/>
              </w:rPr>
              <w:t>правовых решений, основанных на рекомендациях Всемирной организации здравоохранения и направленных</w:t>
            </w:r>
            <w:r w:rsidRPr="00647D15">
              <w:rPr>
                <w:rFonts w:cs="Times New Roman"/>
                <w:sz w:val="24"/>
                <w:szCs w:val="24"/>
              </w:rPr>
              <w:t xml:space="preserve"> на йодирование пищевой поваренной соли в целях профилактики заболеваний, связанных с дефицитом йода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40A35" w:rsidRPr="00647D15" w:rsidRDefault="00040A35" w:rsidP="00647D15">
            <w:pPr>
              <w:contextualSpacing/>
              <w:jc w:val="center"/>
              <w:rPr>
                <w:rFonts w:eastAsia="Arial Unicode MS" w:cs="Times New Roman"/>
                <w:bCs/>
                <w:sz w:val="24"/>
                <w:szCs w:val="24"/>
                <w:u w:color="000000"/>
              </w:rPr>
            </w:pPr>
            <w:r w:rsidRPr="00647D15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>01.02.2019–</w:t>
            </w:r>
          </w:p>
          <w:p w:rsidR="00040A35" w:rsidRPr="00647D15" w:rsidRDefault="00040A35" w:rsidP="00647D15">
            <w:pPr>
              <w:contextualSpacing/>
              <w:jc w:val="center"/>
              <w:rPr>
                <w:rFonts w:eastAsia="Arial Unicode MS" w:cs="Times New Roman"/>
                <w:bCs/>
                <w:sz w:val="24"/>
                <w:szCs w:val="24"/>
                <w:u w:color="000000"/>
              </w:rPr>
            </w:pPr>
            <w:r w:rsidRPr="00647D15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>01.12.2019</w:t>
            </w:r>
          </w:p>
        </w:tc>
        <w:tc>
          <w:tcPr>
            <w:tcW w:w="2595" w:type="dxa"/>
            <w:shd w:val="clear" w:color="auto" w:fill="auto"/>
          </w:tcPr>
          <w:p w:rsidR="00040A35" w:rsidRPr="00647D15" w:rsidRDefault="00040A35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Минздрав Б.Д. Монгуш</w:t>
            </w:r>
          </w:p>
        </w:tc>
      </w:tr>
      <w:tr w:rsidR="00040A35" w:rsidRPr="00647D15" w:rsidTr="00040A35">
        <w:tc>
          <w:tcPr>
            <w:tcW w:w="848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2.4</w:t>
            </w:r>
          </w:p>
        </w:tc>
        <w:tc>
          <w:tcPr>
            <w:tcW w:w="9926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left"/>
              <w:rPr>
                <w:rFonts w:eastAsia="Arial Unicode MS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D15">
              <w:rPr>
                <w:rFonts w:cs="Times New Roman"/>
                <w:sz w:val="24"/>
                <w:szCs w:val="24"/>
                <w:u w:val="single"/>
              </w:rPr>
              <w:t>Мероприятие</w:t>
            </w:r>
            <w:r w:rsidRPr="00647D15">
              <w:rPr>
                <w:rFonts w:cs="Times New Roman"/>
                <w:sz w:val="24"/>
                <w:szCs w:val="24"/>
              </w:rPr>
              <w:t xml:space="preserve">: разработка, обсуждение и внесение в Правительство Российской Федерации проектов </w:t>
            </w:r>
            <w:r w:rsidRPr="00647D15">
              <w:rPr>
                <w:rFonts w:eastAsia="Arial Unicode MS" w:cs="Times New Roman"/>
                <w:bCs/>
                <w:color w:val="000000"/>
                <w:sz w:val="24"/>
                <w:szCs w:val="24"/>
                <w:u w:color="000000"/>
              </w:rPr>
              <w:t>правовых решений, основанных на рекомендациях Всемирной организации здравоохранения и направленных</w:t>
            </w:r>
            <w:r w:rsidRPr="00647D15">
              <w:rPr>
                <w:rFonts w:cs="Times New Roman"/>
                <w:sz w:val="24"/>
                <w:szCs w:val="24"/>
              </w:rPr>
              <w:t xml:space="preserve"> на сокращение потребления сахараи соли 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40A35" w:rsidRPr="00647D15" w:rsidRDefault="00040A35" w:rsidP="00647D15">
            <w:pPr>
              <w:contextualSpacing/>
              <w:jc w:val="center"/>
              <w:rPr>
                <w:rFonts w:eastAsia="Arial Unicode MS" w:cs="Times New Roman"/>
                <w:bCs/>
                <w:sz w:val="24"/>
                <w:szCs w:val="24"/>
                <w:u w:color="000000"/>
              </w:rPr>
            </w:pPr>
            <w:r w:rsidRPr="00647D15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>01.02.2019–</w:t>
            </w:r>
          </w:p>
          <w:p w:rsidR="00040A35" w:rsidRPr="00647D15" w:rsidRDefault="00040A35" w:rsidP="00647D15">
            <w:pPr>
              <w:contextualSpacing/>
              <w:jc w:val="center"/>
              <w:rPr>
                <w:rFonts w:eastAsia="Arial Unicode MS" w:cs="Times New Roman"/>
                <w:bCs/>
                <w:sz w:val="24"/>
                <w:szCs w:val="24"/>
                <w:u w:color="000000"/>
              </w:rPr>
            </w:pPr>
            <w:r w:rsidRPr="00647D15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>01.06.2019</w:t>
            </w:r>
          </w:p>
        </w:tc>
        <w:tc>
          <w:tcPr>
            <w:tcW w:w="2595" w:type="dxa"/>
            <w:shd w:val="clear" w:color="auto" w:fill="auto"/>
          </w:tcPr>
          <w:p w:rsidR="00040A35" w:rsidRPr="00647D15" w:rsidRDefault="00040A35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Минздрав Б.Д. Монгуш</w:t>
            </w:r>
          </w:p>
        </w:tc>
      </w:tr>
      <w:tr w:rsidR="00040A35" w:rsidRPr="00647D15" w:rsidTr="00040A35">
        <w:tc>
          <w:tcPr>
            <w:tcW w:w="848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2.5</w:t>
            </w:r>
          </w:p>
        </w:tc>
        <w:tc>
          <w:tcPr>
            <w:tcW w:w="9926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left"/>
              <w:rPr>
                <w:rFonts w:eastAsia="Arial Unicode MS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D15">
              <w:rPr>
                <w:rFonts w:cs="Times New Roman"/>
                <w:sz w:val="24"/>
                <w:szCs w:val="24"/>
                <w:u w:val="single"/>
              </w:rPr>
              <w:t>Мероприятие</w:t>
            </w:r>
            <w:r w:rsidRPr="00647D15">
              <w:rPr>
                <w:rFonts w:cs="Times New Roman"/>
                <w:sz w:val="24"/>
                <w:szCs w:val="24"/>
              </w:rPr>
              <w:t xml:space="preserve">: разработка, обсуждение и внесение в Правительство Российской Федерации проектов </w:t>
            </w:r>
            <w:r w:rsidRPr="00647D15">
              <w:rPr>
                <w:rFonts w:eastAsia="Arial Unicode MS" w:cs="Times New Roman"/>
                <w:bCs/>
                <w:color w:val="000000"/>
                <w:sz w:val="24"/>
                <w:szCs w:val="24"/>
                <w:u w:color="000000"/>
              </w:rPr>
              <w:t>правовых решений, основанных на рекомендациях Всемирной организации здравоохранения и направленных</w:t>
            </w:r>
            <w:r w:rsidRPr="00647D15">
              <w:rPr>
                <w:rFonts w:cs="Times New Roman"/>
                <w:sz w:val="24"/>
                <w:szCs w:val="24"/>
              </w:rPr>
              <w:t xml:space="preserve"> на ликвидацию микронутриентной недостаточности 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40A35" w:rsidRPr="00647D15" w:rsidRDefault="00040A35" w:rsidP="00647D15">
            <w:pPr>
              <w:contextualSpacing/>
              <w:jc w:val="center"/>
              <w:rPr>
                <w:rFonts w:eastAsia="Arial Unicode MS" w:cs="Times New Roman"/>
                <w:bCs/>
                <w:sz w:val="24"/>
                <w:szCs w:val="24"/>
                <w:u w:color="000000"/>
              </w:rPr>
            </w:pPr>
            <w:r w:rsidRPr="00647D15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>01.06.2019–01.12.2019</w:t>
            </w:r>
          </w:p>
        </w:tc>
        <w:tc>
          <w:tcPr>
            <w:tcW w:w="2595" w:type="dxa"/>
            <w:shd w:val="clear" w:color="auto" w:fill="auto"/>
          </w:tcPr>
          <w:p w:rsidR="00040A35" w:rsidRPr="00647D15" w:rsidRDefault="00040A35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Минздрав Б.Д. Монгуш</w:t>
            </w:r>
          </w:p>
        </w:tc>
      </w:tr>
      <w:tr w:rsidR="00040A35" w:rsidRPr="00647D15" w:rsidTr="00040A35">
        <w:tc>
          <w:tcPr>
            <w:tcW w:w="848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2.6</w:t>
            </w:r>
          </w:p>
        </w:tc>
        <w:tc>
          <w:tcPr>
            <w:tcW w:w="9926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  <w:u w:val="single"/>
              </w:rPr>
              <w:t>Контрольная точка</w:t>
            </w:r>
            <w:r w:rsidRPr="00647D15"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040A35" w:rsidRPr="00647D15" w:rsidRDefault="00040A35" w:rsidP="00647D15">
            <w:pPr>
              <w:contextualSpacing/>
              <w:jc w:val="left"/>
              <w:rPr>
                <w:rFonts w:cs="Times New Roman"/>
                <w:sz w:val="24"/>
                <w:szCs w:val="24"/>
                <w:u w:val="single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Правительством Российской Федерации приняты решения по проектам </w:t>
            </w:r>
            <w:r w:rsidRPr="00647D15">
              <w:rPr>
                <w:rFonts w:eastAsia="Arial Unicode MS" w:cs="Times New Roman"/>
                <w:bCs/>
                <w:color w:val="000000"/>
                <w:sz w:val="24"/>
                <w:szCs w:val="24"/>
                <w:u w:color="000000"/>
              </w:rPr>
              <w:t>правовых решений</w:t>
            </w:r>
            <w:r w:rsidRPr="00647D15">
              <w:rPr>
                <w:rFonts w:cs="Times New Roman"/>
                <w:sz w:val="24"/>
                <w:szCs w:val="24"/>
              </w:rPr>
              <w:t xml:space="preserve"> по вопросам формирования среды, способствующей ведению гражданами здорового образа жизни</w:t>
            </w:r>
            <w:r w:rsidRPr="00647D15">
              <w:rPr>
                <w:rFonts w:eastAsia="Arial Unicode MS" w:cs="Times New Roman"/>
                <w:bCs/>
                <w:color w:val="000000"/>
                <w:sz w:val="24"/>
                <w:szCs w:val="24"/>
                <w:u w:color="000000"/>
              </w:rPr>
              <w:t>, основанных на рекомендациях Всемирной организации здравоохранения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40A35" w:rsidRPr="00647D15" w:rsidRDefault="00040A35" w:rsidP="00647D15">
            <w:pPr>
              <w:contextualSpacing/>
              <w:jc w:val="center"/>
              <w:rPr>
                <w:rFonts w:eastAsia="Arial Unicode MS" w:cs="Times New Roman"/>
                <w:bCs/>
                <w:sz w:val="24"/>
                <w:szCs w:val="24"/>
                <w:u w:color="000000"/>
              </w:rPr>
            </w:pPr>
            <w:r w:rsidRPr="00647D15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>01.12.2019</w:t>
            </w:r>
          </w:p>
        </w:tc>
        <w:tc>
          <w:tcPr>
            <w:tcW w:w="2595" w:type="dxa"/>
            <w:shd w:val="clear" w:color="auto" w:fill="auto"/>
          </w:tcPr>
          <w:p w:rsidR="00040A35" w:rsidRPr="00647D15" w:rsidRDefault="00040A35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Минздрав Б.Д. Монгуш</w:t>
            </w:r>
          </w:p>
        </w:tc>
      </w:tr>
      <w:tr w:rsidR="00040A35" w:rsidRPr="00647D15" w:rsidTr="00040A35">
        <w:tc>
          <w:tcPr>
            <w:tcW w:w="848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2.7</w:t>
            </w:r>
          </w:p>
        </w:tc>
        <w:tc>
          <w:tcPr>
            <w:tcW w:w="9926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  <w:u w:val="single"/>
              </w:rPr>
              <w:t>Мероприятие</w:t>
            </w:r>
            <w:r w:rsidRPr="00647D15">
              <w:rPr>
                <w:rFonts w:cs="Times New Roman"/>
                <w:sz w:val="24"/>
                <w:szCs w:val="24"/>
              </w:rPr>
              <w:t>: разработка модели организации и функционирования центров общественного здоровья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40A35" w:rsidRPr="00647D15" w:rsidRDefault="00040A35" w:rsidP="00647D15">
            <w:pPr>
              <w:contextualSpacing/>
              <w:jc w:val="center"/>
              <w:rPr>
                <w:rFonts w:eastAsia="Arial Unicode MS" w:cs="Times New Roman"/>
                <w:bCs/>
                <w:sz w:val="24"/>
                <w:szCs w:val="24"/>
                <w:u w:color="000000"/>
              </w:rPr>
            </w:pPr>
            <w:r w:rsidRPr="00647D15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>01.02.2019–</w:t>
            </w:r>
          </w:p>
          <w:p w:rsidR="00040A35" w:rsidRPr="00647D15" w:rsidRDefault="00040A35" w:rsidP="00647D15">
            <w:pPr>
              <w:contextualSpacing/>
              <w:jc w:val="center"/>
              <w:rPr>
                <w:rFonts w:eastAsia="Arial Unicode MS" w:cs="Times New Roman"/>
                <w:bCs/>
                <w:sz w:val="24"/>
                <w:szCs w:val="24"/>
                <w:u w:color="000000"/>
              </w:rPr>
            </w:pPr>
            <w:r w:rsidRPr="00647D15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>31.05.2019</w:t>
            </w:r>
          </w:p>
        </w:tc>
        <w:tc>
          <w:tcPr>
            <w:tcW w:w="2595" w:type="dxa"/>
            <w:shd w:val="clear" w:color="auto" w:fill="auto"/>
          </w:tcPr>
          <w:p w:rsidR="00040A35" w:rsidRPr="00647D15" w:rsidRDefault="00040A35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Минздрав С.С. Бородич</w:t>
            </w:r>
          </w:p>
        </w:tc>
      </w:tr>
      <w:tr w:rsidR="00040A35" w:rsidRPr="00647D15" w:rsidTr="00040A35">
        <w:tc>
          <w:tcPr>
            <w:tcW w:w="848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2.8</w:t>
            </w:r>
          </w:p>
        </w:tc>
        <w:tc>
          <w:tcPr>
            <w:tcW w:w="9926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left"/>
              <w:rPr>
                <w:rFonts w:cs="Times New Roman"/>
                <w:sz w:val="24"/>
                <w:szCs w:val="24"/>
                <w:u w:val="single"/>
              </w:rPr>
            </w:pPr>
            <w:r w:rsidRPr="00647D15">
              <w:rPr>
                <w:rFonts w:cs="Times New Roman"/>
                <w:sz w:val="24"/>
                <w:szCs w:val="24"/>
                <w:u w:val="single"/>
              </w:rPr>
              <w:t>Мероприятие</w:t>
            </w:r>
            <w:proofErr w:type="gramStart"/>
            <w:r w:rsidRPr="00647D15">
              <w:rPr>
                <w:rFonts w:cs="Times New Roman"/>
                <w:sz w:val="24"/>
                <w:szCs w:val="24"/>
              </w:rPr>
              <w:t>:р</w:t>
            </w:r>
            <w:proofErr w:type="gramEnd"/>
            <w:r w:rsidRPr="00647D15">
              <w:rPr>
                <w:rFonts w:cs="Times New Roman"/>
                <w:sz w:val="24"/>
                <w:szCs w:val="24"/>
              </w:rPr>
              <w:t>азработка и утверждение требований к штатной численности и оснащению центров общественного здоровья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40A35" w:rsidRPr="00647D15" w:rsidRDefault="00040A35" w:rsidP="00647D15">
            <w:pPr>
              <w:contextualSpacing/>
              <w:jc w:val="center"/>
              <w:rPr>
                <w:rFonts w:eastAsia="Arial Unicode MS" w:cs="Times New Roman"/>
                <w:bCs/>
                <w:sz w:val="24"/>
                <w:szCs w:val="24"/>
                <w:u w:color="000000"/>
              </w:rPr>
            </w:pPr>
            <w:r w:rsidRPr="00647D15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>31.05.2019–15.12.2019</w:t>
            </w:r>
          </w:p>
        </w:tc>
        <w:tc>
          <w:tcPr>
            <w:tcW w:w="2595" w:type="dxa"/>
            <w:shd w:val="clear" w:color="auto" w:fill="auto"/>
          </w:tcPr>
          <w:p w:rsidR="00040A35" w:rsidRPr="00647D15" w:rsidRDefault="00040A35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Минздрав С.С. Бородич</w:t>
            </w:r>
          </w:p>
        </w:tc>
      </w:tr>
      <w:tr w:rsidR="00040A35" w:rsidRPr="00647D15" w:rsidTr="00040A35">
        <w:tc>
          <w:tcPr>
            <w:tcW w:w="848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2.9</w:t>
            </w:r>
          </w:p>
        </w:tc>
        <w:tc>
          <w:tcPr>
            <w:tcW w:w="9926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  <w:u w:val="single"/>
              </w:rPr>
              <w:t>Мероприятие</w:t>
            </w:r>
            <w:r w:rsidRPr="00647D15">
              <w:rPr>
                <w:rFonts w:cs="Times New Roman"/>
                <w:sz w:val="24"/>
                <w:szCs w:val="24"/>
              </w:rPr>
              <w:t>: организация на базе центров медицинской профилактики и центров здоровья центров общественного здоровья, их укомплектование и дооснащение в соответствии с утвержденными требованиями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40A35" w:rsidRPr="00647D15" w:rsidRDefault="00040A35" w:rsidP="00647D15">
            <w:pPr>
              <w:contextualSpacing/>
              <w:jc w:val="center"/>
              <w:rPr>
                <w:rFonts w:eastAsia="Arial Unicode MS" w:cs="Times New Roman"/>
                <w:bCs/>
                <w:sz w:val="24"/>
                <w:szCs w:val="24"/>
                <w:u w:color="000000"/>
              </w:rPr>
            </w:pPr>
            <w:r w:rsidRPr="00647D15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>15.01.2020–15.12.2024</w:t>
            </w:r>
          </w:p>
        </w:tc>
        <w:tc>
          <w:tcPr>
            <w:tcW w:w="2595" w:type="dxa"/>
            <w:shd w:val="clear" w:color="auto" w:fill="auto"/>
          </w:tcPr>
          <w:p w:rsidR="00040A35" w:rsidRPr="00647D15" w:rsidRDefault="00040A35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Минздрав С.С. Бородич</w:t>
            </w:r>
          </w:p>
        </w:tc>
      </w:tr>
      <w:tr w:rsidR="00040A35" w:rsidRPr="00647D15" w:rsidTr="00040A35">
        <w:tc>
          <w:tcPr>
            <w:tcW w:w="848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2.10</w:t>
            </w:r>
          </w:p>
        </w:tc>
        <w:tc>
          <w:tcPr>
            <w:tcW w:w="9926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left"/>
              <w:rPr>
                <w:rFonts w:cs="Times New Roman"/>
                <w:sz w:val="24"/>
                <w:szCs w:val="24"/>
                <w:u w:val="single"/>
              </w:rPr>
            </w:pPr>
            <w:r w:rsidRPr="00647D15">
              <w:rPr>
                <w:rFonts w:cs="Times New Roman"/>
                <w:sz w:val="24"/>
                <w:szCs w:val="24"/>
                <w:u w:val="single"/>
              </w:rPr>
              <w:t>Контрольная точка</w:t>
            </w:r>
            <w:r w:rsidRPr="00647D15">
              <w:rPr>
                <w:rFonts w:cs="Times New Roman"/>
                <w:sz w:val="24"/>
                <w:szCs w:val="24"/>
              </w:rPr>
              <w:t>: достигнуто запланированное значение показателя «Доля субъектов Российской Федерации, обеспечивших оснащение центров общественного здоровья»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40A35" w:rsidRPr="00647D15" w:rsidRDefault="00040A35" w:rsidP="00647D15">
            <w:pPr>
              <w:contextualSpacing/>
              <w:jc w:val="center"/>
              <w:rPr>
                <w:rFonts w:eastAsia="Arial Unicode MS" w:cs="Times New Roman"/>
                <w:bCs/>
                <w:sz w:val="24"/>
                <w:szCs w:val="24"/>
                <w:u w:color="000000"/>
              </w:rPr>
            </w:pPr>
            <w:r w:rsidRPr="00647D15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>15.12.2019, ежегодно</w:t>
            </w:r>
          </w:p>
        </w:tc>
        <w:tc>
          <w:tcPr>
            <w:tcW w:w="2595" w:type="dxa"/>
            <w:shd w:val="clear" w:color="auto" w:fill="auto"/>
          </w:tcPr>
          <w:p w:rsidR="00040A35" w:rsidRPr="00647D15" w:rsidRDefault="00040A35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Минздрав С.С. Бородич</w:t>
            </w:r>
          </w:p>
        </w:tc>
      </w:tr>
      <w:tr w:rsidR="00040A35" w:rsidRPr="00647D15" w:rsidTr="00040A35">
        <w:tc>
          <w:tcPr>
            <w:tcW w:w="848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2.11</w:t>
            </w:r>
          </w:p>
        </w:tc>
        <w:tc>
          <w:tcPr>
            <w:tcW w:w="9926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left"/>
              <w:rPr>
                <w:rFonts w:cs="Times New Roman"/>
                <w:sz w:val="24"/>
                <w:szCs w:val="24"/>
                <w:u w:val="single"/>
              </w:rPr>
            </w:pPr>
            <w:r w:rsidRPr="00647D15">
              <w:rPr>
                <w:rFonts w:cs="Times New Roman"/>
                <w:sz w:val="24"/>
                <w:szCs w:val="24"/>
                <w:u w:val="single"/>
              </w:rPr>
              <w:t>Мероприятие</w:t>
            </w:r>
            <w:proofErr w:type="gramStart"/>
            <w:r w:rsidRPr="00647D15">
              <w:rPr>
                <w:rFonts w:cs="Times New Roman"/>
                <w:sz w:val="24"/>
                <w:szCs w:val="24"/>
              </w:rPr>
              <w:t>:р</w:t>
            </w:r>
            <w:proofErr w:type="gramEnd"/>
            <w:r w:rsidRPr="00647D15">
              <w:rPr>
                <w:rFonts w:cs="Times New Roman"/>
                <w:sz w:val="24"/>
                <w:szCs w:val="24"/>
              </w:rPr>
              <w:t>азработка модельных региональных и муниципальных программ по укреплению здоровья населения (в том числе программ для моногородов), включающих мероприятия по первичной профилактике стоматологических заболеваний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40A35" w:rsidRPr="00647D15" w:rsidRDefault="00040A35" w:rsidP="00647D15">
            <w:pPr>
              <w:contextualSpacing/>
              <w:jc w:val="center"/>
              <w:rPr>
                <w:rFonts w:eastAsia="Arial Unicode MS" w:cs="Times New Roman"/>
                <w:bCs/>
                <w:sz w:val="24"/>
                <w:szCs w:val="24"/>
                <w:u w:color="000000"/>
              </w:rPr>
            </w:pPr>
            <w:r w:rsidRPr="00647D15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>15.01.2019–15.07.2019</w:t>
            </w:r>
          </w:p>
        </w:tc>
        <w:tc>
          <w:tcPr>
            <w:tcW w:w="2595" w:type="dxa"/>
            <w:shd w:val="clear" w:color="auto" w:fill="auto"/>
          </w:tcPr>
          <w:p w:rsidR="00040A35" w:rsidRPr="00647D15" w:rsidRDefault="00040A35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Л.Ы. </w:t>
            </w:r>
            <w:proofErr w:type="gramStart"/>
            <w:r w:rsidRPr="00647D15">
              <w:rPr>
                <w:rFonts w:cs="Times New Roman"/>
                <w:sz w:val="24"/>
                <w:szCs w:val="24"/>
              </w:rPr>
              <w:t>Кара-Сал</w:t>
            </w:r>
            <w:proofErr w:type="gramEnd"/>
          </w:p>
          <w:p w:rsidR="00040A35" w:rsidRPr="00647D15" w:rsidRDefault="00040A35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Минздрав Б.К. Торуш</w:t>
            </w:r>
          </w:p>
        </w:tc>
      </w:tr>
      <w:tr w:rsidR="00040A35" w:rsidRPr="00647D15" w:rsidTr="00040A35">
        <w:tc>
          <w:tcPr>
            <w:tcW w:w="848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2.12</w:t>
            </w:r>
          </w:p>
        </w:tc>
        <w:tc>
          <w:tcPr>
            <w:tcW w:w="9926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  <w:u w:val="single"/>
              </w:rPr>
              <w:t>Мероприятие</w:t>
            </w:r>
            <w:r w:rsidRPr="00647D15">
              <w:rPr>
                <w:rFonts w:cs="Times New Roman"/>
                <w:sz w:val="24"/>
                <w:szCs w:val="24"/>
              </w:rPr>
              <w:t xml:space="preserve">: разработка модельных региональных и муниципальных программ, направленных на сокращение </w:t>
            </w:r>
            <w:proofErr w:type="gramStart"/>
            <w:r w:rsidRPr="00647D15">
              <w:rPr>
                <w:rFonts w:cs="Times New Roman"/>
                <w:sz w:val="24"/>
                <w:szCs w:val="24"/>
              </w:rPr>
              <w:t>действия факторов риска развития неинфекционных заболеваний</w:t>
            </w:r>
            <w:proofErr w:type="gramEnd"/>
            <w:r w:rsidRPr="00647D15">
              <w:rPr>
                <w:rFonts w:cs="Times New Roman"/>
                <w:sz w:val="24"/>
                <w:szCs w:val="24"/>
              </w:rPr>
              <w:t xml:space="preserve"> у мужчин трудоспособного возраста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40A35" w:rsidRPr="00647D15" w:rsidRDefault="00040A35" w:rsidP="00647D15">
            <w:pPr>
              <w:contextualSpacing/>
              <w:jc w:val="center"/>
              <w:rPr>
                <w:rFonts w:eastAsia="Arial Unicode MS" w:cs="Times New Roman"/>
                <w:bCs/>
                <w:sz w:val="24"/>
                <w:szCs w:val="24"/>
                <w:u w:color="000000"/>
              </w:rPr>
            </w:pPr>
            <w:r w:rsidRPr="00647D15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>15.01.2019–15.07.2019</w:t>
            </w:r>
          </w:p>
        </w:tc>
        <w:tc>
          <w:tcPr>
            <w:tcW w:w="2595" w:type="dxa"/>
            <w:shd w:val="clear" w:color="auto" w:fill="auto"/>
          </w:tcPr>
          <w:p w:rsidR="00040A35" w:rsidRPr="00647D15" w:rsidRDefault="00040A35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Минздрав С.С. Бородич</w:t>
            </w:r>
          </w:p>
          <w:p w:rsidR="00040A35" w:rsidRPr="00647D15" w:rsidRDefault="00040A35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Л.И. Зудилова</w:t>
            </w:r>
          </w:p>
        </w:tc>
      </w:tr>
      <w:tr w:rsidR="00040A35" w:rsidRPr="00647D15" w:rsidTr="00040A35">
        <w:tc>
          <w:tcPr>
            <w:tcW w:w="848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2.13</w:t>
            </w:r>
          </w:p>
        </w:tc>
        <w:tc>
          <w:tcPr>
            <w:tcW w:w="9926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left"/>
              <w:rPr>
                <w:rFonts w:cs="Times New Roman"/>
                <w:sz w:val="24"/>
                <w:szCs w:val="24"/>
                <w:u w:val="single"/>
              </w:rPr>
            </w:pPr>
            <w:r w:rsidRPr="00647D15">
              <w:rPr>
                <w:rFonts w:cs="Times New Roman"/>
                <w:sz w:val="24"/>
                <w:szCs w:val="24"/>
                <w:u w:val="single"/>
              </w:rPr>
              <w:t>Мероприятие</w:t>
            </w:r>
            <w:proofErr w:type="gramStart"/>
            <w:r w:rsidRPr="00647D15">
              <w:rPr>
                <w:rFonts w:cs="Times New Roman"/>
                <w:sz w:val="24"/>
                <w:szCs w:val="24"/>
              </w:rPr>
              <w:t>:в</w:t>
            </w:r>
            <w:proofErr w:type="gramEnd"/>
            <w:r w:rsidRPr="00647D15">
              <w:rPr>
                <w:rFonts w:cs="Times New Roman"/>
                <w:sz w:val="24"/>
                <w:szCs w:val="24"/>
              </w:rPr>
              <w:t>недрение модельных региональных и муниципальных программ по укреплению здоровья населения (в том числе программ для моногородов), включающих мероприятия по первичной профилактике стоматологических заболеваний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40A35" w:rsidRPr="00647D15" w:rsidRDefault="00040A35" w:rsidP="00647D15">
            <w:pPr>
              <w:contextualSpacing/>
              <w:jc w:val="center"/>
              <w:rPr>
                <w:rFonts w:eastAsia="Arial Unicode MS" w:cs="Times New Roman"/>
                <w:bCs/>
                <w:sz w:val="24"/>
                <w:szCs w:val="24"/>
                <w:u w:color="000000"/>
              </w:rPr>
            </w:pPr>
            <w:r w:rsidRPr="00647D15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>15.01.2020–01.12.2024</w:t>
            </w:r>
          </w:p>
        </w:tc>
        <w:tc>
          <w:tcPr>
            <w:tcW w:w="2595" w:type="dxa"/>
            <w:shd w:val="clear" w:color="auto" w:fill="auto"/>
          </w:tcPr>
          <w:p w:rsidR="00040A35" w:rsidRPr="00647D15" w:rsidRDefault="00040A35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Минздрав С.С. Бородич</w:t>
            </w:r>
          </w:p>
          <w:p w:rsidR="00040A35" w:rsidRPr="00647D15" w:rsidRDefault="00040A35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Минздрав Б.К. Торуш</w:t>
            </w:r>
          </w:p>
        </w:tc>
      </w:tr>
      <w:tr w:rsidR="00040A35" w:rsidRPr="00647D15" w:rsidTr="00040A35">
        <w:tc>
          <w:tcPr>
            <w:tcW w:w="848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2.14</w:t>
            </w:r>
          </w:p>
        </w:tc>
        <w:tc>
          <w:tcPr>
            <w:tcW w:w="9926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left"/>
              <w:rPr>
                <w:rFonts w:cs="Times New Roman"/>
                <w:sz w:val="24"/>
                <w:szCs w:val="24"/>
                <w:u w:val="single"/>
              </w:rPr>
            </w:pPr>
            <w:r w:rsidRPr="00647D15">
              <w:rPr>
                <w:rFonts w:cs="Times New Roman"/>
                <w:sz w:val="24"/>
                <w:szCs w:val="24"/>
                <w:u w:val="single"/>
              </w:rPr>
              <w:t>Мероприятие</w:t>
            </w:r>
            <w:r w:rsidRPr="00647D15">
              <w:rPr>
                <w:rFonts w:cs="Times New Roman"/>
                <w:sz w:val="24"/>
                <w:szCs w:val="24"/>
              </w:rPr>
              <w:t xml:space="preserve">: внедрение модельных региональных и муниципальных программ, </w:t>
            </w:r>
            <w:r w:rsidRPr="00647D15">
              <w:rPr>
                <w:rFonts w:cs="Times New Roman"/>
                <w:sz w:val="24"/>
                <w:szCs w:val="24"/>
              </w:rPr>
              <w:lastRenderedPageBreak/>
              <w:t xml:space="preserve">направленных на сокращение </w:t>
            </w:r>
            <w:proofErr w:type="gramStart"/>
            <w:r w:rsidRPr="00647D15">
              <w:rPr>
                <w:rFonts w:cs="Times New Roman"/>
                <w:sz w:val="24"/>
                <w:szCs w:val="24"/>
              </w:rPr>
              <w:t>действия факторов риска развития неинфекционных заболеваний</w:t>
            </w:r>
            <w:proofErr w:type="gramEnd"/>
            <w:r w:rsidRPr="00647D15">
              <w:rPr>
                <w:rFonts w:cs="Times New Roman"/>
                <w:sz w:val="24"/>
                <w:szCs w:val="24"/>
              </w:rPr>
              <w:t xml:space="preserve"> у мужчин трудоспособного возраста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40A35" w:rsidRPr="00647D15" w:rsidRDefault="00040A35" w:rsidP="00647D15">
            <w:pPr>
              <w:contextualSpacing/>
              <w:jc w:val="center"/>
              <w:rPr>
                <w:rFonts w:eastAsia="Arial Unicode MS" w:cs="Times New Roman"/>
                <w:bCs/>
                <w:sz w:val="24"/>
                <w:szCs w:val="24"/>
                <w:u w:color="000000"/>
              </w:rPr>
            </w:pPr>
            <w:r w:rsidRPr="00647D15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lastRenderedPageBreak/>
              <w:t>15.01.2020–</w:t>
            </w:r>
            <w:r w:rsidRPr="00647D15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lastRenderedPageBreak/>
              <w:t>01.12.2024</w:t>
            </w:r>
          </w:p>
        </w:tc>
        <w:tc>
          <w:tcPr>
            <w:tcW w:w="2595" w:type="dxa"/>
            <w:shd w:val="clear" w:color="auto" w:fill="auto"/>
          </w:tcPr>
          <w:p w:rsidR="00040A35" w:rsidRPr="00647D15" w:rsidRDefault="00040A35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lastRenderedPageBreak/>
              <w:t xml:space="preserve">Минздрав С.С. </w:t>
            </w:r>
            <w:r w:rsidRPr="00647D15">
              <w:rPr>
                <w:rFonts w:cs="Times New Roman"/>
                <w:sz w:val="24"/>
                <w:szCs w:val="24"/>
              </w:rPr>
              <w:lastRenderedPageBreak/>
              <w:t>Бородич</w:t>
            </w:r>
          </w:p>
          <w:p w:rsidR="00040A35" w:rsidRPr="00647D15" w:rsidRDefault="00040A35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Л.И. Зудилова</w:t>
            </w:r>
          </w:p>
        </w:tc>
      </w:tr>
      <w:tr w:rsidR="00040A35" w:rsidRPr="00647D15" w:rsidTr="00040A35">
        <w:tc>
          <w:tcPr>
            <w:tcW w:w="848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9926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left"/>
              <w:rPr>
                <w:rFonts w:cs="Times New Roman"/>
                <w:sz w:val="24"/>
                <w:szCs w:val="24"/>
                <w:u w:val="single"/>
              </w:rPr>
            </w:pPr>
            <w:r w:rsidRPr="00647D15">
              <w:rPr>
                <w:rFonts w:cs="Times New Roman"/>
                <w:sz w:val="24"/>
                <w:szCs w:val="24"/>
                <w:u w:val="single"/>
              </w:rPr>
              <w:t>Контрольная точка</w:t>
            </w:r>
            <w:r w:rsidRPr="00647D15">
              <w:rPr>
                <w:rFonts w:cs="Times New Roman"/>
                <w:sz w:val="24"/>
                <w:szCs w:val="24"/>
              </w:rPr>
              <w:t xml:space="preserve">: </w:t>
            </w:r>
            <w:proofErr w:type="gramStart"/>
            <w:r w:rsidRPr="00647D15">
              <w:rPr>
                <w:rFonts w:cs="Times New Roman"/>
                <w:sz w:val="24"/>
                <w:szCs w:val="24"/>
              </w:rPr>
              <w:t>Достигнут показатель</w:t>
            </w:r>
            <w:proofErr w:type="gramEnd"/>
            <w:r w:rsidRPr="00647D15">
              <w:rPr>
                <w:rFonts w:cs="Times New Roman"/>
                <w:sz w:val="24"/>
                <w:szCs w:val="24"/>
              </w:rPr>
              <w:t xml:space="preserve"> «Доля муниципальных образований, в которых внедрены муниципальные программы общественного здоровья, от общего числа муниципальных образований»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40A35" w:rsidRPr="00647D15" w:rsidRDefault="00040A35" w:rsidP="00647D15">
            <w:pPr>
              <w:contextualSpacing/>
              <w:jc w:val="center"/>
              <w:rPr>
                <w:rFonts w:eastAsia="Arial Unicode MS" w:cs="Times New Roman"/>
                <w:bCs/>
                <w:sz w:val="24"/>
                <w:szCs w:val="24"/>
                <w:u w:color="000000"/>
              </w:rPr>
            </w:pPr>
            <w:r w:rsidRPr="00647D15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>15.12.2020,</w:t>
            </w:r>
          </w:p>
          <w:p w:rsidR="00040A35" w:rsidRPr="00647D15" w:rsidRDefault="00040A35" w:rsidP="00647D15">
            <w:pPr>
              <w:contextualSpacing/>
              <w:jc w:val="center"/>
              <w:rPr>
                <w:rFonts w:eastAsia="Arial Unicode MS" w:cs="Times New Roman"/>
                <w:bCs/>
                <w:sz w:val="24"/>
                <w:szCs w:val="24"/>
                <w:u w:color="000000"/>
              </w:rPr>
            </w:pPr>
            <w:r w:rsidRPr="00647D15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>ежегодно</w:t>
            </w:r>
          </w:p>
        </w:tc>
        <w:tc>
          <w:tcPr>
            <w:tcW w:w="2595" w:type="dxa"/>
            <w:shd w:val="clear" w:color="auto" w:fill="auto"/>
          </w:tcPr>
          <w:p w:rsidR="00040A35" w:rsidRPr="00647D15" w:rsidRDefault="00040A35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Л.Ы. </w:t>
            </w:r>
            <w:proofErr w:type="gramStart"/>
            <w:r w:rsidRPr="00647D15">
              <w:rPr>
                <w:rFonts w:cs="Times New Roman"/>
                <w:sz w:val="24"/>
                <w:szCs w:val="24"/>
              </w:rPr>
              <w:t>Кара-Сал</w:t>
            </w:r>
            <w:proofErr w:type="gramEnd"/>
          </w:p>
          <w:p w:rsidR="00040A35" w:rsidRPr="00647D15" w:rsidRDefault="00040A35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Минздрав С.С. Бородич</w:t>
            </w:r>
          </w:p>
        </w:tc>
      </w:tr>
      <w:tr w:rsidR="00040A35" w:rsidRPr="00647D15" w:rsidTr="00040A35">
        <w:tc>
          <w:tcPr>
            <w:tcW w:w="848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2.16</w:t>
            </w:r>
          </w:p>
        </w:tc>
        <w:tc>
          <w:tcPr>
            <w:tcW w:w="9926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left"/>
              <w:rPr>
                <w:rFonts w:cs="Times New Roman"/>
                <w:sz w:val="24"/>
                <w:szCs w:val="24"/>
                <w:u w:val="single"/>
              </w:rPr>
            </w:pPr>
            <w:r w:rsidRPr="00647D15">
              <w:rPr>
                <w:rFonts w:cs="Times New Roman"/>
                <w:sz w:val="24"/>
                <w:szCs w:val="24"/>
                <w:u w:val="single"/>
              </w:rPr>
              <w:t>Контрольная точка</w:t>
            </w:r>
            <w:r w:rsidRPr="00647D15">
              <w:rPr>
                <w:rFonts w:cs="Times New Roman"/>
                <w:sz w:val="24"/>
                <w:szCs w:val="24"/>
              </w:rPr>
              <w:t xml:space="preserve">: внедренымодельные региональные и муниципальные программы, направленные на сокращение </w:t>
            </w:r>
            <w:proofErr w:type="gramStart"/>
            <w:r w:rsidRPr="00647D15">
              <w:rPr>
                <w:rFonts w:cs="Times New Roman"/>
                <w:sz w:val="24"/>
                <w:szCs w:val="24"/>
              </w:rPr>
              <w:t>действия факторов риска развития неинфекционных заболеваний</w:t>
            </w:r>
            <w:proofErr w:type="gramEnd"/>
            <w:r w:rsidRPr="00647D15">
              <w:rPr>
                <w:rFonts w:cs="Times New Roman"/>
                <w:sz w:val="24"/>
                <w:szCs w:val="24"/>
              </w:rPr>
              <w:t xml:space="preserve"> у мужчин трудоспособного возраста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40A35" w:rsidRPr="00647D15" w:rsidRDefault="00040A35" w:rsidP="00647D15">
            <w:pPr>
              <w:contextualSpacing/>
              <w:jc w:val="center"/>
              <w:rPr>
                <w:rFonts w:eastAsia="Arial Unicode MS" w:cs="Times New Roman"/>
                <w:bCs/>
                <w:sz w:val="24"/>
                <w:szCs w:val="24"/>
                <w:u w:color="000000"/>
              </w:rPr>
            </w:pPr>
            <w:r w:rsidRPr="00647D15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>15.12.2024</w:t>
            </w:r>
          </w:p>
        </w:tc>
        <w:tc>
          <w:tcPr>
            <w:tcW w:w="2595" w:type="dxa"/>
            <w:shd w:val="clear" w:color="auto" w:fill="auto"/>
          </w:tcPr>
          <w:p w:rsidR="00040A35" w:rsidRPr="00647D15" w:rsidRDefault="00040A35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Минздрав С.С. Бородич</w:t>
            </w:r>
          </w:p>
          <w:p w:rsidR="00040A35" w:rsidRPr="00647D15" w:rsidRDefault="00040A35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Л.И. Зудилова</w:t>
            </w:r>
          </w:p>
        </w:tc>
      </w:tr>
      <w:tr w:rsidR="00040A35" w:rsidRPr="00647D15" w:rsidTr="00040A35">
        <w:tc>
          <w:tcPr>
            <w:tcW w:w="848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2.17</w:t>
            </w:r>
          </w:p>
        </w:tc>
        <w:tc>
          <w:tcPr>
            <w:tcW w:w="9926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left"/>
              <w:rPr>
                <w:rFonts w:cs="Times New Roman"/>
                <w:sz w:val="24"/>
                <w:szCs w:val="24"/>
                <w:u w:val="single"/>
              </w:rPr>
            </w:pPr>
            <w:r w:rsidRPr="00647D15">
              <w:rPr>
                <w:rFonts w:cs="Times New Roman"/>
                <w:sz w:val="24"/>
                <w:szCs w:val="24"/>
                <w:u w:val="single"/>
              </w:rPr>
              <w:t>Мероприятие</w:t>
            </w:r>
            <w:r w:rsidRPr="00647D15">
              <w:rPr>
                <w:rFonts w:cs="Times New Roman"/>
                <w:sz w:val="24"/>
                <w:szCs w:val="24"/>
              </w:rPr>
              <w:t>: оценка необходимости принятия дополнительных мер, направленных на формирование среды, способствующей ведению гражданами здорового образа жизни, включая здоровое питание (в том числе ликвидацию микронутриентной недостаточности, сокращение потребления соли и сахара), защиту от табачного дыма, снижение потребления алкоголя и распространенности самогоноварения. Разработка, обсуждение и внесение в Правительство Российской Федерации соответствующих проектов нормативных правовых актов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40A35" w:rsidRPr="00647D15" w:rsidRDefault="00040A35" w:rsidP="00647D15">
            <w:pPr>
              <w:contextualSpacing/>
              <w:jc w:val="center"/>
              <w:rPr>
                <w:rFonts w:eastAsia="Arial Unicode MS" w:cs="Times New Roman"/>
                <w:bCs/>
                <w:sz w:val="24"/>
                <w:szCs w:val="24"/>
                <w:u w:color="000000"/>
              </w:rPr>
            </w:pPr>
            <w:r w:rsidRPr="00647D15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>01.02.2021–01.06.2021</w:t>
            </w:r>
          </w:p>
        </w:tc>
        <w:tc>
          <w:tcPr>
            <w:tcW w:w="2595" w:type="dxa"/>
            <w:shd w:val="clear" w:color="auto" w:fill="auto"/>
          </w:tcPr>
          <w:p w:rsidR="00040A35" w:rsidRPr="00647D15" w:rsidRDefault="00040A35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Минздрав Б.Д. Монгуш</w:t>
            </w:r>
          </w:p>
          <w:p w:rsidR="00040A35" w:rsidRPr="00647D15" w:rsidRDefault="00040A35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Минздрав С.С. Бородич</w:t>
            </w:r>
          </w:p>
        </w:tc>
      </w:tr>
      <w:tr w:rsidR="00040A35" w:rsidRPr="00647D15" w:rsidTr="00040A35">
        <w:tc>
          <w:tcPr>
            <w:tcW w:w="848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2.18</w:t>
            </w:r>
          </w:p>
        </w:tc>
        <w:tc>
          <w:tcPr>
            <w:tcW w:w="9926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left"/>
              <w:rPr>
                <w:rFonts w:cs="Times New Roman"/>
                <w:sz w:val="24"/>
                <w:szCs w:val="24"/>
                <w:u w:val="single"/>
              </w:rPr>
            </w:pPr>
            <w:r w:rsidRPr="00647D15">
              <w:rPr>
                <w:rFonts w:cs="Times New Roman"/>
                <w:sz w:val="24"/>
                <w:szCs w:val="24"/>
                <w:u w:val="single"/>
              </w:rPr>
              <w:t>Контрольная точка</w:t>
            </w:r>
            <w:r w:rsidRPr="00647D15">
              <w:rPr>
                <w:rFonts w:cs="Times New Roman"/>
                <w:sz w:val="24"/>
                <w:szCs w:val="24"/>
              </w:rPr>
              <w:t>: в Правительство Российской Федерации представлены предложения по дополнительным мерам, направленным на формирование среды, способствующей ведению гражданами здорового образа жизни, включая здоровое питание (в том числе ликвидацию микронутриентной недостаточности, сокращение потребления соли и сахара), защиту от табачного дыма, снижение потребления алкоголя и распространенности самогоноварения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40A35" w:rsidRPr="00647D15" w:rsidRDefault="00040A35" w:rsidP="00647D15">
            <w:pPr>
              <w:contextualSpacing/>
              <w:jc w:val="center"/>
              <w:rPr>
                <w:rFonts w:eastAsia="Arial Unicode MS" w:cs="Times New Roman"/>
                <w:bCs/>
                <w:sz w:val="24"/>
                <w:szCs w:val="24"/>
                <w:u w:color="000000"/>
              </w:rPr>
            </w:pPr>
            <w:r w:rsidRPr="00647D15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>01.06.2021</w:t>
            </w:r>
          </w:p>
        </w:tc>
        <w:tc>
          <w:tcPr>
            <w:tcW w:w="2595" w:type="dxa"/>
            <w:shd w:val="clear" w:color="auto" w:fill="auto"/>
          </w:tcPr>
          <w:p w:rsidR="00040A35" w:rsidRPr="00647D15" w:rsidRDefault="00040A35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Минздрав Б.Д. Монгуш</w:t>
            </w:r>
          </w:p>
        </w:tc>
      </w:tr>
      <w:tr w:rsidR="00040A35" w:rsidRPr="00647D15" w:rsidTr="00040A35">
        <w:tc>
          <w:tcPr>
            <w:tcW w:w="15168" w:type="dxa"/>
            <w:gridSpan w:val="4"/>
            <w:shd w:val="clear" w:color="auto" w:fill="auto"/>
          </w:tcPr>
          <w:p w:rsidR="00040A35" w:rsidRPr="00647D15" w:rsidRDefault="00040A35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b/>
                <w:sz w:val="24"/>
                <w:szCs w:val="24"/>
              </w:rPr>
              <w:t>Мотивирование граждан к ведению здорового образа жизни посредством проведения информационно-коммуникационной кампании, а также вовлечения граждан и некоммерческих организаций в мероприятия по укреплению общественного здоровья</w:t>
            </w:r>
          </w:p>
        </w:tc>
      </w:tr>
      <w:tr w:rsidR="00040A35" w:rsidRPr="00647D15" w:rsidTr="00040A35">
        <w:tc>
          <w:tcPr>
            <w:tcW w:w="848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9926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  <w:u w:val="single"/>
              </w:rPr>
              <w:t>Мероприятие</w:t>
            </w:r>
            <w:r w:rsidRPr="00647D15">
              <w:rPr>
                <w:rFonts w:cs="Times New Roman"/>
                <w:sz w:val="24"/>
                <w:szCs w:val="24"/>
              </w:rPr>
              <w:t>: разработка, обсуждение и внесение в Правительство Российской Федерации проекта нормативного правового акта, регламентирующего предоставление субсидий некоммерческим организациям, реализующим проекты по формированию приверженности здоровому образу жизни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40A35" w:rsidRPr="00647D15" w:rsidRDefault="00040A35" w:rsidP="00647D15">
            <w:pPr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01.11.2018–25.02.2019</w:t>
            </w:r>
          </w:p>
        </w:tc>
        <w:tc>
          <w:tcPr>
            <w:tcW w:w="2595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Минздрав Б.Д. Монгуш</w:t>
            </w:r>
          </w:p>
        </w:tc>
      </w:tr>
      <w:tr w:rsidR="00040A35" w:rsidRPr="00647D15" w:rsidTr="00040A35">
        <w:tc>
          <w:tcPr>
            <w:tcW w:w="848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9926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  <w:u w:val="single"/>
              </w:rPr>
              <w:t>Мероприятие</w:t>
            </w:r>
            <w:r w:rsidRPr="00647D15">
              <w:rPr>
                <w:rFonts w:cs="Times New Roman"/>
                <w:sz w:val="24"/>
                <w:szCs w:val="24"/>
              </w:rPr>
              <w:t>: разработка и утверждение положения о конкурсе по предоставлению субсидий некоммерческим организациям, реализующим проекты по формированию приверженности здоровому образу жизни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40A35" w:rsidRPr="00647D15" w:rsidRDefault="00040A35" w:rsidP="00647D15">
            <w:pPr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30.04.2019</w:t>
            </w:r>
          </w:p>
        </w:tc>
        <w:tc>
          <w:tcPr>
            <w:tcW w:w="2595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Минтруд РТ Саая Е.О.</w:t>
            </w:r>
          </w:p>
        </w:tc>
      </w:tr>
      <w:tr w:rsidR="00040A35" w:rsidRPr="00647D15" w:rsidTr="00040A35">
        <w:tc>
          <w:tcPr>
            <w:tcW w:w="848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3.3</w:t>
            </w:r>
          </w:p>
        </w:tc>
        <w:tc>
          <w:tcPr>
            <w:tcW w:w="9926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  <w:u w:val="single"/>
              </w:rPr>
              <w:t>Мероприятие</w:t>
            </w:r>
            <w:r w:rsidRPr="00647D15">
              <w:rPr>
                <w:rFonts w:cs="Times New Roman"/>
                <w:sz w:val="24"/>
                <w:szCs w:val="24"/>
              </w:rPr>
              <w:t>: проведение конкурса по отбору проектов на предоставление субсидий некоммерческим организациям, реализующим проекты по формированию приверженности здоровому образу жизни, размещение наилучших проектов на официальном сайте Минздрава России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40A35" w:rsidRPr="00647D15" w:rsidRDefault="00040A35" w:rsidP="00647D15">
            <w:pPr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30.05.2019–30.07.2019, ежегодно</w:t>
            </w:r>
          </w:p>
        </w:tc>
        <w:tc>
          <w:tcPr>
            <w:tcW w:w="2595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Минтруд РТ Саая Е.О.</w:t>
            </w:r>
          </w:p>
          <w:p w:rsidR="00040A35" w:rsidRPr="00647D15" w:rsidRDefault="00040A35" w:rsidP="00647D15">
            <w:pPr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Минздрав Б.Д. Монгуш</w:t>
            </w:r>
          </w:p>
        </w:tc>
      </w:tr>
      <w:tr w:rsidR="00040A35" w:rsidRPr="00647D15" w:rsidTr="00040A35">
        <w:tc>
          <w:tcPr>
            <w:tcW w:w="848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3.5</w:t>
            </w:r>
          </w:p>
        </w:tc>
        <w:tc>
          <w:tcPr>
            <w:tcW w:w="9926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  <w:u w:val="single"/>
              </w:rPr>
              <w:t>Контрольная точка</w:t>
            </w:r>
            <w:r w:rsidRPr="00647D15">
              <w:rPr>
                <w:rFonts w:cs="Times New Roman"/>
                <w:sz w:val="24"/>
                <w:szCs w:val="24"/>
              </w:rPr>
              <w:t>: разработаны рекомендации по наилучшим практикам реализации волонтерства в сфере охраны здоровья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40A35" w:rsidRPr="00647D15" w:rsidRDefault="00040A35" w:rsidP="00647D15">
            <w:pPr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20.12.2019</w:t>
            </w:r>
          </w:p>
        </w:tc>
        <w:tc>
          <w:tcPr>
            <w:tcW w:w="2595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С.М. Монгуш</w:t>
            </w:r>
          </w:p>
          <w:p w:rsidR="00040A35" w:rsidRPr="00647D15" w:rsidRDefault="00040A35" w:rsidP="00647D15">
            <w:p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40A35" w:rsidRPr="00647D15" w:rsidTr="00040A35">
        <w:tc>
          <w:tcPr>
            <w:tcW w:w="848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3.6</w:t>
            </w:r>
          </w:p>
        </w:tc>
        <w:tc>
          <w:tcPr>
            <w:tcW w:w="9926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left"/>
              <w:rPr>
                <w:rFonts w:cs="Times New Roman"/>
                <w:sz w:val="24"/>
                <w:szCs w:val="24"/>
                <w:u w:val="single"/>
              </w:rPr>
            </w:pPr>
            <w:r w:rsidRPr="00647D15">
              <w:rPr>
                <w:rFonts w:cs="Times New Roman"/>
                <w:sz w:val="24"/>
                <w:szCs w:val="24"/>
                <w:u w:val="single"/>
              </w:rPr>
              <w:t>Мероприятие</w:t>
            </w:r>
            <w:r w:rsidRPr="00647D15">
              <w:rPr>
                <w:rFonts w:cs="Times New Roman"/>
                <w:sz w:val="24"/>
                <w:szCs w:val="24"/>
              </w:rPr>
              <w:t xml:space="preserve">: планирование </w:t>
            </w:r>
            <w:r w:rsidRPr="00647D15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 xml:space="preserve">информационно-коммуникационной кампании </w:t>
            </w:r>
            <w:r w:rsidRPr="00647D15">
              <w:rPr>
                <w:rFonts w:cs="Times New Roman"/>
                <w:sz w:val="24"/>
                <w:szCs w:val="24"/>
              </w:rPr>
              <w:t xml:space="preserve">с </w:t>
            </w:r>
            <w:r w:rsidRPr="00647D15">
              <w:rPr>
                <w:rFonts w:cs="Times New Roman"/>
                <w:sz w:val="24"/>
                <w:szCs w:val="24"/>
              </w:rPr>
              <w:lastRenderedPageBreak/>
              <w:t>использованием основных телекоммуникационных каналов для всех целевых аудиторий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40A35" w:rsidRPr="00647D15" w:rsidRDefault="00040A35" w:rsidP="00647D15">
            <w:pPr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lastRenderedPageBreak/>
              <w:t>15.01.2018–</w:t>
            </w:r>
            <w:r w:rsidRPr="00647D15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lastRenderedPageBreak/>
              <w:t>01.04.2018</w:t>
            </w:r>
          </w:p>
        </w:tc>
        <w:tc>
          <w:tcPr>
            <w:tcW w:w="2595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lastRenderedPageBreak/>
              <w:t xml:space="preserve">Мининформсвязи РТ </w:t>
            </w:r>
            <w:r w:rsidRPr="00647D15">
              <w:rPr>
                <w:rFonts w:cs="Times New Roman"/>
                <w:sz w:val="24"/>
                <w:szCs w:val="24"/>
              </w:rPr>
              <w:lastRenderedPageBreak/>
              <w:t>Р.В.Грицюк</w:t>
            </w:r>
          </w:p>
          <w:p w:rsidR="00040A35" w:rsidRPr="00647D15" w:rsidRDefault="00040A35" w:rsidP="00647D15">
            <w:pPr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Минздрав С.С. Бородич</w:t>
            </w:r>
          </w:p>
        </w:tc>
      </w:tr>
      <w:tr w:rsidR="00040A35" w:rsidRPr="00647D15" w:rsidTr="00040A35">
        <w:tc>
          <w:tcPr>
            <w:tcW w:w="848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left"/>
              <w:rPr>
                <w:rFonts w:eastAsia="Arial Unicode MS" w:cs="Times New Roman"/>
                <w:bCs/>
                <w:sz w:val="24"/>
                <w:szCs w:val="24"/>
                <w:u w:color="000000"/>
              </w:rPr>
            </w:pPr>
            <w:r w:rsidRPr="00647D15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lastRenderedPageBreak/>
              <w:t>3.7</w:t>
            </w:r>
          </w:p>
        </w:tc>
        <w:tc>
          <w:tcPr>
            <w:tcW w:w="9926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left"/>
              <w:rPr>
                <w:rFonts w:eastAsia="Arial Unicode MS" w:cs="Times New Roman"/>
                <w:bCs/>
                <w:sz w:val="24"/>
                <w:szCs w:val="24"/>
                <w:u w:color="000000"/>
              </w:rPr>
            </w:pPr>
            <w:r w:rsidRPr="00647D15">
              <w:rPr>
                <w:rFonts w:cs="Times New Roman"/>
                <w:sz w:val="24"/>
                <w:szCs w:val="24"/>
                <w:u w:val="single"/>
              </w:rPr>
              <w:t>Мероприятие</w:t>
            </w:r>
            <w:r w:rsidRPr="00647D15">
              <w:rPr>
                <w:rFonts w:cs="Times New Roman"/>
                <w:sz w:val="24"/>
                <w:szCs w:val="24"/>
              </w:rPr>
              <w:t xml:space="preserve">: </w:t>
            </w:r>
            <w:r w:rsidRPr="00647D15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>разработка рекламно-информационных материалов для проведения информационно-коммуникационной кампании с использованием основных телекоммуникационных каналов для всех целевых аудиторий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40A35" w:rsidRPr="00647D15" w:rsidRDefault="00040A35" w:rsidP="00647D15">
            <w:pPr>
              <w:contextualSpacing/>
              <w:jc w:val="center"/>
              <w:rPr>
                <w:rFonts w:eastAsia="Arial Unicode MS" w:cs="Times New Roman"/>
                <w:bCs/>
                <w:sz w:val="24"/>
                <w:szCs w:val="24"/>
                <w:u w:color="000000"/>
              </w:rPr>
            </w:pPr>
            <w:r w:rsidRPr="00647D15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>01.04.2018–15.12.2018</w:t>
            </w:r>
          </w:p>
        </w:tc>
        <w:tc>
          <w:tcPr>
            <w:tcW w:w="2595" w:type="dxa"/>
            <w:shd w:val="clear" w:color="auto" w:fill="auto"/>
          </w:tcPr>
          <w:p w:rsidR="00040A35" w:rsidRPr="00647D15" w:rsidRDefault="00040A35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Мининформсвязи РТ Р.В.Грицюк</w:t>
            </w:r>
          </w:p>
          <w:p w:rsidR="00040A35" w:rsidRPr="00647D15" w:rsidRDefault="00040A35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Минздрав С.С. Бородич</w:t>
            </w:r>
          </w:p>
        </w:tc>
      </w:tr>
      <w:tr w:rsidR="00040A35" w:rsidRPr="00647D15" w:rsidTr="00040A35">
        <w:trPr>
          <w:trHeight w:val="2175"/>
        </w:trPr>
        <w:tc>
          <w:tcPr>
            <w:tcW w:w="848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3.8</w:t>
            </w:r>
          </w:p>
        </w:tc>
        <w:tc>
          <w:tcPr>
            <w:tcW w:w="9926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left"/>
              <w:rPr>
                <w:rFonts w:eastAsia="Arial Unicode MS" w:cs="Times New Roman"/>
                <w:bCs/>
                <w:sz w:val="24"/>
                <w:szCs w:val="24"/>
                <w:u w:color="000000"/>
              </w:rPr>
            </w:pPr>
            <w:r w:rsidRPr="00647D15">
              <w:rPr>
                <w:rFonts w:cs="Times New Roman"/>
                <w:sz w:val="24"/>
                <w:szCs w:val="24"/>
                <w:u w:val="single"/>
              </w:rPr>
              <w:t>Мероприятие</w:t>
            </w:r>
            <w:r w:rsidRPr="00647D15">
              <w:rPr>
                <w:rFonts w:cs="Times New Roman"/>
                <w:sz w:val="24"/>
                <w:szCs w:val="24"/>
              </w:rPr>
              <w:t>: п</w:t>
            </w:r>
            <w:r w:rsidRPr="00647D15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 xml:space="preserve">роведение информационно-коммуникационной кампании </w:t>
            </w:r>
            <w:r w:rsidRPr="00647D15">
              <w:rPr>
                <w:rFonts w:cs="Times New Roman"/>
                <w:sz w:val="24"/>
                <w:szCs w:val="24"/>
              </w:rPr>
              <w:t>с использованием основных телекоммуникационных каналов для всех целевых аудиторий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40A35" w:rsidRPr="00647D15" w:rsidRDefault="00040A35" w:rsidP="00647D15">
            <w:pPr>
              <w:contextualSpacing/>
              <w:jc w:val="center"/>
              <w:rPr>
                <w:rFonts w:eastAsia="Arial Unicode MS" w:cs="Times New Roman"/>
                <w:bCs/>
                <w:sz w:val="24"/>
                <w:szCs w:val="24"/>
                <w:u w:color="000000"/>
              </w:rPr>
            </w:pPr>
            <w:r w:rsidRPr="00647D15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>15.04.2018–15.12.2018,</w:t>
            </w:r>
          </w:p>
          <w:p w:rsidR="00040A35" w:rsidRPr="00647D15" w:rsidRDefault="00040A35" w:rsidP="00647D15">
            <w:pPr>
              <w:contextualSpacing/>
              <w:jc w:val="center"/>
              <w:rPr>
                <w:rFonts w:eastAsia="Arial Unicode MS" w:cs="Times New Roman"/>
                <w:bCs/>
                <w:sz w:val="24"/>
                <w:szCs w:val="24"/>
                <w:u w:color="000000"/>
              </w:rPr>
            </w:pPr>
            <w:r w:rsidRPr="00647D15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>ежегодно</w:t>
            </w:r>
          </w:p>
        </w:tc>
        <w:tc>
          <w:tcPr>
            <w:tcW w:w="2595" w:type="dxa"/>
            <w:shd w:val="clear" w:color="auto" w:fill="auto"/>
          </w:tcPr>
          <w:p w:rsidR="00040A35" w:rsidRPr="00647D15" w:rsidRDefault="00040A35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Мининформсвязи РТ Р.В.Грицюк</w:t>
            </w:r>
          </w:p>
          <w:p w:rsidR="00040A35" w:rsidRPr="00647D15" w:rsidRDefault="00040A35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Минздрав С.С. Бородич</w:t>
            </w:r>
          </w:p>
        </w:tc>
      </w:tr>
      <w:tr w:rsidR="00040A35" w:rsidRPr="00647D15" w:rsidTr="00040A35">
        <w:tc>
          <w:tcPr>
            <w:tcW w:w="848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3.9</w:t>
            </w:r>
          </w:p>
        </w:tc>
        <w:tc>
          <w:tcPr>
            <w:tcW w:w="9926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left"/>
              <w:rPr>
                <w:rFonts w:cs="Times New Roman"/>
                <w:sz w:val="24"/>
                <w:szCs w:val="24"/>
                <w:u w:val="single"/>
              </w:rPr>
            </w:pPr>
            <w:r w:rsidRPr="00647D15">
              <w:rPr>
                <w:rFonts w:cs="Times New Roman"/>
                <w:sz w:val="24"/>
                <w:szCs w:val="24"/>
                <w:u w:val="single"/>
              </w:rPr>
              <w:t>Мероприятие</w:t>
            </w:r>
            <w:r w:rsidRPr="00647D15">
              <w:rPr>
                <w:rFonts w:cs="Times New Roman"/>
                <w:sz w:val="24"/>
                <w:szCs w:val="24"/>
              </w:rPr>
              <w:t xml:space="preserve">: </w:t>
            </w:r>
            <w:r w:rsidRPr="00647D15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>исследование у</w:t>
            </w:r>
            <w:r w:rsidRPr="00647D15">
              <w:rPr>
                <w:rFonts w:cs="Times New Roman"/>
                <w:sz w:val="24"/>
                <w:szCs w:val="24"/>
              </w:rPr>
              <w:t>ровня информированности граждан Российской Федерации в возрасте 18 лет и старше по вопросам здорового образа жизни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40A35" w:rsidRPr="00647D15" w:rsidRDefault="00040A35" w:rsidP="00647D15">
            <w:pPr>
              <w:contextualSpacing/>
              <w:jc w:val="center"/>
              <w:rPr>
                <w:rFonts w:eastAsia="Arial Unicode MS" w:cs="Times New Roman"/>
                <w:bCs/>
                <w:sz w:val="24"/>
                <w:szCs w:val="24"/>
                <w:u w:color="000000"/>
              </w:rPr>
            </w:pPr>
            <w:r w:rsidRPr="00647D15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>15.09.2018–15.12.2018,</w:t>
            </w:r>
          </w:p>
          <w:p w:rsidR="00040A35" w:rsidRPr="00647D15" w:rsidRDefault="00040A35" w:rsidP="00647D15">
            <w:pPr>
              <w:contextualSpacing/>
              <w:jc w:val="center"/>
              <w:rPr>
                <w:rFonts w:eastAsia="Arial Unicode MS" w:cs="Times New Roman"/>
                <w:bCs/>
                <w:sz w:val="24"/>
                <w:szCs w:val="24"/>
                <w:u w:color="000000"/>
              </w:rPr>
            </w:pPr>
            <w:r w:rsidRPr="00647D15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>ежегодно</w:t>
            </w:r>
          </w:p>
        </w:tc>
        <w:tc>
          <w:tcPr>
            <w:tcW w:w="2595" w:type="dxa"/>
            <w:shd w:val="clear" w:color="auto" w:fill="auto"/>
          </w:tcPr>
          <w:p w:rsidR="00040A35" w:rsidRPr="00647D15" w:rsidRDefault="00040A35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Мининформсвязи РТ Р.В.Грицюк</w:t>
            </w:r>
          </w:p>
          <w:p w:rsidR="00040A35" w:rsidRPr="00647D15" w:rsidRDefault="00040A35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Минздрав С.С. Бородич</w:t>
            </w:r>
          </w:p>
        </w:tc>
      </w:tr>
      <w:tr w:rsidR="00040A35" w:rsidRPr="00647D15" w:rsidTr="00040A35">
        <w:trPr>
          <w:trHeight w:val="2377"/>
        </w:trPr>
        <w:tc>
          <w:tcPr>
            <w:tcW w:w="848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3.10</w:t>
            </w:r>
          </w:p>
        </w:tc>
        <w:tc>
          <w:tcPr>
            <w:tcW w:w="9926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left"/>
              <w:rPr>
                <w:rFonts w:eastAsia="Arial Unicode MS" w:cs="Times New Roman"/>
                <w:bCs/>
                <w:sz w:val="24"/>
                <w:szCs w:val="24"/>
                <w:u w:color="000000"/>
              </w:rPr>
            </w:pPr>
            <w:r w:rsidRPr="00647D15">
              <w:rPr>
                <w:rFonts w:cs="Times New Roman"/>
                <w:sz w:val="24"/>
                <w:szCs w:val="24"/>
                <w:u w:val="single"/>
              </w:rPr>
              <w:t>Контрольная точка</w:t>
            </w:r>
            <w:r w:rsidRPr="00647D15">
              <w:rPr>
                <w:rFonts w:cs="Times New Roman"/>
                <w:sz w:val="24"/>
                <w:szCs w:val="24"/>
              </w:rPr>
              <w:t>: п</w:t>
            </w:r>
            <w:r w:rsidRPr="00647D15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 xml:space="preserve">одведены промежуточные итоги информационно-коммуникационной кампании </w:t>
            </w:r>
            <w:r w:rsidRPr="00647D15">
              <w:rPr>
                <w:rFonts w:cs="Times New Roman"/>
                <w:sz w:val="24"/>
                <w:szCs w:val="24"/>
              </w:rPr>
              <w:t>с использованием основных телекоммуникационных каналов для всех целевых аудиторий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40A35" w:rsidRPr="00647D15" w:rsidRDefault="00040A35" w:rsidP="00647D15">
            <w:pPr>
              <w:contextualSpacing/>
              <w:jc w:val="center"/>
              <w:rPr>
                <w:rFonts w:eastAsia="Arial Unicode MS" w:cs="Times New Roman"/>
                <w:bCs/>
                <w:sz w:val="24"/>
                <w:szCs w:val="24"/>
                <w:u w:color="000000"/>
              </w:rPr>
            </w:pPr>
            <w:r w:rsidRPr="00647D15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>15.12.2019, ежегодно</w:t>
            </w:r>
          </w:p>
        </w:tc>
        <w:tc>
          <w:tcPr>
            <w:tcW w:w="2595" w:type="dxa"/>
            <w:shd w:val="clear" w:color="auto" w:fill="auto"/>
          </w:tcPr>
          <w:p w:rsidR="00040A35" w:rsidRPr="00647D15" w:rsidRDefault="00040A35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Мининформсвязи РТ Р.В.Грицюк</w:t>
            </w:r>
          </w:p>
          <w:p w:rsidR="00040A35" w:rsidRPr="00647D15" w:rsidRDefault="00040A35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Минздрав С.С. Бородич</w:t>
            </w:r>
          </w:p>
        </w:tc>
      </w:tr>
      <w:tr w:rsidR="00040A35" w:rsidRPr="00647D15" w:rsidTr="00040A35">
        <w:tc>
          <w:tcPr>
            <w:tcW w:w="848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center"/>
              <w:rPr>
                <w:rFonts w:eastAsia="Arial Unicode MS" w:cs="Times New Roman"/>
                <w:bCs/>
                <w:sz w:val="24"/>
                <w:szCs w:val="24"/>
                <w:u w:color="000000"/>
              </w:rPr>
            </w:pPr>
            <w:r w:rsidRPr="00647D15">
              <w:rPr>
                <w:rFonts w:cs="Times New Roman"/>
                <w:sz w:val="24"/>
                <w:szCs w:val="24"/>
              </w:rPr>
              <w:t>3.11</w:t>
            </w:r>
          </w:p>
        </w:tc>
        <w:tc>
          <w:tcPr>
            <w:tcW w:w="9926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left"/>
              <w:rPr>
                <w:rFonts w:eastAsia="Arial Unicode MS" w:cs="Times New Roman"/>
                <w:bCs/>
                <w:sz w:val="24"/>
                <w:szCs w:val="24"/>
                <w:u w:color="000000"/>
              </w:rPr>
            </w:pPr>
            <w:r w:rsidRPr="00647D15">
              <w:rPr>
                <w:rFonts w:cs="Times New Roman"/>
                <w:sz w:val="24"/>
                <w:szCs w:val="24"/>
                <w:u w:val="single"/>
              </w:rPr>
              <w:t>Мероприятие</w:t>
            </w:r>
            <w:r w:rsidRPr="00647D15">
              <w:rPr>
                <w:rFonts w:cs="Times New Roman"/>
                <w:sz w:val="24"/>
                <w:szCs w:val="24"/>
              </w:rPr>
              <w:t>: а</w:t>
            </w:r>
            <w:r w:rsidRPr="00647D15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>ктуализация рекламно-информационных материалов для проведения информационно-коммуникационной кампании с использованием основных телекоммуникационных каналов для всех целевых аудиторий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40A35" w:rsidRPr="00647D15" w:rsidRDefault="00040A35" w:rsidP="00647D15">
            <w:pPr>
              <w:contextualSpacing/>
              <w:jc w:val="center"/>
              <w:rPr>
                <w:rFonts w:eastAsia="Arial Unicode MS" w:cs="Times New Roman"/>
                <w:bCs/>
                <w:sz w:val="24"/>
                <w:szCs w:val="24"/>
                <w:u w:color="000000"/>
              </w:rPr>
            </w:pPr>
            <w:r w:rsidRPr="00647D15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>15.04.2021–15.12.2021</w:t>
            </w:r>
          </w:p>
        </w:tc>
        <w:tc>
          <w:tcPr>
            <w:tcW w:w="2595" w:type="dxa"/>
            <w:shd w:val="clear" w:color="auto" w:fill="auto"/>
          </w:tcPr>
          <w:p w:rsidR="00040A35" w:rsidRPr="00647D15" w:rsidRDefault="00040A35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Мининформсвязи РТ Р.В.Грицюк</w:t>
            </w:r>
          </w:p>
          <w:p w:rsidR="00040A35" w:rsidRPr="00647D15" w:rsidRDefault="00040A35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Минздрав С.С. Бородич</w:t>
            </w:r>
          </w:p>
        </w:tc>
      </w:tr>
      <w:tr w:rsidR="00040A35" w:rsidRPr="00647D15" w:rsidTr="00040A35">
        <w:tc>
          <w:tcPr>
            <w:tcW w:w="848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3.12</w:t>
            </w:r>
          </w:p>
        </w:tc>
        <w:tc>
          <w:tcPr>
            <w:tcW w:w="9926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left"/>
              <w:rPr>
                <w:rFonts w:eastAsia="Arial Unicode MS" w:cs="Times New Roman"/>
                <w:bCs/>
                <w:sz w:val="24"/>
                <w:szCs w:val="24"/>
                <w:u w:color="000000"/>
              </w:rPr>
            </w:pPr>
            <w:r w:rsidRPr="00647D15">
              <w:rPr>
                <w:rFonts w:cs="Times New Roman"/>
                <w:sz w:val="24"/>
                <w:szCs w:val="24"/>
                <w:u w:val="single"/>
              </w:rPr>
              <w:t>Контрольная точка</w:t>
            </w:r>
            <w:r w:rsidRPr="00647D15">
              <w:rPr>
                <w:rFonts w:cs="Times New Roman"/>
                <w:sz w:val="24"/>
                <w:szCs w:val="24"/>
              </w:rPr>
              <w:t>: п</w:t>
            </w:r>
            <w:r w:rsidRPr="00647D15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 xml:space="preserve">одведены итоги информационно-коммуникационной кампании </w:t>
            </w:r>
            <w:r w:rsidRPr="00647D15">
              <w:rPr>
                <w:rFonts w:cs="Times New Roman"/>
                <w:sz w:val="24"/>
                <w:szCs w:val="24"/>
              </w:rPr>
              <w:t>с использованием основных телекоммуникационных каналов для всех целевых аудиторий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40A35" w:rsidRPr="00647D15" w:rsidRDefault="00040A35" w:rsidP="00647D15">
            <w:pPr>
              <w:contextualSpacing/>
              <w:jc w:val="center"/>
              <w:rPr>
                <w:rFonts w:eastAsia="Arial Unicode MS" w:cs="Times New Roman"/>
                <w:bCs/>
                <w:sz w:val="24"/>
                <w:szCs w:val="24"/>
                <w:u w:color="000000"/>
              </w:rPr>
            </w:pPr>
            <w:r w:rsidRPr="00647D15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>15.12.2024</w:t>
            </w:r>
          </w:p>
        </w:tc>
        <w:tc>
          <w:tcPr>
            <w:tcW w:w="2595" w:type="dxa"/>
            <w:shd w:val="clear" w:color="auto" w:fill="auto"/>
          </w:tcPr>
          <w:p w:rsidR="00040A35" w:rsidRPr="00647D15" w:rsidRDefault="00040A35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Мининформсвязи РТ Р.В.Грицюк</w:t>
            </w:r>
          </w:p>
          <w:p w:rsidR="00040A35" w:rsidRPr="00647D15" w:rsidRDefault="00040A35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Минздрав С.С. Бородич</w:t>
            </w:r>
          </w:p>
        </w:tc>
      </w:tr>
      <w:tr w:rsidR="00040A35" w:rsidRPr="00647D15" w:rsidTr="00040A35">
        <w:tc>
          <w:tcPr>
            <w:tcW w:w="15168" w:type="dxa"/>
            <w:gridSpan w:val="4"/>
            <w:shd w:val="clear" w:color="auto" w:fill="auto"/>
          </w:tcPr>
          <w:p w:rsidR="00040A35" w:rsidRPr="00647D15" w:rsidRDefault="00040A35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b/>
                <w:sz w:val="24"/>
                <w:szCs w:val="24"/>
              </w:rPr>
              <w:lastRenderedPageBreak/>
              <w:t>Разработка и внедрение корпоративных программ укрепления здоровья</w:t>
            </w:r>
          </w:p>
        </w:tc>
      </w:tr>
      <w:tr w:rsidR="00040A35" w:rsidRPr="00647D15" w:rsidTr="00040A35">
        <w:tc>
          <w:tcPr>
            <w:tcW w:w="848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4.1</w:t>
            </w:r>
          </w:p>
        </w:tc>
        <w:tc>
          <w:tcPr>
            <w:tcW w:w="9926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left"/>
              <w:rPr>
                <w:rFonts w:eastAsia="Arial Unicode MS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D15">
              <w:rPr>
                <w:rFonts w:cs="Times New Roman"/>
                <w:sz w:val="24"/>
                <w:szCs w:val="24"/>
                <w:u w:val="single"/>
              </w:rPr>
              <w:t>Мероприятие</w:t>
            </w:r>
            <w:r w:rsidRPr="00647D15">
              <w:rPr>
                <w:rFonts w:cs="Times New Roman"/>
                <w:sz w:val="24"/>
                <w:szCs w:val="24"/>
              </w:rPr>
              <w:t>: р</w:t>
            </w:r>
            <w:r w:rsidRPr="00647D15">
              <w:rPr>
                <w:rFonts w:eastAsia="Arial Unicode MS" w:cs="Times New Roman"/>
                <w:bCs/>
                <w:color w:val="000000"/>
                <w:sz w:val="24"/>
                <w:szCs w:val="24"/>
                <w:u w:color="000000"/>
              </w:rPr>
              <w:t>азработка и обсуждение модельных корпоративных программ, содержащих наилучшие практики по укреплению здоровья работников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40A35" w:rsidRPr="00647D15" w:rsidRDefault="00040A35" w:rsidP="00647D15">
            <w:pPr>
              <w:contextualSpacing/>
              <w:jc w:val="center"/>
              <w:rPr>
                <w:rFonts w:eastAsia="Arial Unicode MS" w:cs="Times New Roman"/>
                <w:bCs/>
                <w:sz w:val="24"/>
                <w:szCs w:val="24"/>
                <w:u w:color="000000"/>
              </w:rPr>
            </w:pPr>
            <w:r w:rsidRPr="00647D15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>15.03.2019–15.08.2019</w:t>
            </w:r>
          </w:p>
        </w:tc>
        <w:tc>
          <w:tcPr>
            <w:tcW w:w="2595" w:type="dxa"/>
            <w:shd w:val="clear" w:color="auto" w:fill="auto"/>
          </w:tcPr>
          <w:p w:rsidR="00040A35" w:rsidRPr="00647D15" w:rsidRDefault="00040A35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Минздрав Б.Д. Монгуш</w:t>
            </w:r>
          </w:p>
          <w:p w:rsidR="00040A35" w:rsidRPr="00647D15" w:rsidRDefault="00040A35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Минтруд РТ Саая Е.О.</w:t>
            </w:r>
          </w:p>
          <w:p w:rsidR="00040A35" w:rsidRPr="00647D15" w:rsidRDefault="00040A35" w:rsidP="00647D15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040A35" w:rsidRPr="00647D15" w:rsidTr="00040A35">
        <w:tc>
          <w:tcPr>
            <w:tcW w:w="848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4.2</w:t>
            </w:r>
          </w:p>
        </w:tc>
        <w:tc>
          <w:tcPr>
            <w:tcW w:w="9926" w:type="dxa"/>
            <w:shd w:val="clear" w:color="auto" w:fill="auto"/>
          </w:tcPr>
          <w:p w:rsidR="00040A35" w:rsidRPr="00647D15" w:rsidRDefault="00040A35" w:rsidP="00647D15">
            <w:pPr>
              <w:tabs>
                <w:tab w:val="left" w:pos="2208"/>
              </w:tabs>
              <w:contextualSpacing/>
              <w:jc w:val="left"/>
              <w:rPr>
                <w:rFonts w:eastAsia="Arial Unicode MS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D15">
              <w:rPr>
                <w:rFonts w:cs="Times New Roman"/>
                <w:sz w:val="24"/>
                <w:szCs w:val="24"/>
                <w:u w:val="single"/>
              </w:rPr>
              <w:t>Контрольная точка</w:t>
            </w:r>
            <w:r w:rsidRPr="00647D15">
              <w:rPr>
                <w:rFonts w:cs="Times New Roman"/>
                <w:sz w:val="24"/>
                <w:szCs w:val="24"/>
              </w:rPr>
              <w:t xml:space="preserve">: </w:t>
            </w:r>
            <w:r w:rsidRPr="00647D15">
              <w:rPr>
                <w:rFonts w:eastAsia="Arial Unicode MS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647D15">
              <w:rPr>
                <w:rFonts w:cs="Times New Roman"/>
                <w:sz w:val="24"/>
                <w:szCs w:val="24"/>
              </w:rPr>
              <w:t xml:space="preserve">добрены и размещены в сети Интернет </w:t>
            </w:r>
            <w:r w:rsidRPr="00647D15">
              <w:rPr>
                <w:rFonts w:eastAsia="Arial Unicode MS" w:cs="Times New Roman"/>
                <w:bCs/>
                <w:color w:val="000000"/>
                <w:sz w:val="24"/>
                <w:szCs w:val="24"/>
                <w:u w:color="000000"/>
              </w:rPr>
              <w:t>модельные корпоративные программы, содержащие наилучшие практики по укреплению здоровья работников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40A35" w:rsidRPr="00647D15" w:rsidRDefault="00040A35" w:rsidP="00647D15">
            <w:pPr>
              <w:contextualSpacing/>
              <w:jc w:val="center"/>
              <w:rPr>
                <w:rFonts w:eastAsia="Arial Unicode MS" w:cs="Times New Roman"/>
                <w:bCs/>
                <w:sz w:val="24"/>
                <w:szCs w:val="24"/>
                <w:u w:color="000000"/>
              </w:rPr>
            </w:pPr>
            <w:r w:rsidRPr="00647D15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>15.08.2019</w:t>
            </w:r>
          </w:p>
        </w:tc>
        <w:tc>
          <w:tcPr>
            <w:tcW w:w="2595" w:type="dxa"/>
            <w:shd w:val="clear" w:color="auto" w:fill="auto"/>
          </w:tcPr>
          <w:p w:rsidR="00040A35" w:rsidRPr="00647D15" w:rsidRDefault="00040A35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Минздрав Б.Д. Монгуш</w:t>
            </w:r>
          </w:p>
          <w:p w:rsidR="00040A35" w:rsidRPr="00647D15" w:rsidRDefault="00040A35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Минтруд РТ Саая Е.О.</w:t>
            </w:r>
          </w:p>
          <w:p w:rsidR="00040A35" w:rsidRPr="00647D15" w:rsidRDefault="00040A35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Мининформсвязи РТ Р.В.Грицюк</w:t>
            </w:r>
          </w:p>
        </w:tc>
      </w:tr>
      <w:tr w:rsidR="00040A35" w:rsidRPr="00647D15" w:rsidTr="00040A35">
        <w:tc>
          <w:tcPr>
            <w:tcW w:w="848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4.3</w:t>
            </w:r>
          </w:p>
        </w:tc>
        <w:tc>
          <w:tcPr>
            <w:tcW w:w="9926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left"/>
              <w:rPr>
                <w:rFonts w:eastAsia="Arial Unicode MS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D15">
              <w:rPr>
                <w:rFonts w:cs="Times New Roman"/>
                <w:sz w:val="24"/>
                <w:szCs w:val="24"/>
                <w:u w:val="single"/>
              </w:rPr>
              <w:t>Мероприятие</w:t>
            </w:r>
            <w:r w:rsidRPr="00647D15">
              <w:rPr>
                <w:rFonts w:cs="Times New Roman"/>
                <w:sz w:val="24"/>
                <w:szCs w:val="24"/>
              </w:rPr>
              <w:t xml:space="preserve">: </w:t>
            </w:r>
            <w:r w:rsidRPr="00647D15">
              <w:rPr>
                <w:rFonts w:eastAsia="Arial Unicode MS" w:cs="Times New Roman"/>
                <w:bCs/>
                <w:color w:val="000000"/>
                <w:sz w:val="24"/>
                <w:szCs w:val="24"/>
                <w:u w:color="000000"/>
              </w:rPr>
              <w:t>внедрение модельных корпоративных программ, содержащих наилучшие практики по укреплению здоровья работников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40A35" w:rsidRPr="00647D15" w:rsidRDefault="00040A35" w:rsidP="00647D15">
            <w:pPr>
              <w:contextualSpacing/>
              <w:jc w:val="center"/>
              <w:rPr>
                <w:rFonts w:eastAsia="Arial Unicode MS" w:cs="Times New Roman"/>
                <w:bCs/>
                <w:sz w:val="24"/>
                <w:szCs w:val="24"/>
                <w:u w:color="000000"/>
              </w:rPr>
            </w:pPr>
            <w:r w:rsidRPr="00647D15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>15.09.2019–15.06.2022</w:t>
            </w:r>
          </w:p>
        </w:tc>
        <w:tc>
          <w:tcPr>
            <w:tcW w:w="2595" w:type="dxa"/>
            <w:shd w:val="clear" w:color="auto" w:fill="auto"/>
          </w:tcPr>
          <w:p w:rsidR="00040A35" w:rsidRPr="00647D15" w:rsidRDefault="00040A35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Минздрав Б.Д. Монгуш</w:t>
            </w:r>
          </w:p>
          <w:p w:rsidR="00040A35" w:rsidRPr="00647D15" w:rsidRDefault="00040A35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Минтруд РТ Саая Е.О.</w:t>
            </w:r>
          </w:p>
          <w:p w:rsidR="00040A35" w:rsidRPr="00647D15" w:rsidRDefault="00040A35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Мининформсвязи РТ Р.В.Грицюк</w:t>
            </w:r>
          </w:p>
        </w:tc>
      </w:tr>
      <w:tr w:rsidR="00040A35" w:rsidRPr="00647D15" w:rsidTr="00040A35">
        <w:tc>
          <w:tcPr>
            <w:tcW w:w="848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4.4</w:t>
            </w:r>
          </w:p>
        </w:tc>
        <w:tc>
          <w:tcPr>
            <w:tcW w:w="9926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left"/>
              <w:rPr>
                <w:rFonts w:cs="Times New Roman"/>
                <w:sz w:val="24"/>
                <w:szCs w:val="24"/>
                <w:u w:val="single"/>
              </w:rPr>
            </w:pPr>
            <w:r w:rsidRPr="00647D15">
              <w:rPr>
                <w:rFonts w:cs="Times New Roman"/>
                <w:sz w:val="24"/>
                <w:szCs w:val="24"/>
                <w:u w:val="single"/>
              </w:rPr>
              <w:t>Контрольная точка</w:t>
            </w:r>
            <w:r w:rsidRPr="00647D15">
              <w:rPr>
                <w:rFonts w:cs="Times New Roman"/>
                <w:sz w:val="24"/>
                <w:szCs w:val="24"/>
              </w:rPr>
              <w:t>: Подведены промежуточные итоги внедрения модельных корпоративных программ, содержащих наилучшие практики по укреплению здоровья работников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40A35" w:rsidRPr="00647D15" w:rsidRDefault="00040A35" w:rsidP="00647D15">
            <w:pPr>
              <w:contextualSpacing/>
              <w:jc w:val="center"/>
              <w:rPr>
                <w:rFonts w:eastAsia="Arial Unicode MS" w:cs="Times New Roman"/>
                <w:bCs/>
                <w:sz w:val="24"/>
                <w:szCs w:val="24"/>
                <w:u w:color="000000"/>
              </w:rPr>
            </w:pPr>
            <w:r w:rsidRPr="00647D15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>15.12.2020, ежегодно</w:t>
            </w:r>
          </w:p>
        </w:tc>
        <w:tc>
          <w:tcPr>
            <w:tcW w:w="2595" w:type="dxa"/>
            <w:shd w:val="clear" w:color="auto" w:fill="auto"/>
          </w:tcPr>
          <w:p w:rsidR="00040A35" w:rsidRPr="00647D15" w:rsidRDefault="00040A35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Минздрав Б.Д. Монгуш</w:t>
            </w:r>
          </w:p>
          <w:p w:rsidR="00040A35" w:rsidRPr="00647D15" w:rsidRDefault="00040A35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Минтруд РТ Саая Е.О.</w:t>
            </w:r>
          </w:p>
          <w:p w:rsidR="00040A35" w:rsidRPr="00647D15" w:rsidRDefault="00040A35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Мининформсвязи РТ Р.В.Грицюк</w:t>
            </w:r>
          </w:p>
        </w:tc>
      </w:tr>
      <w:tr w:rsidR="00040A35" w:rsidRPr="00647D15" w:rsidTr="00040A35">
        <w:tc>
          <w:tcPr>
            <w:tcW w:w="848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4.4</w:t>
            </w:r>
          </w:p>
        </w:tc>
        <w:tc>
          <w:tcPr>
            <w:tcW w:w="9926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left"/>
              <w:rPr>
                <w:rFonts w:eastAsia="Arial Unicode MS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D15">
              <w:rPr>
                <w:rFonts w:cs="Times New Roman"/>
                <w:sz w:val="24"/>
                <w:szCs w:val="24"/>
                <w:u w:val="single"/>
              </w:rPr>
              <w:t>Контрольная точка</w:t>
            </w:r>
            <w:r w:rsidRPr="00647D15">
              <w:rPr>
                <w:rFonts w:cs="Times New Roman"/>
                <w:sz w:val="24"/>
                <w:szCs w:val="24"/>
              </w:rPr>
              <w:t>: в</w:t>
            </w:r>
            <w:r w:rsidRPr="00647D15">
              <w:rPr>
                <w:rFonts w:eastAsia="Arial Unicode MS" w:cs="Times New Roman"/>
                <w:bCs/>
                <w:color w:val="000000"/>
                <w:sz w:val="24"/>
                <w:szCs w:val="24"/>
                <w:u w:color="000000"/>
              </w:rPr>
              <w:t>недренымодельные корпоративные программы, содержащие наилучшие практики по укреплению здоровья работников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40A35" w:rsidRPr="00647D15" w:rsidRDefault="00040A35" w:rsidP="00647D15">
            <w:pPr>
              <w:contextualSpacing/>
              <w:jc w:val="center"/>
              <w:rPr>
                <w:rFonts w:eastAsia="Arial Unicode MS" w:cs="Times New Roman"/>
                <w:bCs/>
                <w:sz w:val="24"/>
                <w:szCs w:val="24"/>
                <w:u w:color="000000"/>
              </w:rPr>
            </w:pPr>
            <w:r w:rsidRPr="00647D15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>15.06.2022</w:t>
            </w:r>
          </w:p>
        </w:tc>
        <w:tc>
          <w:tcPr>
            <w:tcW w:w="2595" w:type="dxa"/>
            <w:shd w:val="clear" w:color="auto" w:fill="auto"/>
          </w:tcPr>
          <w:p w:rsidR="00040A35" w:rsidRPr="00647D15" w:rsidRDefault="00040A35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Минздрав Б.Д. Монгуш</w:t>
            </w:r>
          </w:p>
          <w:p w:rsidR="00040A35" w:rsidRPr="00647D15" w:rsidRDefault="00040A35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Минтруд РТ Саая Е.О.</w:t>
            </w:r>
          </w:p>
          <w:p w:rsidR="00040A35" w:rsidRPr="00647D15" w:rsidRDefault="00040A35" w:rsidP="00647D15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040A35" w:rsidRPr="00647D15" w:rsidRDefault="00040A35" w:rsidP="00647D15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040A35" w:rsidRPr="00647D15" w:rsidTr="00040A35">
        <w:tc>
          <w:tcPr>
            <w:tcW w:w="848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4.5</w:t>
            </w:r>
          </w:p>
        </w:tc>
        <w:tc>
          <w:tcPr>
            <w:tcW w:w="9926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left"/>
              <w:rPr>
                <w:rFonts w:eastAsia="Arial Unicode MS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D15">
              <w:rPr>
                <w:rFonts w:cs="Times New Roman"/>
                <w:sz w:val="24"/>
                <w:szCs w:val="24"/>
                <w:u w:val="single"/>
              </w:rPr>
              <w:t>Мероприятие</w:t>
            </w:r>
            <w:r w:rsidRPr="00647D15">
              <w:rPr>
                <w:rFonts w:cs="Times New Roman"/>
                <w:sz w:val="24"/>
                <w:szCs w:val="24"/>
              </w:rPr>
              <w:t>: о</w:t>
            </w:r>
            <w:r w:rsidRPr="00647D15">
              <w:rPr>
                <w:rFonts w:eastAsia="Arial Unicode MS" w:cs="Times New Roman"/>
                <w:bCs/>
                <w:color w:val="000000"/>
                <w:sz w:val="24"/>
                <w:szCs w:val="24"/>
                <w:u w:color="000000"/>
              </w:rPr>
              <w:t>ценка необходимости внедрения дополнительных решений в модельные корпоративные программы, содержащие наилучшие практики по укреплению здоровья работников. Разработка и внедрение дополнительных решений по модельным корпоративным программам, содержащим наилучшие практики по укреплению здоровья работников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40A35" w:rsidRPr="00647D15" w:rsidRDefault="00040A35" w:rsidP="00647D15">
            <w:pPr>
              <w:contextualSpacing/>
              <w:jc w:val="center"/>
              <w:rPr>
                <w:rFonts w:eastAsia="Arial Unicode MS" w:cs="Times New Roman"/>
                <w:bCs/>
                <w:sz w:val="24"/>
                <w:szCs w:val="24"/>
                <w:u w:color="000000"/>
              </w:rPr>
            </w:pPr>
          </w:p>
          <w:p w:rsidR="00040A35" w:rsidRPr="00647D15" w:rsidRDefault="00040A35" w:rsidP="00647D15">
            <w:pPr>
              <w:contextualSpacing/>
              <w:jc w:val="center"/>
              <w:rPr>
                <w:rFonts w:eastAsia="Arial Unicode MS" w:cs="Times New Roman"/>
                <w:bCs/>
                <w:sz w:val="24"/>
                <w:szCs w:val="24"/>
                <w:u w:color="000000"/>
              </w:rPr>
            </w:pPr>
            <w:r w:rsidRPr="00647D15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>15.06.2022–15.11.2023</w:t>
            </w:r>
          </w:p>
        </w:tc>
        <w:tc>
          <w:tcPr>
            <w:tcW w:w="2595" w:type="dxa"/>
            <w:shd w:val="clear" w:color="auto" w:fill="auto"/>
          </w:tcPr>
          <w:p w:rsidR="00040A35" w:rsidRPr="00647D15" w:rsidRDefault="00040A35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Минздрав Б.Д. Монгуш</w:t>
            </w:r>
          </w:p>
          <w:p w:rsidR="00040A35" w:rsidRPr="00647D15" w:rsidRDefault="00040A35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Минтруд РТ Саая Е.О.</w:t>
            </w:r>
          </w:p>
        </w:tc>
      </w:tr>
      <w:tr w:rsidR="00040A35" w:rsidRPr="00647D15" w:rsidTr="00040A35">
        <w:tc>
          <w:tcPr>
            <w:tcW w:w="848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4.6</w:t>
            </w:r>
          </w:p>
        </w:tc>
        <w:tc>
          <w:tcPr>
            <w:tcW w:w="9926" w:type="dxa"/>
            <w:shd w:val="clear" w:color="auto" w:fill="auto"/>
          </w:tcPr>
          <w:p w:rsidR="00040A35" w:rsidRPr="00647D15" w:rsidRDefault="00040A35" w:rsidP="00647D15">
            <w:pPr>
              <w:contextualSpacing/>
              <w:jc w:val="left"/>
              <w:rPr>
                <w:rFonts w:eastAsia="Arial Unicode MS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D15">
              <w:rPr>
                <w:rFonts w:cs="Times New Roman"/>
                <w:sz w:val="24"/>
                <w:szCs w:val="24"/>
                <w:u w:val="single"/>
              </w:rPr>
              <w:t>Мероприятие</w:t>
            </w:r>
            <w:r w:rsidRPr="00647D15">
              <w:rPr>
                <w:rFonts w:cs="Times New Roman"/>
                <w:sz w:val="24"/>
                <w:szCs w:val="24"/>
              </w:rPr>
              <w:t>: в</w:t>
            </w:r>
            <w:r w:rsidRPr="00647D15">
              <w:rPr>
                <w:rFonts w:eastAsia="Arial Unicode MS" w:cs="Times New Roman"/>
                <w:bCs/>
                <w:color w:val="000000"/>
                <w:sz w:val="24"/>
                <w:szCs w:val="24"/>
                <w:u w:color="000000"/>
              </w:rPr>
              <w:t>недрение актуализированных модельных корпоративных программ, содержащих наилучшие практики по укреплению здоровья работников</w:t>
            </w:r>
            <w:proofErr w:type="gramStart"/>
            <w:r w:rsidRPr="00647D15">
              <w:rPr>
                <w:rFonts w:eastAsia="Arial Unicode MS" w:cs="Times New Roman"/>
                <w:bCs/>
                <w:color w:val="000000"/>
                <w:sz w:val="24"/>
                <w:szCs w:val="24"/>
                <w:u w:color="000000"/>
              </w:rPr>
              <w:t>.О</w:t>
            </w:r>
            <w:proofErr w:type="gramEnd"/>
            <w:r w:rsidRPr="00647D15">
              <w:rPr>
                <w:rFonts w:eastAsia="Arial Unicode MS" w:cs="Times New Roman"/>
                <w:bCs/>
                <w:color w:val="000000"/>
                <w:sz w:val="24"/>
                <w:szCs w:val="24"/>
                <w:u w:color="000000"/>
              </w:rPr>
              <w:t>ценка результатов внедрения модельных корпоративных программ, содержащих наилучшие практики по укреплению здоровья работников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40A35" w:rsidRPr="00647D15" w:rsidRDefault="00040A35" w:rsidP="00647D15">
            <w:pPr>
              <w:contextualSpacing/>
              <w:jc w:val="center"/>
              <w:rPr>
                <w:rFonts w:eastAsia="Arial Unicode MS" w:cs="Times New Roman"/>
                <w:bCs/>
                <w:sz w:val="24"/>
                <w:szCs w:val="24"/>
                <w:u w:color="000000"/>
              </w:rPr>
            </w:pPr>
            <w:r w:rsidRPr="00647D15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>15.11.2023–15.12.2024</w:t>
            </w:r>
          </w:p>
        </w:tc>
        <w:tc>
          <w:tcPr>
            <w:tcW w:w="2595" w:type="dxa"/>
            <w:shd w:val="clear" w:color="auto" w:fill="auto"/>
          </w:tcPr>
          <w:p w:rsidR="00040A35" w:rsidRPr="00647D15" w:rsidRDefault="00040A35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Минздрав Б.Д. Монгуш</w:t>
            </w:r>
          </w:p>
          <w:p w:rsidR="00040A35" w:rsidRPr="00647D15" w:rsidRDefault="00040A35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Минтруд РТ Саая Е.О.</w:t>
            </w:r>
          </w:p>
        </w:tc>
      </w:tr>
    </w:tbl>
    <w:p w:rsidR="005F4886" w:rsidRPr="00647D15" w:rsidRDefault="005F4886" w:rsidP="00647D15">
      <w:pPr>
        <w:pStyle w:val="a7"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</w:p>
    <w:p w:rsidR="00BE76ED" w:rsidRPr="00647D15" w:rsidRDefault="00BE76ED" w:rsidP="00647D15">
      <w:pPr>
        <w:pStyle w:val="a7"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r w:rsidRPr="00647D15">
        <w:rPr>
          <w:sz w:val="24"/>
          <w:szCs w:val="24"/>
        </w:rPr>
        <w:t>4.</w:t>
      </w:r>
      <w:r w:rsidR="008255E7" w:rsidRPr="00647D15">
        <w:rPr>
          <w:sz w:val="24"/>
          <w:szCs w:val="24"/>
        </w:rPr>
        <w:t>5</w:t>
      </w:r>
      <w:r w:rsidRPr="00647D15">
        <w:rPr>
          <w:sz w:val="24"/>
          <w:szCs w:val="24"/>
        </w:rPr>
        <w:t xml:space="preserve">. Региональный проект </w:t>
      </w:r>
      <w:r w:rsidRPr="00647D15">
        <w:rPr>
          <w:rStyle w:val="a8"/>
          <w:sz w:val="24"/>
          <w:szCs w:val="24"/>
        </w:rPr>
        <w:t>«</w:t>
      </w:r>
      <w:r w:rsidR="008255E7" w:rsidRPr="00647D15">
        <w:rPr>
          <w:rStyle w:val="3"/>
          <w:b/>
          <w:sz w:val="24"/>
          <w:szCs w:val="24"/>
        </w:rPr>
        <w:t>Новая физическая культура</w:t>
      </w:r>
      <w:r w:rsidRPr="00647D15">
        <w:rPr>
          <w:rStyle w:val="a8"/>
          <w:sz w:val="24"/>
          <w:szCs w:val="24"/>
        </w:rPr>
        <w:t>»</w:t>
      </w:r>
    </w:p>
    <w:tbl>
      <w:tblPr>
        <w:tblW w:w="14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418"/>
        <w:gridCol w:w="15"/>
        <w:gridCol w:w="1402"/>
        <w:gridCol w:w="2702"/>
      </w:tblGrid>
      <w:tr w:rsidR="006A4FD1" w:rsidRPr="00647D15" w:rsidTr="0074636A">
        <w:trPr>
          <w:trHeight w:val="654"/>
        </w:trPr>
        <w:tc>
          <w:tcPr>
            <w:tcW w:w="959" w:type="dxa"/>
            <w:vMerge w:val="restart"/>
            <w:vAlign w:val="center"/>
          </w:tcPr>
          <w:p w:rsidR="006A4FD1" w:rsidRPr="00647D15" w:rsidRDefault="006A4FD1" w:rsidP="00647D15">
            <w:pPr>
              <w:ind w:left="-57" w:right="-57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lastRenderedPageBreak/>
              <w:t>№</w:t>
            </w:r>
          </w:p>
          <w:p w:rsidR="006A4FD1" w:rsidRPr="00647D15" w:rsidRDefault="006A4FD1" w:rsidP="00647D15">
            <w:pPr>
              <w:ind w:left="-57" w:right="-57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47D15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647D15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8363" w:type="dxa"/>
            <w:vMerge w:val="restart"/>
            <w:vAlign w:val="center"/>
          </w:tcPr>
          <w:p w:rsidR="006A4FD1" w:rsidRPr="00647D15" w:rsidRDefault="006A4FD1" w:rsidP="00647D15">
            <w:pPr>
              <w:ind w:left="-57" w:right="-57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2835" w:type="dxa"/>
            <w:gridSpan w:val="3"/>
            <w:vAlign w:val="center"/>
          </w:tcPr>
          <w:p w:rsidR="006A4FD1" w:rsidRPr="00647D15" w:rsidRDefault="006A4FD1" w:rsidP="00647D15">
            <w:pPr>
              <w:ind w:left="-57" w:right="-57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702" w:type="dxa"/>
            <w:vMerge w:val="restart"/>
            <w:vAlign w:val="center"/>
          </w:tcPr>
          <w:p w:rsidR="006A4FD1" w:rsidRPr="00647D15" w:rsidRDefault="006A4FD1" w:rsidP="00647D15">
            <w:pPr>
              <w:ind w:left="-57" w:right="-57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A4FD1" w:rsidRPr="00647D15" w:rsidTr="0074636A"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bottom w:val="single" w:sz="4" w:space="0" w:color="auto"/>
            </w:tcBorders>
          </w:tcPr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vAlign w:val="center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Окончание </w:t>
            </w: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vAlign w:val="center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A4FD1" w:rsidRPr="00647D15" w:rsidTr="0074636A">
        <w:tc>
          <w:tcPr>
            <w:tcW w:w="959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Результат:</w:t>
            </w:r>
          </w:p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b/>
                <w:i/>
                <w:sz w:val="24"/>
                <w:szCs w:val="24"/>
              </w:rPr>
              <w:t>В систематические занятия физической культурой и спортом вовлечено не менее 136 800 человек</w:t>
            </w:r>
          </w:p>
        </w:tc>
        <w:tc>
          <w:tcPr>
            <w:tcW w:w="1418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01.01.</w:t>
            </w:r>
            <w:r w:rsidRPr="00647D15">
              <w:rPr>
                <w:rFonts w:cs="Times New Roman"/>
                <w:sz w:val="24"/>
                <w:szCs w:val="24"/>
              </w:rPr>
              <w:br/>
              <w:t>2019-2024</w:t>
            </w:r>
          </w:p>
        </w:tc>
        <w:tc>
          <w:tcPr>
            <w:tcW w:w="1417" w:type="dxa"/>
            <w:gridSpan w:val="2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15.12.</w:t>
            </w:r>
            <w:r w:rsidRPr="00647D15">
              <w:rPr>
                <w:rFonts w:cs="Times New Roman"/>
                <w:sz w:val="24"/>
                <w:szCs w:val="24"/>
              </w:rPr>
              <w:br/>
              <w:t>2019-2024</w:t>
            </w:r>
          </w:p>
        </w:tc>
        <w:tc>
          <w:tcPr>
            <w:tcW w:w="2702" w:type="dxa"/>
          </w:tcPr>
          <w:p w:rsidR="003A269C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Минспорт РТ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Текеев А.А.</w:t>
            </w:r>
          </w:p>
        </w:tc>
      </w:tr>
      <w:tr w:rsidR="006A4FD1" w:rsidRPr="00647D15" w:rsidTr="0074636A">
        <w:tc>
          <w:tcPr>
            <w:tcW w:w="959" w:type="dxa"/>
          </w:tcPr>
          <w:p w:rsidR="006A4FD1" w:rsidRPr="00647D15" w:rsidRDefault="006A4FD1" w:rsidP="00647D15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Мероприятие:</w:t>
            </w:r>
          </w:p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Проведение физкультурных и комплексных физкультурных мероприятий для детей, и учащейся молодежи (студентов), включая новые фестивали дворового спорта среди команд муниципальных образований, а также студенческого спорта "Наш выбор – спорт!" по наиболее массовым игровым видам спорта</w:t>
            </w:r>
          </w:p>
        </w:tc>
        <w:tc>
          <w:tcPr>
            <w:tcW w:w="1418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01.01.</w:t>
            </w:r>
            <w:r w:rsidRPr="00647D15">
              <w:rPr>
                <w:rFonts w:cs="Times New Roman"/>
                <w:sz w:val="24"/>
                <w:szCs w:val="24"/>
              </w:rPr>
              <w:br/>
              <w:t>2019-2024</w:t>
            </w:r>
          </w:p>
        </w:tc>
        <w:tc>
          <w:tcPr>
            <w:tcW w:w="1417" w:type="dxa"/>
            <w:gridSpan w:val="2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25.12.</w:t>
            </w:r>
            <w:r w:rsidRPr="00647D15">
              <w:rPr>
                <w:rFonts w:cs="Times New Roman"/>
                <w:sz w:val="24"/>
                <w:szCs w:val="24"/>
              </w:rPr>
              <w:br/>
              <w:t>2019-2024</w:t>
            </w:r>
          </w:p>
        </w:tc>
        <w:tc>
          <w:tcPr>
            <w:tcW w:w="2702" w:type="dxa"/>
          </w:tcPr>
          <w:p w:rsidR="003A269C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Минспорт РТ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Биче-оол Б.В.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Монгуш Ч.К.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Санчат О.К.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Томбулак А.В.</w:t>
            </w:r>
          </w:p>
        </w:tc>
      </w:tr>
      <w:tr w:rsidR="006A4FD1" w:rsidRPr="00647D15" w:rsidTr="0074636A">
        <w:tc>
          <w:tcPr>
            <w:tcW w:w="959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8363" w:type="dxa"/>
          </w:tcPr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Контрольная точка:</w:t>
            </w:r>
          </w:p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Проведено не менее 120 физкультурных и комплексных физкультурных мероприятий для детей, и учащейся молодежи (студентов) с охватом участников более 80% общей численности детей и учащейся молодежи (студентов)</w:t>
            </w:r>
          </w:p>
        </w:tc>
        <w:tc>
          <w:tcPr>
            <w:tcW w:w="1418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01.01.</w:t>
            </w:r>
            <w:r w:rsidRPr="00647D15">
              <w:rPr>
                <w:rFonts w:cs="Times New Roman"/>
                <w:sz w:val="24"/>
                <w:szCs w:val="24"/>
              </w:rPr>
              <w:br/>
              <w:t>2019-2024</w:t>
            </w:r>
          </w:p>
        </w:tc>
        <w:tc>
          <w:tcPr>
            <w:tcW w:w="1417" w:type="dxa"/>
            <w:gridSpan w:val="2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25.12.</w:t>
            </w:r>
            <w:r w:rsidRPr="00647D15">
              <w:rPr>
                <w:rFonts w:cs="Times New Roman"/>
                <w:sz w:val="24"/>
                <w:szCs w:val="24"/>
              </w:rPr>
              <w:br/>
              <w:t>2019-2024</w:t>
            </w:r>
          </w:p>
        </w:tc>
        <w:tc>
          <w:tcPr>
            <w:tcW w:w="2702" w:type="dxa"/>
          </w:tcPr>
          <w:p w:rsidR="003A269C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Минспорт РТ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Биче-оол Б.В.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Монгуш Ч.К.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Санчат О.К.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Томбулак А.В.</w:t>
            </w:r>
          </w:p>
        </w:tc>
      </w:tr>
      <w:tr w:rsidR="006A4FD1" w:rsidRPr="00647D15" w:rsidTr="0074636A">
        <w:tc>
          <w:tcPr>
            <w:tcW w:w="959" w:type="dxa"/>
          </w:tcPr>
          <w:p w:rsidR="006A4FD1" w:rsidRPr="00647D15" w:rsidRDefault="006A4FD1" w:rsidP="00647D15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Мероприятие:</w:t>
            </w:r>
          </w:p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Проведение физкультурных и комплексных физкультурных мероприятий среди лиц средних и старших возрастных групп</w:t>
            </w:r>
          </w:p>
        </w:tc>
        <w:tc>
          <w:tcPr>
            <w:tcW w:w="1418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01.01.</w:t>
            </w:r>
            <w:r w:rsidRPr="00647D15">
              <w:rPr>
                <w:rFonts w:cs="Times New Roman"/>
                <w:sz w:val="24"/>
                <w:szCs w:val="24"/>
              </w:rPr>
              <w:br/>
              <w:t>2019-2024</w:t>
            </w:r>
          </w:p>
        </w:tc>
        <w:tc>
          <w:tcPr>
            <w:tcW w:w="1417" w:type="dxa"/>
            <w:gridSpan w:val="2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25.12.</w:t>
            </w:r>
            <w:r w:rsidRPr="00647D15">
              <w:rPr>
                <w:rFonts w:cs="Times New Roman"/>
                <w:sz w:val="24"/>
                <w:szCs w:val="24"/>
              </w:rPr>
              <w:br/>
              <w:t>2019-2024</w:t>
            </w:r>
          </w:p>
        </w:tc>
        <w:tc>
          <w:tcPr>
            <w:tcW w:w="2702" w:type="dxa"/>
          </w:tcPr>
          <w:p w:rsidR="003A269C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Минспорт РТ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Биче-оол Б.В.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Монгуш Ч.К.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Санчат О.К.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Томбулак А.В.</w:t>
            </w:r>
          </w:p>
        </w:tc>
      </w:tr>
      <w:tr w:rsidR="006A4FD1" w:rsidRPr="00647D15" w:rsidTr="0074636A">
        <w:tc>
          <w:tcPr>
            <w:tcW w:w="959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8363" w:type="dxa"/>
          </w:tcPr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Контрольная точка:</w:t>
            </w:r>
          </w:p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Проведено не менее 100 физкультурных и комплексных физкультурных мероприятий среди лиц средних и старших возрастных групп</w:t>
            </w:r>
          </w:p>
        </w:tc>
        <w:tc>
          <w:tcPr>
            <w:tcW w:w="1418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01.01.</w:t>
            </w:r>
            <w:r w:rsidRPr="00647D15">
              <w:rPr>
                <w:rFonts w:cs="Times New Roman"/>
                <w:sz w:val="24"/>
                <w:szCs w:val="24"/>
              </w:rPr>
              <w:br/>
              <w:t>2019-2024</w:t>
            </w:r>
          </w:p>
        </w:tc>
        <w:tc>
          <w:tcPr>
            <w:tcW w:w="1417" w:type="dxa"/>
            <w:gridSpan w:val="2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25.12.</w:t>
            </w:r>
            <w:r w:rsidRPr="00647D15">
              <w:rPr>
                <w:rFonts w:cs="Times New Roman"/>
                <w:sz w:val="24"/>
                <w:szCs w:val="24"/>
              </w:rPr>
              <w:br/>
              <w:t>2019-2024</w:t>
            </w:r>
          </w:p>
        </w:tc>
        <w:tc>
          <w:tcPr>
            <w:tcW w:w="2702" w:type="dxa"/>
          </w:tcPr>
          <w:p w:rsidR="003A269C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Минспорт РТ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Биче-оол Б.В.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Монгуш Ч.К.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Санчат О.К.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Томбулак А.В.</w:t>
            </w:r>
          </w:p>
        </w:tc>
      </w:tr>
      <w:tr w:rsidR="006A4FD1" w:rsidRPr="00647D15" w:rsidTr="0074636A">
        <w:tc>
          <w:tcPr>
            <w:tcW w:w="959" w:type="dxa"/>
          </w:tcPr>
          <w:p w:rsidR="006A4FD1" w:rsidRPr="00647D15" w:rsidRDefault="006A4FD1" w:rsidP="00647D15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Мероприятие:</w:t>
            </w:r>
          </w:p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Проведение физкультурных и комплексных физкультурных мероприятий среди инвалидов</w:t>
            </w:r>
          </w:p>
        </w:tc>
        <w:tc>
          <w:tcPr>
            <w:tcW w:w="1418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01.01.</w:t>
            </w:r>
            <w:r w:rsidRPr="00647D15">
              <w:rPr>
                <w:rFonts w:cs="Times New Roman"/>
                <w:sz w:val="24"/>
                <w:szCs w:val="24"/>
              </w:rPr>
              <w:br/>
              <w:t>2019-2024</w:t>
            </w:r>
          </w:p>
        </w:tc>
        <w:tc>
          <w:tcPr>
            <w:tcW w:w="1417" w:type="dxa"/>
            <w:gridSpan w:val="2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25.12.</w:t>
            </w:r>
            <w:r w:rsidRPr="00647D15">
              <w:rPr>
                <w:rFonts w:cs="Times New Roman"/>
                <w:sz w:val="24"/>
                <w:szCs w:val="24"/>
              </w:rPr>
              <w:br/>
              <w:t>2019-2024</w:t>
            </w:r>
          </w:p>
        </w:tc>
        <w:tc>
          <w:tcPr>
            <w:tcW w:w="2702" w:type="dxa"/>
          </w:tcPr>
          <w:p w:rsidR="003A269C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Минспорт РТ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Биче-оол Б.В.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Монгуш Ч.К.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Санчат О.К.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Томбулак А.В.</w:t>
            </w:r>
          </w:p>
        </w:tc>
      </w:tr>
      <w:tr w:rsidR="006A4FD1" w:rsidRPr="00647D15" w:rsidTr="0074636A">
        <w:tc>
          <w:tcPr>
            <w:tcW w:w="959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1.4.</w:t>
            </w:r>
          </w:p>
        </w:tc>
        <w:tc>
          <w:tcPr>
            <w:tcW w:w="8363" w:type="dxa"/>
          </w:tcPr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Контрольная точка:</w:t>
            </w:r>
          </w:p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Проведено не менее 15 физкультурных и комплексных физкультурных мероприятий среди инвалидов</w:t>
            </w:r>
          </w:p>
        </w:tc>
        <w:tc>
          <w:tcPr>
            <w:tcW w:w="1418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01.01.</w:t>
            </w:r>
            <w:r w:rsidRPr="00647D15">
              <w:rPr>
                <w:rFonts w:cs="Times New Roman"/>
                <w:sz w:val="24"/>
                <w:szCs w:val="24"/>
              </w:rPr>
              <w:br/>
              <w:t>2019-2024</w:t>
            </w:r>
          </w:p>
        </w:tc>
        <w:tc>
          <w:tcPr>
            <w:tcW w:w="1417" w:type="dxa"/>
            <w:gridSpan w:val="2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25.12.</w:t>
            </w:r>
            <w:r w:rsidRPr="00647D15">
              <w:rPr>
                <w:rFonts w:cs="Times New Roman"/>
                <w:sz w:val="24"/>
                <w:szCs w:val="24"/>
              </w:rPr>
              <w:br/>
              <w:t>2019-2024</w:t>
            </w:r>
          </w:p>
        </w:tc>
        <w:tc>
          <w:tcPr>
            <w:tcW w:w="2702" w:type="dxa"/>
          </w:tcPr>
          <w:p w:rsidR="003A269C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Минспорт РТ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Биче-оол Б.В.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Монгуш Ч.К.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Санчат О.К.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Томбулак А.В.</w:t>
            </w:r>
          </w:p>
        </w:tc>
      </w:tr>
      <w:tr w:rsidR="006A4FD1" w:rsidRPr="00647D15" w:rsidTr="0074636A">
        <w:tc>
          <w:tcPr>
            <w:tcW w:w="959" w:type="dxa"/>
          </w:tcPr>
          <w:p w:rsidR="006A4FD1" w:rsidRPr="00647D15" w:rsidRDefault="006A4FD1" w:rsidP="00647D15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A4FD1" w:rsidRPr="00647D15" w:rsidRDefault="006A4FD1" w:rsidP="00647D15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Мероприятие</w:t>
            </w:r>
            <w:r w:rsidRPr="00647D15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lastRenderedPageBreak/>
              <w:t xml:space="preserve">Реализация Всероссийского физкультурно-спортивного комплекса "Готов к труду и обороне" (ГТО), предусматривающего тестирование уровня физической подготовленности всех категорий и групп населения, включая Всероссийские зимние и летние фестивали комплекса </w:t>
            </w:r>
          </w:p>
        </w:tc>
        <w:tc>
          <w:tcPr>
            <w:tcW w:w="1418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lastRenderedPageBreak/>
              <w:t>01.01.</w:t>
            </w:r>
            <w:r w:rsidRPr="00647D15">
              <w:rPr>
                <w:rFonts w:cs="Times New Roman"/>
                <w:sz w:val="24"/>
                <w:szCs w:val="24"/>
              </w:rPr>
              <w:br/>
            </w:r>
            <w:r w:rsidRPr="00647D15">
              <w:rPr>
                <w:rFonts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417" w:type="dxa"/>
            <w:gridSpan w:val="2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lastRenderedPageBreak/>
              <w:t>30.12.</w:t>
            </w:r>
            <w:r w:rsidRPr="00647D15">
              <w:rPr>
                <w:rFonts w:cs="Times New Roman"/>
                <w:sz w:val="24"/>
                <w:szCs w:val="24"/>
              </w:rPr>
              <w:br/>
            </w:r>
            <w:r w:rsidRPr="00647D15">
              <w:rPr>
                <w:rFonts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2702" w:type="dxa"/>
          </w:tcPr>
          <w:p w:rsidR="003A269C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lastRenderedPageBreak/>
              <w:t>Минспорт РТ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lastRenderedPageBreak/>
              <w:t>Биче-оол Б.В.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Монгуш Ч.К.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Санчат О.К.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Томбулак А.В.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Чамбал С.Т.</w:t>
            </w:r>
          </w:p>
        </w:tc>
      </w:tr>
      <w:tr w:rsidR="006A4FD1" w:rsidRPr="00647D15" w:rsidTr="0074636A">
        <w:tc>
          <w:tcPr>
            <w:tcW w:w="959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8363" w:type="dxa"/>
          </w:tcPr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Контрольная точка:</w:t>
            </w:r>
          </w:p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Подготовлен и направлен Главе Республики Тыва доклад о состоянии физической подготовленности населения, включающий, в том числе данные о показателях развития физической культуры и массового спорта во всех муниципальных районах Республики Тыва, доступности спортивной инфраструктуры и результатах прохождения испытаний комплекса ГТО всеми категориями и группами граждан</w:t>
            </w:r>
          </w:p>
        </w:tc>
        <w:tc>
          <w:tcPr>
            <w:tcW w:w="1418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01.01.</w:t>
            </w:r>
            <w:r w:rsidRPr="00647D15">
              <w:rPr>
                <w:rFonts w:cs="Times New Roman"/>
                <w:sz w:val="24"/>
                <w:szCs w:val="24"/>
              </w:rPr>
              <w:br/>
              <w:t>2019-2024</w:t>
            </w:r>
          </w:p>
        </w:tc>
        <w:tc>
          <w:tcPr>
            <w:tcW w:w="1417" w:type="dxa"/>
            <w:gridSpan w:val="2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25.12.</w:t>
            </w:r>
            <w:r w:rsidRPr="00647D15">
              <w:rPr>
                <w:rFonts w:cs="Times New Roman"/>
                <w:sz w:val="24"/>
                <w:szCs w:val="24"/>
              </w:rPr>
              <w:br/>
              <w:t>2019-2024</w:t>
            </w:r>
          </w:p>
        </w:tc>
        <w:tc>
          <w:tcPr>
            <w:tcW w:w="2702" w:type="dxa"/>
          </w:tcPr>
          <w:p w:rsidR="003A269C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Минспорт РТ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Биче-оол Б.В.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Монгуш Ч.К.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Санчат О.К.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Томбулак А.В.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Чамбал С.Т.</w:t>
            </w:r>
          </w:p>
        </w:tc>
      </w:tr>
      <w:tr w:rsidR="006A4FD1" w:rsidRPr="00647D15" w:rsidTr="0074636A">
        <w:tc>
          <w:tcPr>
            <w:tcW w:w="959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1.6.</w:t>
            </w:r>
          </w:p>
        </w:tc>
        <w:tc>
          <w:tcPr>
            <w:tcW w:w="8363" w:type="dxa"/>
          </w:tcPr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Контрольная точка:</w:t>
            </w:r>
          </w:p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  <w:lang w:eastAsia="ru-RU"/>
              </w:rPr>
              <w:t xml:space="preserve">Не менее 50% общего количества ВУЗов и организаций СПО имеют студенческие спортивные клубы </w:t>
            </w:r>
          </w:p>
        </w:tc>
        <w:tc>
          <w:tcPr>
            <w:tcW w:w="1418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01.01.</w:t>
            </w:r>
            <w:r w:rsidRPr="00647D15">
              <w:rPr>
                <w:rFonts w:cs="Times New Roman"/>
                <w:sz w:val="24"/>
                <w:szCs w:val="24"/>
              </w:rPr>
              <w:br/>
              <w:t>2019-2024</w:t>
            </w:r>
          </w:p>
        </w:tc>
        <w:tc>
          <w:tcPr>
            <w:tcW w:w="1417" w:type="dxa"/>
            <w:gridSpan w:val="2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25.12.</w:t>
            </w:r>
            <w:r w:rsidRPr="00647D15">
              <w:rPr>
                <w:rFonts w:cs="Times New Roman"/>
                <w:sz w:val="24"/>
                <w:szCs w:val="24"/>
              </w:rPr>
              <w:br/>
              <w:t>2019-2024</w:t>
            </w:r>
          </w:p>
        </w:tc>
        <w:tc>
          <w:tcPr>
            <w:tcW w:w="2702" w:type="dxa"/>
          </w:tcPr>
          <w:p w:rsidR="003A269C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Минспорт РТ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Биче-оол Б.В.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Монгуш Ч.К.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Санчат О.К.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Томбулак А.В.</w:t>
            </w:r>
          </w:p>
        </w:tc>
      </w:tr>
      <w:tr w:rsidR="006A4FD1" w:rsidRPr="00647D15" w:rsidTr="0074636A">
        <w:tc>
          <w:tcPr>
            <w:tcW w:w="959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1.7.</w:t>
            </w:r>
          </w:p>
        </w:tc>
        <w:tc>
          <w:tcPr>
            <w:tcW w:w="8363" w:type="dxa"/>
          </w:tcPr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Контрольная точка:</w:t>
            </w:r>
          </w:p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Утверждена обновленная методика учета населения, систематически занимающегося физической культурой и спортом</w:t>
            </w:r>
          </w:p>
        </w:tc>
        <w:tc>
          <w:tcPr>
            <w:tcW w:w="1418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01.01.</w:t>
            </w:r>
            <w:r w:rsidRPr="00647D15">
              <w:rPr>
                <w:rFonts w:cs="Times New Roman"/>
                <w:sz w:val="24"/>
                <w:szCs w:val="24"/>
              </w:rPr>
              <w:br/>
              <w:t>2019-2024</w:t>
            </w:r>
          </w:p>
        </w:tc>
        <w:tc>
          <w:tcPr>
            <w:tcW w:w="1417" w:type="dxa"/>
            <w:gridSpan w:val="2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25.12.</w:t>
            </w:r>
            <w:r w:rsidRPr="00647D15">
              <w:rPr>
                <w:rFonts w:cs="Times New Roman"/>
                <w:sz w:val="24"/>
                <w:szCs w:val="24"/>
              </w:rPr>
              <w:br/>
              <w:t>2019-2024</w:t>
            </w:r>
          </w:p>
        </w:tc>
        <w:tc>
          <w:tcPr>
            <w:tcW w:w="2702" w:type="dxa"/>
          </w:tcPr>
          <w:p w:rsidR="003A269C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Минспорт РТ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Биче-оол Б.В.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Монгуш Ч.К.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A4FD1" w:rsidRPr="00647D15" w:rsidTr="0074636A">
        <w:tc>
          <w:tcPr>
            <w:tcW w:w="959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Результат:</w:t>
            </w:r>
          </w:p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b/>
                <w:i/>
                <w:sz w:val="24"/>
                <w:szCs w:val="24"/>
              </w:rPr>
              <w:t>В 7-ми муниципальных районах и 2 городских округах, не имеющих комплексной спортивной инфраструктуры, по типовым проектам созданы физкультурно-оздоровительные комплексы, футбольные поля с искусственным покрытием</w:t>
            </w:r>
          </w:p>
        </w:tc>
        <w:tc>
          <w:tcPr>
            <w:tcW w:w="1418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01.01.</w:t>
            </w:r>
            <w:r w:rsidRPr="00647D15">
              <w:rPr>
                <w:rFonts w:cs="Times New Roman"/>
                <w:sz w:val="24"/>
                <w:szCs w:val="24"/>
              </w:rPr>
              <w:br/>
              <w:t>2019-2024</w:t>
            </w:r>
          </w:p>
        </w:tc>
        <w:tc>
          <w:tcPr>
            <w:tcW w:w="1417" w:type="dxa"/>
            <w:gridSpan w:val="2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25.12.</w:t>
            </w:r>
            <w:r w:rsidRPr="00647D15">
              <w:rPr>
                <w:rFonts w:cs="Times New Roman"/>
                <w:sz w:val="24"/>
                <w:szCs w:val="24"/>
              </w:rPr>
              <w:br/>
              <w:t>2019-2024</w:t>
            </w:r>
          </w:p>
        </w:tc>
        <w:tc>
          <w:tcPr>
            <w:tcW w:w="2702" w:type="dxa"/>
          </w:tcPr>
          <w:p w:rsidR="003A269C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Минспорт РТ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Текев А.А.</w:t>
            </w:r>
          </w:p>
        </w:tc>
      </w:tr>
      <w:tr w:rsidR="006A4FD1" w:rsidRPr="00647D15" w:rsidTr="0074636A">
        <w:tc>
          <w:tcPr>
            <w:tcW w:w="959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8363" w:type="dxa"/>
          </w:tcPr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Контрольная точка:</w:t>
            </w:r>
          </w:p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Заключены соглашения о предоставлении субсидий из федерального бюджета бюджетам субъектов Российской Федерации на строительство и реконструкцию спортивной инфраструктуры;</w:t>
            </w:r>
          </w:p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на частичную компенсацию процентов  по кредитам, полученным организациями на строительство спортивной инфраструктуры</w:t>
            </w:r>
          </w:p>
        </w:tc>
        <w:tc>
          <w:tcPr>
            <w:tcW w:w="1418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01.01.</w:t>
            </w:r>
            <w:r w:rsidRPr="00647D15">
              <w:rPr>
                <w:rFonts w:cs="Times New Roman"/>
                <w:sz w:val="24"/>
                <w:szCs w:val="24"/>
              </w:rPr>
              <w:br/>
              <w:t>2019-2024</w:t>
            </w:r>
          </w:p>
        </w:tc>
        <w:tc>
          <w:tcPr>
            <w:tcW w:w="1417" w:type="dxa"/>
            <w:gridSpan w:val="2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25.12.</w:t>
            </w:r>
            <w:r w:rsidRPr="00647D15">
              <w:rPr>
                <w:rFonts w:cs="Times New Roman"/>
                <w:sz w:val="24"/>
                <w:szCs w:val="24"/>
              </w:rPr>
              <w:br/>
              <w:t>2019-2024</w:t>
            </w:r>
          </w:p>
        </w:tc>
        <w:tc>
          <w:tcPr>
            <w:tcW w:w="2702" w:type="dxa"/>
          </w:tcPr>
          <w:p w:rsidR="003A269C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Минспорт РТ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Текеев А.А.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Биче-оол Б.В.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Монгуш Ч.К.</w:t>
            </w:r>
          </w:p>
        </w:tc>
      </w:tr>
      <w:tr w:rsidR="006A4FD1" w:rsidRPr="00647D15" w:rsidTr="0074636A">
        <w:tc>
          <w:tcPr>
            <w:tcW w:w="959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3.2.1.</w:t>
            </w:r>
          </w:p>
        </w:tc>
        <w:tc>
          <w:tcPr>
            <w:tcW w:w="8363" w:type="dxa"/>
          </w:tcPr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Мероприятие: </w:t>
            </w:r>
          </w:p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Разработка и согласование в установленном порядке актов о распределении субсидий из федерального бюджета бюджетам субъектов Российской Федерации на строительство и реконструкцию спортивной инфраструктуры;</w:t>
            </w:r>
          </w:p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на частичную компенсацию процентов  по кредитам, полученным организациями на строительство спортивной инфраструктуры</w:t>
            </w:r>
          </w:p>
        </w:tc>
        <w:tc>
          <w:tcPr>
            <w:tcW w:w="1418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01.04.</w:t>
            </w:r>
            <w:r w:rsidRPr="00647D15">
              <w:rPr>
                <w:rFonts w:cs="Times New Roman"/>
                <w:sz w:val="24"/>
                <w:szCs w:val="24"/>
              </w:rPr>
              <w:br/>
              <w:t>2019-2024</w:t>
            </w:r>
          </w:p>
        </w:tc>
        <w:tc>
          <w:tcPr>
            <w:tcW w:w="1417" w:type="dxa"/>
            <w:gridSpan w:val="2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01.10.</w:t>
            </w:r>
            <w:r w:rsidRPr="00647D15">
              <w:rPr>
                <w:rFonts w:cs="Times New Roman"/>
                <w:sz w:val="24"/>
                <w:szCs w:val="24"/>
              </w:rPr>
              <w:br/>
              <w:t>2019-2024</w:t>
            </w:r>
          </w:p>
        </w:tc>
        <w:tc>
          <w:tcPr>
            <w:tcW w:w="2702" w:type="dxa"/>
          </w:tcPr>
          <w:p w:rsidR="003A269C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Минспорт РТ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Текеев А.А.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Биче-оол Б.В.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Монгуш Ч.К.</w:t>
            </w:r>
          </w:p>
        </w:tc>
      </w:tr>
      <w:tr w:rsidR="006A4FD1" w:rsidRPr="00647D15" w:rsidTr="0074636A">
        <w:tc>
          <w:tcPr>
            <w:tcW w:w="959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8363" w:type="dxa"/>
          </w:tcPr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Контрольная точка:</w:t>
            </w:r>
          </w:p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Утверждены акты о распределении субсидий из федерального бюджета бюджетам субъектов Российской Федерации на строительство и реконструкцию спортивной инфраструктуры и на частичную компенсацию процентов по кредитам, полученным организациями на строительство спортивной инфраструктуры</w:t>
            </w:r>
          </w:p>
        </w:tc>
        <w:tc>
          <w:tcPr>
            <w:tcW w:w="1418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01.01.</w:t>
            </w:r>
            <w:r w:rsidRPr="00647D15">
              <w:rPr>
                <w:rFonts w:cs="Times New Roman"/>
                <w:sz w:val="24"/>
                <w:szCs w:val="24"/>
              </w:rPr>
              <w:br/>
              <w:t>2019-2024</w:t>
            </w:r>
          </w:p>
        </w:tc>
        <w:tc>
          <w:tcPr>
            <w:tcW w:w="1417" w:type="dxa"/>
            <w:gridSpan w:val="2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25.12.</w:t>
            </w:r>
            <w:r w:rsidRPr="00647D15">
              <w:rPr>
                <w:rFonts w:cs="Times New Roman"/>
                <w:sz w:val="24"/>
                <w:szCs w:val="24"/>
              </w:rPr>
              <w:br/>
              <w:t>2019-2024</w:t>
            </w:r>
          </w:p>
        </w:tc>
        <w:tc>
          <w:tcPr>
            <w:tcW w:w="2702" w:type="dxa"/>
          </w:tcPr>
          <w:p w:rsidR="003A269C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Минспорт РТ </w:t>
            </w:r>
          </w:p>
          <w:p w:rsidR="006A4FD1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Текеев А.А.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Биче-оол Б.В.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Монгуш Ч.К.</w:t>
            </w:r>
          </w:p>
        </w:tc>
      </w:tr>
      <w:tr w:rsidR="006A4FD1" w:rsidRPr="00647D15" w:rsidTr="0074636A">
        <w:tc>
          <w:tcPr>
            <w:tcW w:w="959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3.3</w:t>
            </w:r>
          </w:p>
        </w:tc>
        <w:tc>
          <w:tcPr>
            <w:tcW w:w="8363" w:type="dxa"/>
          </w:tcPr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Контрольная карточка:</w:t>
            </w:r>
          </w:p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Закуплено футбольное поле с искусственным покрытием </w:t>
            </w:r>
            <w:proofErr w:type="gramStart"/>
            <w:r w:rsidRPr="00647D15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647D15">
              <w:rPr>
                <w:rFonts w:cs="Times New Roman"/>
                <w:sz w:val="24"/>
                <w:szCs w:val="24"/>
              </w:rPr>
              <w:t xml:space="preserve"> с. Хандагайты Овурского кожууна</w:t>
            </w:r>
          </w:p>
        </w:tc>
        <w:tc>
          <w:tcPr>
            <w:tcW w:w="1418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01.01.</w:t>
            </w:r>
            <w:r w:rsidRPr="00647D15">
              <w:rPr>
                <w:rFonts w:cs="Times New Roman"/>
                <w:sz w:val="24"/>
                <w:szCs w:val="24"/>
              </w:rPr>
              <w:br/>
              <w:t>2019</w:t>
            </w:r>
          </w:p>
        </w:tc>
        <w:tc>
          <w:tcPr>
            <w:tcW w:w="1417" w:type="dxa"/>
            <w:gridSpan w:val="2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25.12.</w:t>
            </w:r>
            <w:r w:rsidRPr="00647D15">
              <w:rPr>
                <w:rFonts w:cs="Times New Roman"/>
                <w:sz w:val="24"/>
                <w:szCs w:val="24"/>
              </w:rPr>
              <w:br/>
              <w:t>2019</w:t>
            </w:r>
          </w:p>
        </w:tc>
        <w:tc>
          <w:tcPr>
            <w:tcW w:w="2702" w:type="dxa"/>
          </w:tcPr>
          <w:p w:rsidR="003A269C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Минспорт РТ </w:t>
            </w:r>
          </w:p>
          <w:p w:rsidR="006A4FD1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Текеев А.А.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Биче-оол Б.В.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Монгуш Ч.К.</w:t>
            </w:r>
          </w:p>
        </w:tc>
      </w:tr>
      <w:tr w:rsidR="006A4FD1" w:rsidRPr="00647D15" w:rsidTr="0074636A">
        <w:tc>
          <w:tcPr>
            <w:tcW w:w="959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3.4</w:t>
            </w:r>
          </w:p>
        </w:tc>
        <w:tc>
          <w:tcPr>
            <w:tcW w:w="8363" w:type="dxa"/>
          </w:tcPr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Контрольная карточка:</w:t>
            </w:r>
          </w:p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Завершено строительство СКЦ пгт. Каа-Хем Кызылского кожууна</w:t>
            </w:r>
          </w:p>
        </w:tc>
        <w:tc>
          <w:tcPr>
            <w:tcW w:w="1418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01.01.</w:t>
            </w:r>
            <w:r w:rsidRPr="00647D15">
              <w:rPr>
                <w:rFonts w:cs="Times New Roman"/>
                <w:sz w:val="24"/>
                <w:szCs w:val="24"/>
              </w:rPr>
              <w:br/>
              <w:t>2019</w:t>
            </w:r>
          </w:p>
        </w:tc>
        <w:tc>
          <w:tcPr>
            <w:tcW w:w="1417" w:type="dxa"/>
            <w:gridSpan w:val="2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25.12.</w:t>
            </w:r>
            <w:r w:rsidRPr="00647D15">
              <w:rPr>
                <w:rFonts w:cs="Times New Roman"/>
                <w:sz w:val="24"/>
                <w:szCs w:val="24"/>
              </w:rPr>
              <w:br/>
              <w:t>2019</w:t>
            </w:r>
          </w:p>
        </w:tc>
        <w:tc>
          <w:tcPr>
            <w:tcW w:w="2702" w:type="dxa"/>
          </w:tcPr>
          <w:p w:rsidR="003A269C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Минспорт РТ </w:t>
            </w:r>
          </w:p>
          <w:p w:rsidR="006A4FD1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Текеев А.А.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Биче-оол Б.В.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Монгуш Ч.К.</w:t>
            </w:r>
          </w:p>
        </w:tc>
      </w:tr>
      <w:tr w:rsidR="006A4FD1" w:rsidRPr="00647D15" w:rsidTr="0074636A">
        <w:tc>
          <w:tcPr>
            <w:tcW w:w="959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3.5.</w:t>
            </w:r>
          </w:p>
        </w:tc>
        <w:tc>
          <w:tcPr>
            <w:tcW w:w="8363" w:type="dxa"/>
          </w:tcPr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Контрольная карточка:</w:t>
            </w:r>
          </w:p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Строительство физкультурно-спортивного комплекса в г. Шагонаре</w:t>
            </w:r>
          </w:p>
        </w:tc>
        <w:tc>
          <w:tcPr>
            <w:tcW w:w="1418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01.01.2020</w:t>
            </w:r>
          </w:p>
        </w:tc>
        <w:tc>
          <w:tcPr>
            <w:tcW w:w="1417" w:type="dxa"/>
            <w:gridSpan w:val="2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25.12.2020</w:t>
            </w:r>
          </w:p>
        </w:tc>
        <w:tc>
          <w:tcPr>
            <w:tcW w:w="2702" w:type="dxa"/>
          </w:tcPr>
          <w:p w:rsidR="003A269C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Минспорт РТ </w:t>
            </w:r>
          </w:p>
          <w:p w:rsidR="006A4FD1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Текеев А.А.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Биче-оол Б.В.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Монгуш Ч.К.</w:t>
            </w:r>
          </w:p>
        </w:tc>
      </w:tr>
      <w:tr w:rsidR="006A4FD1" w:rsidRPr="00647D15" w:rsidTr="0074636A">
        <w:tc>
          <w:tcPr>
            <w:tcW w:w="959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3.6</w:t>
            </w:r>
          </w:p>
        </w:tc>
        <w:tc>
          <w:tcPr>
            <w:tcW w:w="8363" w:type="dxa"/>
          </w:tcPr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Контрольная карточка:</w:t>
            </w:r>
          </w:p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 Закупка футбольного поля с искусственным покрытием в г. Туране Пии-Хемского кожууна</w:t>
            </w:r>
          </w:p>
        </w:tc>
        <w:tc>
          <w:tcPr>
            <w:tcW w:w="1418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01.01.2020</w:t>
            </w:r>
          </w:p>
        </w:tc>
        <w:tc>
          <w:tcPr>
            <w:tcW w:w="1417" w:type="dxa"/>
            <w:gridSpan w:val="2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25.12.2020</w:t>
            </w:r>
          </w:p>
        </w:tc>
        <w:tc>
          <w:tcPr>
            <w:tcW w:w="2702" w:type="dxa"/>
          </w:tcPr>
          <w:p w:rsidR="003A269C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Минспорт РТ </w:t>
            </w:r>
          </w:p>
          <w:p w:rsidR="006A4FD1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Текеев А.А.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Биче-оол Б.В.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Монгуш Ч.К.</w:t>
            </w:r>
          </w:p>
        </w:tc>
      </w:tr>
      <w:tr w:rsidR="006A4FD1" w:rsidRPr="00647D15" w:rsidTr="0074636A">
        <w:tc>
          <w:tcPr>
            <w:tcW w:w="959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3.7</w:t>
            </w:r>
          </w:p>
        </w:tc>
        <w:tc>
          <w:tcPr>
            <w:tcW w:w="8363" w:type="dxa"/>
          </w:tcPr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Контрольная карточка:</w:t>
            </w:r>
          </w:p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 Физкультурно-оздоровительный комплекс г. Кызыл</w:t>
            </w:r>
          </w:p>
        </w:tc>
        <w:tc>
          <w:tcPr>
            <w:tcW w:w="1418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gridSpan w:val="2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25.12.2021</w:t>
            </w:r>
          </w:p>
        </w:tc>
        <w:tc>
          <w:tcPr>
            <w:tcW w:w="2702" w:type="dxa"/>
          </w:tcPr>
          <w:p w:rsidR="003A269C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Минспорт РТ </w:t>
            </w:r>
          </w:p>
          <w:p w:rsidR="006A4FD1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Текеев А.А.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Биче-оол Б.В.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Монгуш Ч.К.</w:t>
            </w:r>
          </w:p>
        </w:tc>
      </w:tr>
      <w:tr w:rsidR="006A4FD1" w:rsidRPr="00647D15" w:rsidTr="0074636A">
        <w:tc>
          <w:tcPr>
            <w:tcW w:w="959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3.8</w:t>
            </w:r>
          </w:p>
        </w:tc>
        <w:tc>
          <w:tcPr>
            <w:tcW w:w="8363" w:type="dxa"/>
          </w:tcPr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Контрольная карточка:</w:t>
            </w:r>
          </w:p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 Закупка футбольного поля с искусственным покрытием </w:t>
            </w:r>
            <w:proofErr w:type="gramStart"/>
            <w:r w:rsidRPr="00647D15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647D15">
              <w:rPr>
                <w:rFonts w:cs="Times New Roman"/>
                <w:sz w:val="24"/>
                <w:szCs w:val="24"/>
              </w:rPr>
              <w:t xml:space="preserve"> с. Кызыл-Мажалык Барун-Хемчикского кожууна</w:t>
            </w:r>
          </w:p>
        </w:tc>
        <w:tc>
          <w:tcPr>
            <w:tcW w:w="1418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gridSpan w:val="2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25.12.2021</w:t>
            </w:r>
          </w:p>
        </w:tc>
        <w:tc>
          <w:tcPr>
            <w:tcW w:w="2702" w:type="dxa"/>
          </w:tcPr>
          <w:p w:rsidR="003A269C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Минспорт РТ </w:t>
            </w:r>
          </w:p>
          <w:p w:rsidR="006A4FD1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Текеев А.А.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Биче-оол Б.В.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Монгуш Ч.К.</w:t>
            </w:r>
          </w:p>
        </w:tc>
      </w:tr>
      <w:tr w:rsidR="006A4FD1" w:rsidRPr="00647D15" w:rsidTr="0074636A">
        <w:tc>
          <w:tcPr>
            <w:tcW w:w="959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3.9</w:t>
            </w:r>
          </w:p>
        </w:tc>
        <w:tc>
          <w:tcPr>
            <w:tcW w:w="8363" w:type="dxa"/>
          </w:tcPr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Контрольная карточка: </w:t>
            </w:r>
          </w:p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Физкультурно-оздоровительный комплекс с. Мугур-Аксы Монгун-Тайгинского кожууна</w:t>
            </w:r>
          </w:p>
        </w:tc>
        <w:tc>
          <w:tcPr>
            <w:tcW w:w="1418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01.01.2022</w:t>
            </w:r>
          </w:p>
        </w:tc>
        <w:tc>
          <w:tcPr>
            <w:tcW w:w="1417" w:type="dxa"/>
            <w:gridSpan w:val="2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25.12.2022</w:t>
            </w:r>
          </w:p>
        </w:tc>
        <w:tc>
          <w:tcPr>
            <w:tcW w:w="2702" w:type="dxa"/>
          </w:tcPr>
          <w:p w:rsidR="003A269C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Минспорт РТ </w:t>
            </w:r>
          </w:p>
          <w:p w:rsidR="006A4FD1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Текеев А.А.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Биче-оол Б.В.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Монгуш Ч.К.</w:t>
            </w:r>
          </w:p>
        </w:tc>
      </w:tr>
      <w:tr w:rsidR="006A4FD1" w:rsidRPr="00647D15" w:rsidTr="0074636A">
        <w:tc>
          <w:tcPr>
            <w:tcW w:w="959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Контрольная карточка: </w:t>
            </w:r>
          </w:p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Закупка футбольного поля с искусственным покрытием </w:t>
            </w:r>
            <w:proofErr w:type="gramStart"/>
            <w:r w:rsidRPr="00647D15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647D15">
              <w:rPr>
                <w:rFonts w:cs="Times New Roman"/>
                <w:sz w:val="24"/>
                <w:szCs w:val="24"/>
              </w:rPr>
              <w:t xml:space="preserve"> с. Бай-Хаак Тандынского кожууна</w:t>
            </w:r>
          </w:p>
        </w:tc>
        <w:tc>
          <w:tcPr>
            <w:tcW w:w="1418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01.01.2022</w:t>
            </w:r>
          </w:p>
        </w:tc>
        <w:tc>
          <w:tcPr>
            <w:tcW w:w="1417" w:type="dxa"/>
            <w:gridSpan w:val="2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25.12.2022</w:t>
            </w:r>
          </w:p>
        </w:tc>
        <w:tc>
          <w:tcPr>
            <w:tcW w:w="2702" w:type="dxa"/>
          </w:tcPr>
          <w:p w:rsidR="003A269C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Минспорт РТ </w:t>
            </w:r>
          </w:p>
          <w:p w:rsidR="006A4FD1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Текеев А.А.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Биче-оол Б.В.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Монгуш Ч.К.</w:t>
            </w:r>
          </w:p>
        </w:tc>
      </w:tr>
      <w:tr w:rsidR="006A4FD1" w:rsidRPr="00647D15" w:rsidTr="0074636A">
        <w:tc>
          <w:tcPr>
            <w:tcW w:w="959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8363" w:type="dxa"/>
          </w:tcPr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Контрольная карточка:</w:t>
            </w:r>
          </w:p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 Физкультурно-оздоровительный комплекс с. Хову-Аксы Чеди-Хольского кожууна</w:t>
            </w:r>
          </w:p>
        </w:tc>
        <w:tc>
          <w:tcPr>
            <w:tcW w:w="1418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01.01.2023</w:t>
            </w:r>
          </w:p>
        </w:tc>
        <w:tc>
          <w:tcPr>
            <w:tcW w:w="1417" w:type="dxa"/>
            <w:gridSpan w:val="2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25.12.2023</w:t>
            </w:r>
          </w:p>
        </w:tc>
        <w:tc>
          <w:tcPr>
            <w:tcW w:w="2702" w:type="dxa"/>
          </w:tcPr>
          <w:p w:rsidR="003A269C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Минспорт РТ </w:t>
            </w:r>
          </w:p>
          <w:p w:rsidR="006A4FD1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Текеев А.А.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Биче-оол Б.В.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Монгуш Ч.К.</w:t>
            </w:r>
          </w:p>
        </w:tc>
      </w:tr>
      <w:tr w:rsidR="006A4FD1" w:rsidRPr="00647D15" w:rsidTr="0074636A">
        <w:tc>
          <w:tcPr>
            <w:tcW w:w="959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4.2</w:t>
            </w:r>
          </w:p>
        </w:tc>
        <w:tc>
          <w:tcPr>
            <w:tcW w:w="8363" w:type="dxa"/>
          </w:tcPr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Контрольная карточка:</w:t>
            </w:r>
          </w:p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 Закупка футбольного поля с искусственным покрытием в г. Кызыл</w:t>
            </w:r>
          </w:p>
        </w:tc>
        <w:tc>
          <w:tcPr>
            <w:tcW w:w="1418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01.01.2023</w:t>
            </w:r>
          </w:p>
        </w:tc>
        <w:tc>
          <w:tcPr>
            <w:tcW w:w="1417" w:type="dxa"/>
            <w:gridSpan w:val="2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25.12.2023</w:t>
            </w:r>
          </w:p>
        </w:tc>
        <w:tc>
          <w:tcPr>
            <w:tcW w:w="2702" w:type="dxa"/>
          </w:tcPr>
          <w:p w:rsidR="003A269C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Минспорт РТ </w:t>
            </w:r>
          </w:p>
          <w:p w:rsidR="006A4FD1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Текеев А.А.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Биче-оол Б.В.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Монгуш Ч.К.</w:t>
            </w:r>
          </w:p>
        </w:tc>
      </w:tr>
      <w:tr w:rsidR="006A4FD1" w:rsidRPr="00647D15" w:rsidTr="0074636A">
        <w:tc>
          <w:tcPr>
            <w:tcW w:w="959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4.3</w:t>
            </w:r>
          </w:p>
        </w:tc>
        <w:tc>
          <w:tcPr>
            <w:tcW w:w="8363" w:type="dxa"/>
          </w:tcPr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Контрольная карточка: </w:t>
            </w:r>
          </w:p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Закупка футбольного поля с искусственным покрытием </w:t>
            </w:r>
            <w:proofErr w:type="gramStart"/>
            <w:r w:rsidRPr="00647D15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647D15">
              <w:rPr>
                <w:rFonts w:cs="Times New Roman"/>
                <w:sz w:val="24"/>
                <w:szCs w:val="24"/>
              </w:rPr>
              <w:t xml:space="preserve"> с. Чаа-Холь Чаа-Хольского кожууна</w:t>
            </w:r>
          </w:p>
        </w:tc>
        <w:tc>
          <w:tcPr>
            <w:tcW w:w="1418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01.01.2024</w:t>
            </w:r>
          </w:p>
        </w:tc>
        <w:tc>
          <w:tcPr>
            <w:tcW w:w="1417" w:type="dxa"/>
            <w:gridSpan w:val="2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25.12.2024</w:t>
            </w:r>
          </w:p>
        </w:tc>
        <w:tc>
          <w:tcPr>
            <w:tcW w:w="2702" w:type="dxa"/>
          </w:tcPr>
          <w:p w:rsidR="003A269C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Минспорт РТ </w:t>
            </w:r>
          </w:p>
          <w:p w:rsidR="006A4FD1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Текеев А.А.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Биче-оол Б.В.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Монгуш Ч.К.</w:t>
            </w:r>
          </w:p>
        </w:tc>
      </w:tr>
      <w:tr w:rsidR="006A4FD1" w:rsidRPr="00647D15" w:rsidTr="0074636A">
        <w:tc>
          <w:tcPr>
            <w:tcW w:w="959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A4FD1" w:rsidRPr="00647D15" w:rsidTr="0074636A">
        <w:tc>
          <w:tcPr>
            <w:tcW w:w="959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Результат:</w:t>
            </w:r>
          </w:p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b/>
                <w:i/>
                <w:sz w:val="24"/>
                <w:szCs w:val="24"/>
              </w:rPr>
              <w:t>В 5 спортивных школах олимпийского резерва поставлено новое спортивное оборудование и инвентарь для приведения организаций спортивной подготовки в нормативное состояние (ежегодно)</w:t>
            </w:r>
          </w:p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ежегодно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01.01.</w:t>
            </w:r>
            <w:r w:rsidRPr="00647D15">
              <w:rPr>
                <w:rFonts w:cs="Times New Roman"/>
                <w:sz w:val="24"/>
                <w:szCs w:val="24"/>
              </w:rPr>
              <w:br/>
              <w:t>2019-2024</w:t>
            </w:r>
          </w:p>
        </w:tc>
        <w:tc>
          <w:tcPr>
            <w:tcW w:w="1417" w:type="dxa"/>
            <w:gridSpan w:val="2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ежегодно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25.12.</w:t>
            </w:r>
            <w:r w:rsidRPr="00647D15">
              <w:rPr>
                <w:rFonts w:cs="Times New Roman"/>
                <w:sz w:val="24"/>
                <w:szCs w:val="24"/>
              </w:rPr>
              <w:br/>
              <w:t>2019-2024</w:t>
            </w:r>
          </w:p>
        </w:tc>
        <w:tc>
          <w:tcPr>
            <w:tcW w:w="2702" w:type="dxa"/>
          </w:tcPr>
          <w:p w:rsidR="003A269C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Минспорт РТ </w:t>
            </w:r>
          </w:p>
          <w:p w:rsidR="006A4FD1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Текеев А.А.</w:t>
            </w:r>
          </w:p>
        </w:tc>
      </w:tr>
      <w:tr w:rsidR="006A4FD1" w:rsidRPr="00647D15" w:rsidTr="0074636A">
        <w:tc>
          <w:tcPr>
            <w:tcW w:w="959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4.1.</w:t>
            </w:r>
          </w:p>
        </w:tc>
        <w:tc>
          <w:tcPr>
            <w:tcW w:w="8363" w:type="dxa"/>
          </w:tcPr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Контрольная точка:</w:t>
            </w:r>
          </w:p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Заключены соглашения о предоставлении субсидий из федерального бюджета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418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ежегодно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01.01.</w:t>
            </w:r>
            <w:r w:rsidRPr="00647D15">
              <w:rPr>
                <w:rFonts w:cs="Times New Roman"/>
                <w:sz w:val="24"/>
                <w:szCs w:val="24"/>
              </w:rPr>
              <w:br/>
              <w:t>2019-2024</w:t>
            </w:r>
          </w:p>
        </w:tc>
        <w:tc>
          <w:tcPr>
            <w:tcW w:w="1417" w:type="dxa"/>
            <w:gridSpan w:val="2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ежегодно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25.12.</w:t>
            </w:r>
            <w:r w:rsidRPr="00647D15">
              <w:rPr>
                <w:rFonts w:cs="Times New Roman"/>
                <w:sz w:val="24"/>
                <w:szCs w:val="24"/>
              </w:rPr>
              <w:br/>
              <w:t>2019-2024</w:t>
            </w:r>
          </w:p>
        </w:tc>
        <w:tc>
          <w:tcPr>
            <w:tcW w:w="2702" w:type="dxa"/>
          </w:tcPr>
          <w:p w:rsidR="003A269C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Минспорт РТ </w:t>
            </w:r>
          </w:p>
          <w:p w:rsidR="006A4FD1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Текеев А.А.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Биче-оол Б.В.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Монгуш Ч.К.</w:t>
            </w:r>
          </w:p>
        </w:tc>
      </w:tr>
      <w:tr w:rsidR="006A4FD1" w:rsidRPr="00647D15" w:rsidTr="0074636A">
        <w:tc>
          <w:tcPr>
            <w:tcW w:w="959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b/>
                <w:i/>
                <w:sz w:val="24"/>
                <w:szCs w:val="24"/>
              </w:rPr>
              <w:t>В 5-ти спортивных школах поставлено новое спортивное оборудование и инвентарь для приведения организаций спортивной подготовки в нормативное состояние (ежегодно)</w:t>
            </w:r>
          </w:p>
        </w:tc>
        <w:tc>
          <w:tcPr>
            <w:tcW w:w="1418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ежегодно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01.01.</w:t>
            </w:r>
            <w:r w:rsidRPr="00647D15">
              <w:rPr>
                <w:rFonts w:cs="Times New Roman"/>
                <w:sz w:val="24"/>
                <w:szCs w:val="24"/>
              </w:rPr>
              <w:br/>
              <w:t>2019-2024</w:t>
            </w:r>
          </w:p>
        </w:tc>
        <w:tc>
          <w:tcPr>
            <w:tcW w:w="1417" w:type="dxa"/>
            <w:gridSpan w:val="2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ежегодно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25.12.</w:t>
            </w:r>
            <w:r w:rsidRPr="00647D15">
              <w:rPr>
                <w:rFonts w:cs="Times New Roman"/>
                <w:sz w:val="24"/>
                <w:szCs w:val="24"/>
              </w:rPr>
              <w:br/>
              <w:t>2019-2024</w:t>
            </w:r>
          </w:p>
        </w:tc>
        <w:tc>
          <w:tcPr>
            <w:tcW w:w="2702" w:type="dxa"/>
          </w:tcPr>
          <w:p w:rsidR="003A269C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Минспорт РТ </w:t>
            </w:r>
          </w:p>
          <w:p w:rsidR="006A4FD1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Текеев А.А.</w:t>
            </w:r>
          </w:p>
        </w:tc>
      </w:tr>
      <w:tr w:rsidR="006A4FD1" w:rsidRPr="00647D15" w:rsidTr="0074636A">
        <w:tc>
          <w:tcPr>
            <w:tcW w:w="959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5.1.</w:t>
            </w:r>
          </w:p>
        </w:tc>
        <w:tc>
          <w:tcPr>
            <w:tcW w:w="8363" w:type="dxa"/>
          </w:tcPr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Контрольная точка:</w:t>
            </w:r>
          </w:p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Заключены соглашения о предоставлении субсидий из федерального бюджета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418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ежегодно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01.01.</w:t>
            </w:r>
            <w:r w:rsidRPr="00647D15">
              <w:rPr>
                <w:rFonts w:cs="Times New Roman"/>
                <w:sz w:val="24"/>
                <w:szCs w:val="24"/>
              </w:rPr>
              <w:br/>
              <w:t>2019-2024</w:t>
            </w:r>
          </w:p>
        </w:tc>
        <w:tc>
          <w:tcPr>
            <w:tcW w:w="1417" w:type="dxa"/>
            <w:gridSpan w:val="2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ежегодно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25.12.</w:t>
            </w:r>
            <w:r w:rsidRPr="00647D15">
              <w:rPr>
                <w:rFonts w:cs="Times New Roman"/>
                <w:sz w:val="24"/>
                <w:szCs w:val="24"/>
              </w:rPr>
              <w:br/>
              <w:t>2019-2024</w:t>
            </w:r>
          </w:p>
        </w:tc>
        <w:tc>
          <w:tcPr>
            <w:tcW w:w="2702" w:type="dxa"/>
          </w:tcPr>
          <w:p w:rsidR="003A269C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Минспорт РТ </w:t>
            </w:r>
          </w:p>
          <w:p w:rsidR="006A4FD1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Текеев А.А.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Биче-оол Б.В.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Монгуш Ч.К.</w:t>
            </w:r>
          </w:p>
        </w:tc>
      </w:tr>
      <w:tr w:rsidR="006A4FD1" w:rsidRPr="00647D15" w:rsidTr="0074636A">
        <w:tc>
          <w:tcPr>
            <w:tcW w:w="959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8363" w:type="dxa"/>
          </w:tcPr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Результат:</w:t>
            </w:r>
          </w:p>
          <w:p w:rsidR="006A4FD1" w:rsidRPr="00647D15" w:rsidRDefault="006A4FD1" w:rsidP="00647D15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b/>
                <w:i/>
                <w:sz w:val="24"/>
                <w:szCs w:val="24"/>
              </w:rPr>
              <w:t>В системе подготовки спортивного резерва проведено не менее 120 спортивных соревнований (ежегодно)</w:t>
            </w:r>
          </w:p>
        </w:tc>
        <w:tc>
          <w:tcPr>
            <w:tcW w:w="1418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ежегодно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01.01.</w:t>
            </w:r>
            <w:r w:rsidRPr="00647D15">
              <w:rPr>
                <w:rFonts w:cs="Times New Roman"/>
                <w:sz w:val="24"/>
                <w:szCs w:val="24"/>
              </w:rPr>
              <w:br/>
              <w:t>2019-2024</w:t>
            </w:r>
          </w:p>
        </w:tc>
        <w:tc>
          <w:tcPr>
            <w:tcW w:w="1417" w:type="dxa"/>
            <w:gridSpan w:val="2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ежегодно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25.12.</w:t>
            </w:r>
            <w:r w:rsidRPr="00647D15">
              <w:rPr>
                <w:rFonts w:cs="Times New Roman"/>
                <w:sz w:val="24"/>
                <w:szCs w:val="24"/>
              </w:rPr>
              <w:br/>
              <w:t>2019-2024</w:t>
            </w:r>
          </w:p>
        </w:tc>
        <w:tc>
          <w:tcPr>
            <w:tcW w:w="2702" w:type="dxa"/>
          </w:tcPr>
          <w:p w:rsidR="003A269C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Минспорт РТ </w:t>
            </w:r>
          </w:p>
          <w:p w:rsidR="006A4FD1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Текеев А.А.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Биче-оол Б.В.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Монгуш Ч.К.</w:t>
            </w:r>
          </w:p>
        </w:tc>
      </w:tr>
      <w:tr w:rsidR="006A4FD1" w:rsidRPr="00647D15" w:rsidTr="0074636A">
        <w:tc>
          <w:tcPr>
            <w:tcW w:w="959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6.1.1.</w:t>
            </w:r>
          </w:p>
        </w:tc>
        <w:tc>
          <w:tcPr>
            <w:tcW w:w="8363" w:type="dxa"/>
          </w:tcPr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Мероприятие:</w:t>
            </w:r>
          </w:p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Организация официальных спортивных мероприятий в системе подготовки </w:t>
            </w:r>
            <w:r w:rsidRPr="00647D15">
              <w:rPr>
                <w:rFonts w:cs="Times New Roman"/>
                <w:sz w:val="24"/>
                <w:szCs w:val="24"/>
              </w:rPr>
              <w:lastRenderedPageBreak/>
              <w:t xml:space="preserve">спортивного резерва </w:t>
            </w:r>
          </w:p>
        </w:tc>
        <w:tc>
          <w:tcPr>
            <w:tcW w:w="1418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ежегодно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lastRenderedPageBreak/>
              <w:t>01.01.</w:t>
            </w:r>
            <w:r w:rsidRPr="00647D15">
              <w:rPr>
                <w:rFonts w:cs="Times New Roman"/>
                <w:sz w:val="24"/>
                <w:szCs w:val="24"/>
              </w:rPr>
              <w:br/>
              <w:t>2019-2024</w:t>
            </w:r>
          </w:p>
        </w:tc>
        <w:tc>
          <w:tcPr>
            <w:tcW w:w="1417" w:type="dxa"/>
            <w:gridSpan w:val="2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ежегодно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lastRenderedPageBreak/>
              <w:t>25.12.</w:t>
            </w:r>
            <w:r w:rsidRPr="00647D15">
              <w:rPr>
                <w:rFonts w:cs="Times New Roman"/>
                <w:sz w:val="24"/>
                <w:szCs w:val="24"/>
              </w:rPr>
              <w:br/>
              <w:t>2019-2024</w:t>
            </w:r>
          </w:p>
        </w:tc>
        <w:tc>
          <w:tcPr>
            <w:tcW w:w="2702" w:type="dxa"/>
          </w:tcPr>
          <w:p w:rsidR="003A269C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lastRenderedPageBreak/>
              <w:t xml:space="preserve">Минспорт РТ </w:t>
            </w:r>
          </w:p>
          <w:p w:rsidR="006A4FD1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Текеев А.А.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lastRenderedPageBreak/>
              <w:t>Биче-оол Б.В.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Монгуш Ч.К.</w:t>
            </w:r>
          </w:p>
        </w:tc>
      </w:tr>
      <w:tr w:rsidR="006A4FD1" w:rsidRPr="00647D15" w:rsidTr="0074636A">
        <w:tc>
          <w:tcPr>
            <w:tcW w:w="959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lastRenderedPageBreak/>
              <w:t>6.1.2.</w:t>
            </w:r>
          </w:p>
        </w:tc>
        <w:tc>
          <w:tcPr>
            <w:tcW w:w="8363" w:type="dxa"/>
          </w:tcPr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Мероприятие:</w:t>
            </w:r>
          </w:p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Внесение изменений в государственное задание на выполнение работ по подготовке спортивного резерва, предусматривающих возобновление проведения второго (межрегионального) этапа всероссийских спартакиад  </w:t>
            </w:r>
          </w:p>
        </w:tc>
        <w:tc>
          <w:tcPr>
            <w:tcW w:w="1418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ежегодно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01.01.</w:t>
            </w:r>
            <w:r w:rsidRPr="00647D15">
              <w:rPr>
                <w:rFonts w:cs="Times New Roman"/>
                <w:sz w:val="24"/>
                <w:szCs w:val="24"/>
              </w:rPr>
              <w:br/>
              <w:t>2019-2024</w:t>
            </w:r>
          </w:p>
        </w:tc>
        <w:tc>
          <w:tcPr>
            <w:tcW w:w="1417" w:type="dxa"/>
            <w:gridSpan w:val="2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ежегодно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01.08.</w:t>
            </w:r>
            <w:r w:rsidRPr="00647D15">
              <w:rPr>
                <w:rFonts w:cs="Times New Roman"/>
                <w:sz w:val="24"/>
                <w:szCs w:val="24"/>
              </w:rPr>
              <w:br/>
              <w:t>2019-2024</w:t>
            </w:r>
          </w:p>
        </w:tc>
        <w:tc>
          <w:tcPr>
            <w:tcW w:w="2702" w:type="dxa"/>
          </w:tcPr>
          <w:p w:rsidR="003A269C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Минспорт РТ </w:t>
            </w:r>
          </w:p>
          <w:p w:rsidR="006A4FD1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Текеев А.А.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Биче-оол Б.В.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Монгуш Ч.К.</w:t>
            </w:r>
          </w:p>
        </w:tc>
      </w:tr>
      <w:tr w:rsidR="006A4FD1" w:rsidRPr="00647D15" w:rsidTr="0074636A">
        <w:tc>
          <w:tcPr>
            <w:tcW w:w="959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6.1.</w:t>
            </w:r>
          </w:p>
        </w:tc>
        <w:tc>
          <w:tcPr>
            <w:tcW w:w="8363" w:type="dxa"/>
          </w:tcPr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Контрольная точка:</w:t>
            </w:r>
          </w:p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По результатам официальных спортивных мероприятий не менее 35% занимающихся на этапах спортивной подготовки имеют спортивные разряды и звания</w:t>
            </w:r>
          </w:p>
        </w:tc>
        <w:tc>
          <w:tcPr>
            <w:tcW w:w="1418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ежегодно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01.01.</w:t>
            </w:r>
            <w:r w:rsidRPr="00647D15">
              <w:rPr>
                <w:rFonts w:cs="Times New Roman"/>
                <w:sz w:val="24"/>
                <w:szCs w:val="24"/>
              </w:rPr>
              <w:br/>
              <w:t>2019-2024</w:t>
            </w:r>
          </w:p>
        </w:tc>
        <w:tc>
          <w:tcPr>
            <w:tcW w:w="1417" w:type="dxa"/>
            <w:gridSpan w:val="2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ежегодно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25.12.</w:t>
            </w:r>
            <w:r w:rsidRPr="00647D15">
              <w:rPr>
                <w:rFonts w:cs="Times New Roman"/>
                <w:sz w:val="24"/>
                <w:szCs w:val="24"/>
              </w:rPr>
              <w:br/>
              <w:t>2019-2024</w:t>
            </w:r>
          </w:p>
        </w:tc>
        <w:tc>
          <w:tcPr>
            <w:tcW w:w="2702" w:type="dxa"/>
          </w:tcPr>
          <w:p w:rsidR="003A269C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Минспорт РТ </w:t>
            </w:r>
          </w:p>
          <w:p w:rsidR="006A4FD1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Текеев А.А.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Биче-оол Б.В.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Монгуш Ч.К.</w:t>
            </w:r>
          </w:p>
        </w:tc>
      </w:tr>
      <w:tr w:rsidR="006A4FD1" w:rsidRPr="00647D15" w:rsidTr="0074636A">
        <w:tc>
          <w:tcPr>
            <w:tcW w:w="959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8363" w:type="dxa"/>
          </w:tcPr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Результат: </w:t>
            </w:r>
          </w:p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b/>
                <w:i/>
                <w:sz w:val="24"/>
                <w:szCs w:val="24"/>
              </w:rPr>
              <w:t>Не менее 100% организаций спортивной подготовки оказывают услуги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 организаций, осуществляющих спортивную подготовку, а также спортивным нормативам и результатам спортивной подготовки</w:t>
            </w:r>
          </w:p>
        </w:tc>
        <w:tc>
          <w:tcPr>
            <w:tcW w:w="1418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ежегодно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01.01.</w:t>
            </w:r>
            <w:r w:rsidRPr="00647D15">
              <w:rPr>
                <w:rFonts w:cs="Times New Roman"/>
                <w:sz w:val="24"/>
                <w:szCs w:val="24"/>
              </w:rPr>
              <w:br/>
              <w:t>2019-2024</w:t>
            </w:r>
          </w:p>
        </w:tc>
        <w:tc>
          <w:tcPr>
            <w:tcW w:w="1417" w:type="dxa"/>
            <w:gridSpan w:val="2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ежегодно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15.12.</w:t>
            </w:r>
            <w:r w:rsidRPr="00647D15">
              <w:rPr>
                <w:rFonts w:cs="Times New Roman"/>
                <w:sz w:val="24"/>
                <w:szCs w:val="24"/>
              </w:rPr>
              <w:br/>
              <w:t>2019-2024</w:t>
            </w:r>
          </w:p>
        </w:tc>
        <w:tc>
          <w:tcPr>
            <w:tcW w:w="2702" w:type="dxa"/>
          </w:tcPr>
          <w:p w:rsidR="003A269C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Минспорт РТ </w:t>
            </w:r>
          </w:p>
          <w:p w:rsidR="006A4FD1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Текеев А.А.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Биче-оол Б.В.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Монгуш Ч.К.</w:t>
            </w:r>
          </w:p>
        </w:tc>
      </w:tr>
      <w:tr w:rsidR="006A4FD1" w:rsidRPr="00647D15" w:rsidTr="0074636A">
        <w:tc>
          <w:tcPr>
            <w:tcW w:w="959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7.1.1.</w:t>
            </w:r>
          </w:p>
        </w:tc>
        <w:tc>
          <w:tcPr>
            <w:tcW w:w="8363" w:type="dxa"/>
          </w:tcPr>
          <w:p w:rsidR="006A4FD1" w:rsidRPr="00647D15" w:rsidRDefault="006A4FD1" w:rsidP="00647D15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Мероприятие:</w:t>
            </w:r>
          </w:p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Актуализация федеральных стандартов спортивной подготовки по олимпийским видам спорта и 4 паралимпийским видам спорта с учетом распространения их требований на спортивно-оздоровительный этап спортивной подготовки</w:t>
            </w:r>
          </w:p>
        </w:tc>
        <w:tc>
          <w:tcPr>
            <w:tcW w:w="1418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ежегодно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01.04.</w:t>
            </w:r>
            <w:r w:rsidRPr="00647D15">
              <w:rPr>
                <w:rFonts w:cs="Times New Roman"/>
                <w:sz w:val="24"/>
                <w:szCs w:val="24"/>
              </w:rPr>
              <w:br/>
              <w:t>2019-2024</w:t>
            </w:r>
          </w:p>
        </w:tc>
        <w:tc>
          <w:tcPr>
            <w:tcW w:w="1417" w:type="dxa"/>
            <w:gridSpan w:val="2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ежегодно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01.10.</w:t>
            </w:r>
            <w:r w:rsidRPr="00647D15">
              <w:rPr>
                <w:rFonts w:cs="Times New Roman"/>
                <w:sz w:val="24"/>
                <w:szCs w:val="24"/>
              </w:rPr>
              <w:br/>
              <w:t>2019-2024</w:t>
            </w:r>
          </w:p>
        </w:tc>
        <w:tc>
          <w:tcPr>
            <w:tcW w:w="2702" w:type="dxa"/>
          </w:tcPr>
          <w:p w:rsidR="003A269C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Минспорт РТ </w:t>
            </w:r>
          </w:p>
          <w:p w:rsidR="006A4FD1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Текеев А.А.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Биче-оол Б.В.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Монгуш Ч.К.</w:t>
            </w:r>
          </w:p>
        </w:tc>
      </w:tr>
      <w:tr w:rsidR="006A4FD1" w:rsidRPr="00647D15" w:rsidTr="0074636A">
        <w:tc>
          <w:tcPr>
            <w:tcW w:w="959" w:type="dxa"/>
          </w:tcPr>
          <w:p w:rsidR="006A4FD1" w:rsidRPr="00647D15" w:rsidRDefault="006A4FD1" w:rsidP="00647D15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A4FD1" w:rsidRPr="00647D15" w:rsidRDefault="006A4FD1" w:rsidP="00647D15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Контрольная точка:</w:t>
            </w:r>
          </w:p>
          <w:p w:rsidR="006A4FD1" w:rsidRPr="00647D15" w:rsidRDefault="006A4FD1" w:rsidP="00647D15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647D15">
              <w:rPr>
                <w:rFonts w:cs="Times New Roman"/>
                <w:color w:val="000000"/>
                <w:sz w:val="24"/>
                <w:szCs w:val="24"/>
              </w:rPr>
              <w:t>Реализованы утвержденные федеральные стандарты спортивной подготовки по олимпийским видам спорта, паралимпийским видам спорта, распространены их требования на спортивно-оздоровительный этап спортивной подготовки</w:t>
            </w:r>
          </w:p>
        </w:tc>
        <w:tc>
          <w:tcPr>
            <w:tcW w:w="1418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ежегодно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01.01.</w:t>
            </w:r>
            <w:r w:rsidRPr="00647D15">
              <w:rPr>
                <w:rFonts w:cs="Times New Roman"/>
                <w:sz w:val="24"/>
                <w:szCs w:val="24"/>
              </w:rPr>
              <w:br/>
              <w:t>2019-2024</w:t>
            </w:r>
          </w:p>
        </w:tc>
        <w:tc>
          <w:tcPr>
            <w:tcW w:w="1417" w:type="dxa"/>
            <w:gridSpan w:val="2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ежегодно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25.12.</w:t>
            </w:r>
            <w:r w:rsidRPr="00647D15">
              <w:rPr>
                <w:rFonts w:cs="Times New Roman"/>
                <w:sz w:val="24"/>
                <w:szCs w:val="24"/>
              </w:rPr>
              <w:br/>
              <w:t>2019-2024</w:t>
            </w:r>
          </w:p>
        </w:tc>
        <w:tc>
          <w:tcPr>
            <w:tcW w:w="2702" w:type="dxa"/>
          </w:tcPr>
          <w:p w:rsidR="003A269C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Минспорт РТ </w:t>
            </w:r>
          </w:p>
          <w:p w:rsidR="006A4FD1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Текеев А.А.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Биче-оол Б.В.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Монгуш Ч.К.</w:t>
            </w:r>
          </w:p>
        </w:tc>
      </w:tr>
      <w:tr w:rsidR="006A4FD1" w:rsidRPr="00647D15" w:rsidTr="0074636A">
        <w:tc>
          <w:tcPr>
            <w:tcW w:w="959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8363" w:type="dxa"/>
          </w:tcPr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Результат:</w:t>
            </w:r>
          </w:p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b/>
                <w:i/>
                <w:sz w:val="24"/>
                <w:szCs w:val="24"/>
              </w:rPr>
              <w:t>Запущена информационно-коммуникационная кампания по формированию в обществе культуры поведения, основанной на индивидуальной мотивации граждан к физическому развитию и стимулированию работодателей к поощрению физической активности персонала. Не менее 30% населения охвачено мероприятиями информационно-коммуникационной кампании</w:t>
            </w:r>
          </w:p>
        </w:tc>
        <w:tc>
          <w:tcPr>
            <w:tcW w:w="1418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ежегодно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10.01.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  <w:gridSpan w:val="2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ежегодно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01.02.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2019-2024</w:t>
            </w:r>
          </w:p>
        </w:tc>
        <w:tc>
          <w:tcPr>
            <w:tcW w:w="2702" w:type="dxa"/>
          </w:tcPr>
          <w:p w:rsidR="003A269C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Минспорт РТ </w:t>
            </w:r>
          </w:p>
          <w:p w:rsidR="006A4FD1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Текеев А.А.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Биче-оол Б.В.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Монгуш Ч.К.</w:t>
            </w:r>
          </w:p>
        </w:tc>
      </w:tr>
      <w:tr w:rsidR="006A4FD1" w:rsidRPr="00647D15" w:rsidTr="0074636A">
        <w:tc>
          <w:tcPr>
            <w:tcW w:w="959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9.1.1.</w:t>
            </w:r>
          </w:p>
        </w:tc>
        <w:tc>
          <w:tcPr>
            <w:tcW w:w="8363" w:type="dxa"/>
          </w:tcPr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Мероприятие:</w:t>
            </w:r>
          </w:p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Проведение мероприятий по популяризации физкультурных, спортивных мероприятий, массовых спортивных акций и Всероссийского физкультурно-</w:t>
            </w:r>
            <w:r w:rsidRPr="00647D15">
              <w:rPr>
                <w:rFonts w:cs="Times New Roman"/>
                <w:sz w:val="24"/>
                <w:szCs w:val="24"/>
              </w:rPr>
              <w:lastRenderedPageBreak/>
              <w:t>спортивного комплекса ГТО</w:t>
            </w:r>
          </w:p>
        </w:tc>
        <w:tc>
          <w:tcPr>
            <w:tcW w:w="1418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ежегодно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10.01.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417" w:type="dxa"/>
            <w:gridSpan w:val="2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ежегодно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30.12.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2702" w:type="dxa"/>
          </w:tcPr>
          <w:p w:rsidR="003A269C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lastRenderedPageBreak/>
              <w:t xml:space="preserve">Минспорт РТ </w:t>
            </w:r>
          </w:p>
          <w:p w:rsidR="006A4FD1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Текеев А.А.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Биче-оол Б.В.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lastRenderedPageBreak/>
              <w:t>Монгуш Ч.К.</w:t>
            </w:r>
          </w:p>
        </w:tc>
      </w:tr>
      <w:tr w:rsidR="006A4FD1" w:rsidRPr="00647D15" w:rsidTr="0074636A">
        <w:tc>
          <w:tcPr>
            <w:tcW w:w="959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8363" w:type="dxa"/>
          </w:tcPr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Контрольная точка:</w:t>
            </w:r>
          </w:p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Мероприятия информационно-коммуникационной кампании по формированию в обществе культуры поведения, основанной на индивидуальной мотивации граждан к физическому развитию и стимулированию работодателей к поощрению физической активности персонала, стартовали на территории Республики Тыва</w:t>
            </w:r>
          </w:p>
        </w:tc>
        <w:tc>
          <w:tcPr>
            <w:tcW w:w="1418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ежегодно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10.01.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  <w:gridSpan w:val="2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ежегодно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30.12.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2019-2024</w:t>
            </w:r>
          </w:p>
        </w:tc>
        <w:tc>
          <w:tcPr>
            <w:tcW w:w="2702" w:type="dxa"/>
          </w:tcPr>
          <w:p w:rsidR="003A269C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Минспорт РТ </w:t>
            </w:r>
          </w:p>
          <w:p w:rsidR="006A4FD1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Текеев А.А.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Биче-оол Б.В.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Монгуш Ч.К.</w:t>
            </w:r>
          </w:p>
        </w:tc>
      </w:tr>
      <w:tr w:rsidR="006A4FD1" w:rsidRPr="00647D15" w:rsidTr="0074636A">
        <w:tc>
          <w:tcPr>
            <w:tcW w:w="959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9.2.1.</w:t>
            </w:r>
          </w:p>
        </w:tc>
        <w:tc>
          <w:tcPr>
            <w:tcW w:w="8363" w:type="dxa"/>
          </w:tcPr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Мероприятие:</w:t>
            </w:r>
          </w:p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Разработка методических рекомендаций по организации мероприятий, популяризирующих</w:t>
            </w:r>
          </w:p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занятия физической культурой и спортом</w:t>
            </w:r>
          </w:p>
        </w:tc>
        <w:tc>
          <w:tcPr>
            <w:tcW w:w="1418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ежегодно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01.04.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  <w:gridSpan w:val="2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ежегодно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01.08.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2019-2024</w:t>
            </w:r>
          </w:p>
        </w:tc>
        <w:tc>
          <w:tcPr>
            <w:tcW w:w="2702" w:type="dxa"/>
          </w:tcPr>
          <w:p w:rsidR="003A269C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Минспорт РТ </w:t>
            </w:r>
          </w:p>
          <w:p w:rsidR="006A4FD1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Текеев А.А.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Биче-оол Б.В.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Монгуш Ч.К.</w:t>
            </w:r>
          </w:p>
        </w:tc>
      </w:tr>
      <w:tr w:rsidR="006A4FD1" w:rsidRPr="00647D15" w:rsidTr="0074636A">
        <w:tc>
          <w:tcPr>
            <w:tcW w:w="959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9.2.</w:t>
            </w:r>
          </w:p>
        </w:tc>
        <w:tc>
          <w:tcPr>
            <w:tcW w:w="8363" w:type="dxa"/>
          </w:tcPr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Контрольная точка:</w:t>
            </w:r>
          </w:p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gramStart"/>
            <w:r w:rsidRPr="00647D15">
              <w:rPr>
                <w:rFonts w:cs="Times New Roman"/>
                <w:sz w:val="24"/>
                <w:szCs w:val="24"/>
              </w:rPr>
              <w:t>Утверждены методические рекомендаций по организации мероприятий, популяризирующих</w:t>
            </w:r>
            <w:proofErr w:type="gramEnd"/>
          </w:p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занятия физической культурой и спортом</w:t>
            </w:r>
          </w:p>
        </w:tc>
        <w:tc>
          <w:tcPr>
            <w:tcW w:w="1418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ежегодно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10.01.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  <w:gridSpan w:val="2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ежегодно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30.12.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2019-2024</w:t>
            </w:r>
          </w:p>
        </w:tc>
        <w:tc>
          <w:tcPr>
            <w:tcW w:w="2702" w:type="dxa"/>
          </w:tcPr>
          <w:p w:rsidR="003A269C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Минспорт РТ </w:t>
            </w:r>
          </w:p>
          <w:p w:rsidR="006A4FD1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Текеев А.А.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Биче-оол Б.В.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Монгуш Ч.К.</w:t>
            </w:r>
          </w:p>
        </w:tc>
      </w:tr>
      <w:tr w:rsidR="006A4FD1" w:rsidRPr="00647D15" w:rsidTr="0074636A">
        <w:tc>
          <w:tcPr>
            <w:tcW w:w="959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8363" w:type="dxa"/>
          </w:tcPr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b/>
                <w:i/>
                <w:sz w:val="24"/>
                <w:szCs w:val="24"/>
              </w:rPr>
              <w:t>Подготовлены новые кадры для ведения спортивно-массовой работы с населением и спортивной подготовки, включая инструкторов (волонтеров) по спорту и тренеров организаций спортивной подготовки</w:t>
            </w:r>
          </w:p>
        </w:tc>
        <w:tc>
          <w:tcPr>
            <w:tcW w:w="1418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ежегодно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01.01.</w:t>
            </w:r>
            <w:r w:rsidRPr="00647D15">
              <w:rPr>
                <w:rFonts w:cs="Times New Roman"/>
                <w:sz w:val="24"/>
                <w:szCs w:val="24"/>
              </w:rPr>
              <w:br/>
              <w:t>2019-2024</w:t>
            </w:r>
          </w:p>
        </w:tc>
        <w:tc>
          <w:tcPr>
            <w:tcW w:w="1417" w:type="dxa"/>
            <w:gridSpan w:val="2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ежегодно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25.12.</w:t>
            </w:r>
            <w:r w:rsidRPr="00647D15">
              <w:rPr>
                <w:rFonts w:cs="Times New Roman"/>
                <w:sz w:val="24"/>
                <w:szCs w:val="24"/>
              </w:rPr>
              <w:br/>
              <w:t>2019-2024</w:t>
            </w:r>
          </w:p>
        </w:tc>
        <w:tc>
          <w:tcPr>
            <w:tcW w:w="2702" w:type="dxa"/>
          </w:tcPr>
          <w:p w:rsidR="003A269C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Минспорт РТ </w:t>
            </w:r>
          </w:p>
          <w:p w:rsidR="006A4FD1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Текеев А.А.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Биче-оол Б.В.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Монгуш Ч.К.</w:t>
            </w:r>
          </w:p>
        </w:tc>
      </w:tr>
      <w:tr w:rsidR="006A4FD1" w:rsidRPr="00647D15" w:rsidTr="0074636A">
        <w:tc>
          <w:tcPr>
            <w:tcW w:w="959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10.1.1.</w:t>
            </w:r>
          </w:p>
        </w:tc>
        <w:tc>
          <w:tcPr>
            <w:tcW w:w="8363" w:type="dxa"/>
          </w:tcPr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Мероприятие:</w:t>
            </w:r>
          </w:p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647D15">
              <w:rPr>
                <w:rFonts w:cs="Times New Roman"/>
                <w:sz w:val="24"/>
                <w:szCs w:val="24"/>
              </w:rPr>
              <w:t>обучения</w:t>
            </w:r>
            <w:proofErr w:type="gramEnd"/>
            <w:r w:rsidRPr="00647D15">
              <w:rPr>
                <w:rFonts w:cs="Times New Roman"/>
                <w:sz w:val="24"/>
                <w:szCs w:val="24"/>
              </w:rPr>
              <w:t xml:space="preserve"> по </w:t>
            </w:r>
            <w:r w:rsidRPr="00647D15">
              <w:rPr>
                <w:rFonts w:cs="Times New Roman"/>
                <w:color w:val="000000"/>
                <w:sz w:val="24"/>
                <w:szCs w:val="24"/>
              </w:rPr>
              <w:t xml:space="preserve">типовой образовательной программе инструкторов (волонтеров по спорту), обеспечивающих </w:t>
            </w:r>
            <w:r w:rsidRPr="00647D15">
              <w:rPr>
                <w:rFonts w:cs="Times New Roman"/>
                <w:sz w:val="24"/>
                <w:szCs w:val="24"/>
              </w:rPr>
              <w:t>организацию спортивно-массовой работы на предприятиях, учреждениях, спортивных сооружениях и физкультурно-оздоровительных клубах</w:t>
            </w:r>
          </w:p>
        </w:tc>
        <w:tc>
          <w:tcPr>
            <w:tcW w:w="1418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ежегодно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01.02.</w:t>
            </w:r>
            <w:r w:rsidRPr="00647D15">
              <w:rPr>
                <w:rFonts w:cs="Times New Roman"/>
                <w:sz w:val="24"/>
                <w:szCs w:val="24"/>
              </w:rPr>
              <w:br/>
              <w:t>2019-2024</w:t>
            </w:r>
          </w:p>
        </w:tc>
        <w:tc>
          <w:tcPr>
            <w:tcW w:w="1417" w:type="dxa"/>
            <w:gridSpan w:val="2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ежегодно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01.12.</w:t>
            </w:r>
            <w:r w:rsidRPr="00647D15">
              <w:rPr>
                <w:rFonts w:cs="Times New Roman"/>
                <w:sz w:val="24"/>
                <w:szCs w:val="24"/>
              </w:rPr>
              <w:br/>
              <w:t>2019-2024</w:t>
            </w:r>
          </w:p>
        </w:tc>
        <w:tc>
          <w:tcPr>
            <w:tcW w:w="2702" w:type="dxa"/>
          </w:tcPr>
          <w:p w:rsidR="003A269C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Минспорт РТ </w:t>
            </w:r>
          </w:p>
          <w:p w:rsidR="006A4FD1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Текеев А.А.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Биче-оол Б.В.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Монгуш Ч.К.</w:t>
            </w:r>
          </w:p>
        </w:tc>
      </w:tr>
      <w:tr w:rsidR="006A4FD1" w:rsidRPr="00647D15" w:rsidTr="0074636A">
        <w:tc>
          <w:tcPr>
            <w:tcW w:w="959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10.1.</w:t>
            </w:r>
          </w:p>
        </w:tc>
        <w:tc>
          <w:tcPr>
            <w:tcW w:w="8363" w:type="dxa"/>
          </w:tcPr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Мероприятие:</w:t>
            </w:r>
          </w:p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Организация обучения штатных тренеров организаций, осуществляющих спортивную подготовку, не имеющих профильного образования</w:t>
            </w:r>
          </w:p>
        </w:tc>
        <w:tc>
          <w:tcPr>
            <w:tcW w:w="1418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ежегодно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01.02.</w:t>
            </w:r>
            <w:r w:rsidRPr="00647D15">
              <w:rPr>
                <w:rFonts w:cs="Times New Roman"/>
                <w:sz w:val="24"/>
                <w:szCs w:val="24"/>
              </w:rPr>
              <w:br/>
              <w:t>2019-2024</w:t>
            </w:r>
          </w:p>
        </w:tc>
        <w:tc>
          <w:tcPr>
            <w:tcW w:w="1417" w:type="dxa"/>
            <w:gridSpan w:val="2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ежегодно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01.12.</w:t>
            </w:r>
            <w:r w:rsidRPr="00647D15">
              <w:rPr>
                <w:rFonts w:cs="Times New Roman"/>
                <w:sz w:val="24"/>
                <w:szCs w:val="24"/>
              </w:rPr>
              <w:br/>
              <w:t>2019-2024</w:t>
            </w:r>
          </w:p>
        </w:tc>
        <w:tc>
          <w:tcPr>
            <w:tcW w:w="2702" w:type="dxa"/>
          </w:tcPr>
          <w:p w:rsidR="003A269C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Минспорт РТ </w:t>
            </w:r>
          </w:p>
          <w:p w:rsidR="006A4FD1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Текеев А.А.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Биче-оол Б.В.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Монгуш Ч.К.</w:t>
            </w:r>
          </w:p>
        </w:tc>
      </w:tr>
      <w:tr w:rsidR="006A4FD1" w:rsidRPr="00647D15" w:rsidTr="0074636A">
        <w:tc>
          <w:tcPr>
            <w:tcW w:w="959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10.2.1.</w:t>
            </w:r>
          </w:p>
        </w:tc>
        <w:tc>
          <w:tcPr>
            <w:tcW w:w="8363" w:type="dxa"/>
          </w:tcPr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Контрольная точка:</w:t>
            </w:r>
          </w:p>
          <w:p w:rsidR="006A4FD1" w:rsidRPr="00647D15" w:rsidRDefault="006A4FD1" w:rsidP="00647D1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В организациях, осуществляющих спортивную подготовку, не менее 85% штатных тренеров соответствуют </w:t>
            </w:r>
            <w:proofErr w:type="gramStart"/>
            <w:r w:rsidRPr="00647D15">
              <w:rPr>
                <w:rFonts w:cs="Times New Roman"/>
                <w:sz w:val="24"/>
                <w:szCs w:val="24"/>
              </w:rPr>
              <w:t>квалификационным</w:t>
            </w:r>
            <w:proofErr w:type="gramEnd"/>
            <w:r w:rsidRPr="00647D15">
              <w:rPr>
                <w:rFonts w:cs="Times New Roman"/>
                <w:sz w:val="24"/>
                <w:szCs w:val="24"/>
              </w:rPr>
              <w:t xml:space="preserve"> требованиями профессиональных стандартов</w:t>
            </w:r>
          </w:p>
        </w:tc>
        <w:tc>
          <w:tcPr>
            <w:tcW w:w="1418" w:type="dxa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ежегодно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01.02.</w:t>
            </w:r>
            <w:r w:rsidRPr="00647D15">
              <w:rPr>
                <w:rFonts w:cs="Times New Roman"/>
                <w:sz w:val="24"/>
                <w:szCs w:val="24"/>
              </w:rPr>
              <w:br/>
              <w:t>2019-2024</w:t>
            </w:r>
          </w:p>
        </w:tc>
        <w:tc>
          <w:tcPr>
            <w:tcW w:w="1417" w:type="dxa"/>
            <w:gridSpan w:val="2"/>
          </w:tcPr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ежегодно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01.12.</w:t>
            </w:r>
            <w:r w:rsidRPr="00647D15">
              <w:rPr>
                <w:rFonts w:cs="Times New Roman"/>
                <w:sz w:val="24"/>
                <w:szCs w:val="24"/>
              </w:rPr>
              <w:br/>
              <w:t>2019-2024</w:t>
            </w:r>
          </w:p>
        </w:tc>
        <w:tc>
          <w:tcPr>
            <w:tcW w:w="2702" w:type="dxa"/>
          </w:tcPr>
          <w:p w:rsidR="003A269C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 xml:space="preserve">Минспорт РТ </w:t>
            </w:r>
          </w:p>
          <w:p w:rsidR="006A4FD1" w:rsidRPr="00647D15" w:rsidRDefault="003A269C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Текеев А.А.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Биче-оол Б.В.</w:t>
            </w:r>
          </w:p>
          <w:p w:rsidR="006A4FD1" w:rsidRPr="00647D15" w:rsidRDefault="006A4FD1" w:rsidP="00647D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7D15">
              <w:rPr>
                <w:rFonts w:cs="Times New Roman"/>
                <w:sz w:val="24"/>
                <w:szCs w:val="24"/>
              </w:rPr>
              <w:t>Монгуш Ч.К.</w:t>
            </w:r>
          </w:p>
        </w:tc>
      </w:tr>
    </w:tbl>
    <w:p w:rsidR="00BE76ED" w:rsidRPr="00647D15" w:rsidRDefault="00BE76ED" w:rsidP="00647D15">
      <w:pPr>
        <w:pStyle w:val="80"/>
        <w:shd w:val="clear" w:color="auto" w:fill="auto"/>
        <w:tabs>
          <w:tab w:val="left" w:pos="3695"/>
        </w:tabs>
        <w:spacing w:after="0" w:line="240" w:lineRule="auto"/>
        <w:contextualSpacing/>
        <w:rPr>
          <w:sz w:val="24"/>
          <w:szCs w:val="24"/>
        </w:rPr>
      </w:pPr>
      <w:r w:rsidRPr="00647D15">
        <w:rPr>
          <w:sz w:val="24"/>
          <w:szCs w:val="24"/>
        </w:rPr>
        <w:br w:type="page"/>
      </w:r>
    </w:p>
    <w:p w:rsidR="00647D15" w:rsidRPr="005A5FF6" w:rsidRDefault="00647D15" w:rsidP="00647D15">
      <w:pPr>
        <w:pStyle w:val="80"/>
        <w:shd w:val="clear" w:color="auto" w:fill="auto"/>
        <w:tabs>
          <w:tab w:val="left" w:pos="3695"/>
        </w:tabs>
        <w:spacing w:after="0" w:line="240" w:lineRule="auto"/>
      </w:pPr>
      <w:r w:rsidRPr="005A5FF6">
        <w:lastRenderedPageBreak/>
        <w:t xml:space="preserve">5. Финансовое обеспечение реализации </w:t>
      </w:r>
      <w:r>
        <w:t>регионального</w:t>
      </w:r>
      <w:r w:rsidRPr="005A5FF6">
        <w:t xml:space="preserve"> проекта</w:t>
      </w:r>
      <w:r>
        <w:t xml:space="preserve"> «Демография»</w:t>
      </w:r>
    </w:p>
    <w:p w:rsidR="00647D15" w:rsidRPr="005A5FF6" w:rsidRDefault="00647D15" w:rsidP="00647D15">
      <w:pPr>
        <w:pStyle w:val="80"/>
        <w:shd w:val="clear" w:color="auto" w:fill="auto"/>
        <w:tabs>
          <w:tab w:val="left" w:pos="3695"/>
        </w:tabs>
        <w:spacing w:after="0" w:line="240" w:lineRule="auto"/>
        <w:jc w:val="left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32"/>
        <w:gridCol w:w="1351"/>
        <w:gridCol w:w="1369"/>
        <w:gridCol w:w="1375"/>
        <w:gridCol w:w="1237"/>
        <w:gridCol w:w="1240"/>
        <w:gridCol w:w="1232"/>
        <w:gridCol w:w="9"/>
        <w:gridCol w:w="1381"/>
      </w:tblGrid>
      <w:tr w:rsidR="00647D15" w:rsidRPr="006A3A15" w:rsidTr="0074636A">
        <w:tc>
          <w:tcPr>
            <w:tcW w:w="185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15" w:rsidRPr="006A3A15" w:rsidRDefault="00647D15" w:rsidP="0074636A">
            <w:pPr>
              <w:pStyle w:val="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A3A15">
              <w:rPr>
                <w:rStyle w:val="12pt0"/>
              </w:rPr>
              <w:t>Наименование результата и источники финансирования</w:t>
            </w:r>
          </w:p>
        </w:tc>
        <w:tc>
          <w:tcPr>
            <w:tcW w:w="267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15" w:rsidRPr="006A3A15" w:rsidRDefault="00647D15" w:rsidP="0074636A">
            <w:pPr>
              <w:pStyle w:val="7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3A15">
              <w:rPr>
                <w:rStyle w:val="12pt0"/>
              </w:rPr>
              <w:t>Объем финансового обеспечения по годам реализации (млн</w:t>
            </w:r>
            <w:proofErr w:type="gramStart"/>
            <w:r w:rsidRPr="006A3A15">
              <w:rPr>
                <w:rStyle w:val="12pt0"/>
              </w:rPr>
              <w:t>.р</w:t>
            </w:r>
            <w:proofErr w:type="gramEnd"/>
            <w:r w:rsidRPr="006A3A15">
              <w:rPr>
                <w:rStyle w:val="12pt0"/>
              </w:rPr>
              <w:t>ублей)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15" w:rsidRPr="006A3A15" w:rsidRDefault="00647D15" w:rsidP="0074636A">
            <w:pPr>
              <w:pStyle w:val="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A3A15">
              <w:rPr>
                <w:rStyle w:val="12pt0"/>
              </w:rPr>
              <w:t>Всего</w:t>
            </w:r>
          </w:p>
          <w:p w:rsidR="00647D15" w:rsidRPr="006A3A15" w:rsidRDefault="00647D15" w:rsidP="0074636A">
            <w:pPr>
              <w:pStyle w:val="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A3A15">
              <w:rPr>
                <w:rStyle w:val="12pt0"/>
              </w:rPr>
              <w:t>(млн.</w:t>
            </w:r>
            <w:proofErr w:type="gramEnd"/>
          </w:p>
          <w:p w:rsidR="00647D15" w:rsidRPr="006A3A15" w:rsidRDefault="00647D15" w:rsidP="0074636A">
            <w:pPr>
              <w:pStyle w:val="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A3A15">
              <w:rPr>
                <w:rStyle w:val="12pt0"/>
              </w:rPr>
              <w:t>рублей)</w:t>
            </w:r>
          </w:p>
        </w:tc>
      </w:tr>
      <w:tr w:rsidR="00647D15" w:rsidRPr="006A3A15" w:rsidTr="0074636A">
        <w:tc>
          <w:tcPr>
            <w:tcW w:w="185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47D15" w:rsidRPr="006A3A15" w:rsidRDefault="00647D15" w:rsidP="0074636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15" w:rsidRPr="006A3A15" w:rsidRDefault="00647D15" w:rsidP="0074636A">
            <w:pPr>
              <w:pStyle w:val="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A3A15">
              <w:rPr>
                <w:rStyle w:val="12pt0"/>
              </w:rPr>
              <w:t>2019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15" w:rsidRPr="006A3A15" w:rsidRDefault="00647D15" w:rsidP="0074636A">
            <w:pPr>
              <w:pStyle w:val="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A3A15">
              <w:rPr>
                <w:rStyle w:val="12pt0"/>
              </w:rPr>
              <w:t>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15" w:rsidRPr="006A3A15" w:rsidRDefault="00647D15" w:rsidP="0074636A">
            <w:pPr>
              <w:pStyle w:val="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A3A15">
              <w:rPr>
                <w:rStyle w:val="12pt0"/>
              </w:rPr>
              <w:t>2021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15" w:rsidRPr="006A3A15" w:rsidRDefault="00647D15" w:rsidP="0074636A">
            <w:pPr>
              <w:pStyle w:val="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A3A15">
              <w:rPr>
                <w:rStyle w:val="12pt0"/>
              </w:rPr>
              <w:t>2022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15" w:rsidRPr="006A3A15" w:rsidRDefault="00647D15" w:rsidP="0074636A">
            <w:pPr>
              <w:pStyle w:val="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A3A15">
              <w:rPr>
                <w:rStyle w:val="12pt0"/>
              </w:rPr>
              <w:t>2023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15" w:rsidRPr="006A3A15" w:rsidRDefault="00647D15" w:rsidP="0074636A">
            <w:pPr>
              <w:pStyle w:val="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A3A15">
              <w:rPr>
                <w:rStyle w:val="12pt0"/>
              </w:rPr>
              <w:t>2024</w:t>
            </w: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15" w:rsidRPr="006A3A15" w:rsidRDefault="00647D15" w:rsidP="0074636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47D15" w:rsidRPr="00C83017" w:rsidTr="0074636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15" w:rsidRPr="00C83017" w:rsidRDefault="00647D15" w:rsidP="0074636A">
            <w:pPr>
              <w:pStyle w:val="7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017">
              <w:rPr>
                <w:rStyle w:val="12pt"/>
              </w:rPr>
              <w:t>Региональный проект № 1 «</w:t>
            </w:r>
            <w:r w:rsidRPr="00C83017">
              <w:rPr>
                <w:rStyle w:val="3"/>
                <w:b/>
                <w:sz w:val="24"/>
                <w:szCs w:val="24"/>
              </w:rPr>
              <w:t>Финансовая поддержка семей при рождении детей</w:t>
            </w:r>
            <w:r w:rsidRPr="00C83017">
              <w:rPr>
                <w:rStyle w:val="12pt"/>
                <w:b w:val="0"/>
              </w:rPr>
              <w:t>»</w:t>
            </w:r>
          </w:p>
        </w:tc>
      </w:tr>
      <w:tr w:rsidR="00304273" w:rsidRPr="00C83017" w:rsidTr="007B37E6">
        <w:tc>
          <w:tcPr>
            <w:tcW w:w="18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73" w:rsidRPr="00C83017" w:rsidRDefault="00304273" w:rsidP="0074636A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017">
              <w:rPr>
                <w:rStyle w:val="12pt"/>
              </w:rPr>
              <w:t>ИТОГО ПО ПРОЕКТУ № 1: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73" w:rsidRPr="00C83017" w:rsidRDefault="00304273">
            <w:pPr>
              <w:contextualSpacing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017">
              <w:rPr>
                <w:b/>
                <w:bCs/>
                <w:color w:val="000000"/>
                <w:sz w:val="24"/>
                <w:szCs w:val="24"/>
              </w:rPr>
              <w:t>284,60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73" w:rsidRPr="00C83017" w:rsidRDefault="00304273">
            <w:pPr>
              <w:contextualSpacing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017">
              <w:rPr>
                <w:b/>
                <w:bCs/>
                <w:color w:val="000000"/>
                <w:sz w:val="24"/>
                <w:szCs w:val="24"/>
              </w:rPr>
              <w:t>347,00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73" w:rsidRPr="00C83017" w:rsidRDefault="00304273">
            <w:pPr>
              <w:contextualSpacing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017">
              <w:rPr>
                <w:b/>
                <w:bCs/>
                <w:color w:val="000000"/>
                <w:sz w:val="24"/>
                <w:szCs w:val="24"/>
              </w:rPr>
              <w:t>372,00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73" w:rsidRPr="00C83017" w:rsidRDefault="00304273">
            <w:pPr>
              <w:contextualSpacing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017">
              <w:rPr>
                <w:b/>
                <w:bCs/>
                <w:color w:val="000000"/>
                <w:sz w:val="24"/>
                <w:szCs w:val="24"/>
              </w:rPr>
              <w:t>405,90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73" w:rsidRPr="00C83017" w:rsidRDefault="00304273">
            <w:pPr>
              <w:contextualSpacing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017">
              <w:rPr>
                <w:b/>
                <w:bCs/>
                <w:color w:val="000000"/>
                <w:sz w:val="24"/>
                <w:szCs w:val="24"/>
              </w:rPr>
              <w:t>439,00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73" w:rsidRPr="00C83017" w:rsidRDefault="00304273">
            <w:pPr>
              <w:contextualSpacing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017">
              <w:rPr>
                <w:b/>
                <w:bCs/>
                <w:color w:val="000000"/>
                <w:sz w:val="24"/>
                <w:szCs w:val="24"/>
              </w:rPr>
              <w:t>472,10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273" w:rsidRPr="00C83017" w:rsidRDefault="00304273">
            <w:pPr>
              <w:contextualSpacing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017">
              <w:rPr>
                <w:b/>
                <w:bCs/>
                <w:color w:val="000000"/>
                <w:sz w:val="24"/>
                <w:szCs w:val="24"/>
              </w:rPr>
              <w:t>2320,60</w:t>
            </w:r>
          </w:p>
        </w:tc>
      </w:tr>
      <w:tr w:rsidR="00304273" w:rsidRPr="00C83017" w:rsidTr="007B37E6">
        <w:tc>
          <w:tcPr>
            <w:tcW w:w="18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73" w:rsidRPr="00C83017" w:rsidRDefault="00304273" w:rsidP="0074636A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017">
              <w:rPr>
                <w:rStyle w:val="12pt0"/>
              </w:rPr>
              <w:t>федеральный бюджет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73" w:rsidRPr="00C83017" w:rsidRDefault="00304273">
            <w:pPr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C83017">
              <w:rPr>
                <w:bCs/>
                <w:color w:val="000000"/>
                <w:sz w:val="24"/>
                <w:szCs w:val="24"/>
              </w:rPr>
              <w:t>234,20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73" w:rsidRPr="00C83017" w:rsidRDefault="00304273">
            <w:pPr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C83017">
              <w:rPr>
                <w:bCs/>
                <w:color w:val="000000"/>
                <w:sz w:val="24"/>
                <w:szCs w:val="24"/>
              </w:rPr>
              <w:t>293,00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73" w:rsidRPr="00C83017" w:rsidRDefault="00304273">
            <w:pPr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C83017">
              <w:rPr>
                <w:bCs/>
                <w:color w:val="000000"/>
                <w:sz w:val="24"/>
                <w:szCs w:val="24"/>
              </w:rPr>
              <w:t>325,10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73" w:rsidRPr="00C83017" w:rsidRDefault="00304273">
            <w:pPr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C83017">
              <w:rPr>
                <w:bCs/>
                <w:color w:val="000000"/>
                <w:sz w:val="24"/>
                <w:szCs w:val="24"/>
              </w:rPr>
              <w:t>357,30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73" w:rsidRPr="00C83017" w:rsidRDefault="00304273">
            <w:pPr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C83017">
              <w:rPr>
                <w:bCs/>
                <w:color w:val="000000"/>
                <w:sz w:val="24"/>
                <w:szCs w:val="24"/>
              </w:rPr>
              <w:t>389,40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73" w:rsidRPr="00C83017" w:rsidRDefault="00304273">
            <w:pPr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C83017">
              <w:rPr>
                <w:bCs/>
                <w:color w:val="000000"/>
                <w:sz w:val="24"/>
                <w:szCs w:val="24"/>
              </w:rPr>
              <w:t>421,60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273" w:rsidRPr="00C83017" w:rsidRDefault="00304273">
            <w:pPr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C83017">
              <w:rPr>
                <w:bCs/>
                <w:color w:val="000000"/>
                <w:sz w:val="24"/>
                <w:szCs w:val="24"/>
              </w:rPr>
              <w:t>2020,60</w:t>
            </w:r>
          </w:p>
        </w:tc>
      </w:tr>
      <w:tr w:rsidR="00304273" w:rsidRPr="00C83017" w:rsidTr="007B37E6">
        <w:tc>
          <w:tcPr>
            <w:tcW w:w="18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73" w:rsidRPr="00C83017" w:rsidRDefault="00304273" w:rsidP="0074636A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C83017">
              <w:rPr>
                <w:rStyle w:val="12pt1"/>
                <w:i w:val="0"/>
              </w:rPr>
              <w:t>республиканский бюджет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73" w:rsidRPr="00C83017" w:rsidRDefault="00304273">
            <w:pPr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C83017">
              <w:rPr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73" w:rsidRPr="00C83017" w:rsidRDefault="00304273">
            <w:pPr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C83017">
              <w:rPr>
                <w:bCs/>
                <w:color w:val="000000"/>
                <w:sz w:val="24"/>
                <w:szCs w:val="24"/>
              </w:rPr>
              <w:t>33,10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73" w:rsidRPr="00C83017" w:rsidRDefault="00304273">
            <w:pPr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C83017">
              <w:rPr>
                <w:bCs/>
                <w:color w:val="000000"/>
                <w:sz w:val="24"/>
                <w:szCs w:val="24"/>
              </w:rPr>
              <w:t>25,80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73" w:rsidRPr="00C83017" w:rsidRDefault="00304273">
            <w:pPr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C83017">
              <w:rPr>
                <w:bCs/>
                <w:color w:val="000000"/>
                <w:sz w:val="24"/>
                <w:szCs w:val="24"/>
              </w:rPr>
              <w:t>26,70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73" w:rsidRPr="00C83017" w:rsidRDefault="00304273">
            <w:pPr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C83017">
              <w:rPr>
                <w:bCs/>
                <w:color w:val="000000"/>
                <w:sz w:val="24"/>
                <w:szCs w:val="24"/>
              </w:rPr>
              <w:t>27,70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73" w:rsidRPr="00C83017" w:rsidRDefault="00304273">
            <w:pPr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C83017">
              <w:rPr>
                <w:bCs/>
                <w:color w:val="000000"/>
                <w:sz w:val="24"/>
                <w:szCs w:val="24"/>
              </w:rPr>
              <w:t>28,60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273" w:rsidRPr="00C83017" w:rsidRDefault="00304273">
            <w:pPr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C83017">
              <w:rPr>
                <w:bCs/>
                <w:color w:val="000000"/>
                <w:sz w:val="24"/>
                <w:szCs w:val="24"/>
              </w:rPr>
              <w:t>171,40</w:t>
            </w:r>
          </w:p>
        </w:tc>
      </w:tr>
      <w:tr w:rsidR="00647D15" w:rsidRPr="00C83017" w:rsidTr="0074636A">
        <w:tc>
          <w:tcPr>
            <w:tcW w:w="18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15" w:rsidRPr="00C83017" w:rsidRDefault="00647D15" w:rsidP="0074636A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017">
              <w:rPr>
                <w:rStyle w:val="12pt0"/>
              </w:rPr>
              <w:t>внебюджетные источники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D15" w:rsidRPr="00C83017" w:rsidRDefault="00647D15" w:rsidP="00C83017">
            <w:pPr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C83017">
              <w:rPr>
                <w:bCs/>
                <w:color w:val="000000"/>
                <w:sz w:val="24"/>
                <w:szCs w:val="24"/>
              </w:rPr>
              <w:t>20,9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D15" w:rsidRPr="00C83017" w:rsidRDefault="00647D15" w:rsidP="00C83017">
            <w:pPr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C83017">
              <w:rPr>
                <w:bCs/>
                <w:color w:val="000000"/>
                <w:sz w:val="24"/>
                <w:szCs w:val="24"/>
              </w:rPr>
              <w:t>20,9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D15" w:rsidRPr="00C83017" w:rsidRDefault="00647D15" w:rsidP="00C83017">
            <w:pPr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C83017">
              <w:rPr>
                <w:bCs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D15" w:rsidRPr="00C83017" w:rsidRDefault="00647D15" w:rsidP="00C83017">
            <w:pPr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C83017">
              <w:rPr>
                <w:bCs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D15" w:rsidRPr="00C83017" w:rsidRDefault="00647D15" w:rsidP="00C83017">
            <w:pPr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C83017">
              <w:rPr>
                <w:bCs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D15" w:rsidRPr="00C83017" w:rsidRDefault="00647D15" w:rsidP="00C83017">
            <w:pPr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C83017">
              <w:rPr>
                <w:bCs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15" w:rsidRPr="00C83017" w:rsidRDefault="00647D15" w:rsidP="00C83017">
            <w:pPr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C83017">
              <w:rPr>
                <w:bCs/>
                <w:color w:val="000000"/>
                <w:sz w:val="24"/>
                <w:szCs w:val="24"/>
              </w:rPr>
              <w:t>128,6</w:t>
            </w:r>
          </w:p>
        </w:tc>
      </w:tr>
      <w:tr w:rsidR="00647D15" w:rsidRPr="00C83017" w:rsidTr="0074636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15" w:rsidRPr="00C83017" w:rsidRDefault="00647D15" w:rsidP="0074636A">
            <w:pPr>
              <w:pStyle w:val="7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017">
              <w:rPr>
                <w:rStyle w:val="12pt"/>
              </w:rPr>
              <w:t>Региональный проект № 2 «</w:t>
            </w:r>
            <w:r w:rsidRPr="00C83017">
              <w:rPr>
                <w:rStyle w:val="3"/>
                <w:b/>
                <w:sz w:val="24"/>
                <w:szCs w:val="24"/>
              </w:rPr>
              <w:t>Содействие занятости женщин – создание яслей</w:t>
            </w:r>
            <w:r w:rsidRPr="00C83017">
              <w:rPr>
                <w:rStyle w:val="12pt"/>
                <w:b w:val="0"/>
              </w:rPr>
              <w:t>»</w:t>
            </w:r>
          </w:p>
        </w:tc>
      </w:tr>
      <w:tr w:rsidR="00C83017" w:rsidRPr="00C83017" w:rsidTr="0074636A">
        <w:tc>
          <w:tcPr>
            <w:tcW w:w="18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 w:rsidP="0074636A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017">
              <w:rPr>
                <w:rStyle w:val="12pt"/>
              </w:rPr>
              <w:t>ИТОГО ПО ПРОЕКТУ № 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017">
              <w:rPr>
                <w:b/>
                <w:bCs/>
                <w:color w:val="000000"/>
                <w:sz w:val="24"/>
                <w:szCs w:val="24"/>
              </w:rPr>
              <w:t>554,64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017">
              <w:rPr>
                <w:b/>
                <w:bCs/>
                <w:color w:val="000000"/>
                <w:sz w:val="24"/>
                <w:szCs w:val="24"/>
              </w:rPr>
              <w:t>410,80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017">
              <w:rPr>
                <w:b/>
                <w:bCs/>
                <w:color w:val="000000"/>
                <w:sz w:val="24"/>
                <w:szCs w:val="24"/>
              </w:rPr>
              <w:t>302,20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017">
              <w:rPr>
                <w:b/>
                <w:bCs/>
                <w:color w:val="000000"/>
                <w:sz w:val="24"/>
                <w:szCs w:val="24"/>
              </w:rPr>
              <w:t>4,90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017">
              <w:rPr>
                <w:b/>
                <w:bCs/>
                <w:color w:val="000000"/>
                <w:sz w:val="24"/>
                <w:szCs w:val="24"/>
              </w:rPr>
              <w:t>4,90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017">
              <w:rPr>
                <w:b/>
                <w:bCs/>
                <w:color w:val="000000"/>
                <w:sz w:val="24"/>
                <w:szCs w:val="24"/>
              </w:rPr>
              <w:t>4,90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017">
              <w:rPr>
                <w:b/>
                <w:bCs/>
                <w:color w:val="000000"/>
                <w:sz w:val="24"/>
                <w:szCs w:val="24"/>
              </w:rPr>
              <w:t>1282,34</w:t>
            </w:r>
          </w:p>
        </w:tc>
      </w:tr>
      <w:tr w:rsidR="00C83017" w:rsidRPr="00C83017" w:rsidTr="0074636A">
        <w:tc>
          <w:tcPr>
            <w:tcW w:w="18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 w:rsidP="0074636A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017">
              <w:rPr>
                <w:rStyle w:val="12pt0"/>
              </w:rPr>
              <w:t>федеральный бюджет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541,491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406,730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299,220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4,900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4,900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4,900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1262,141</w:t>
            </w:r>
          </w:p>
        </w:tc>
      </w:tr>
      <w:tr w:rsidR="00C83017" w:rsidRPr="00C83017" w:rsidTr="0074636A"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017" w:rsidRPr="00C83017" w:rsidRDefault="00C83017" w:rsidP="0074636A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C83017">
              <w:rPr>
                <w:rStyle w:val="12pt1"/>
                <w:i w:val="0"/>
              </w:rPr>
              <w:t>республиканский бюджет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13,150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4,070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2,980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20,200</w:t>
            </w:r>
          </w:p>
        </w:tc>
      </w:tr>
      <w:tr w:rsidR="00647D15" w:rsidRPr="00C83017" w:rsidTr="0074636A"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D15" w:rsidRPr="00C83017" w:rsidRDefault="00647D15" w:rsidP="0074636A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83017">
              <w:rPr>
                <w:rStyle w:val="12pt0"/>
              </w:rPr>
              <w:t>внебюджетные источники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D15" w:rsidRPr="00C83017" w:rsidRDefault="00647D15" w:rsidP="0074636A">
            <w:pPr>
              <w:contextualSpacing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D15" w:rsidRPr="00C83017" w:rsidRDefault="00647D15" w:rsidP="0074636A">
            <w:pPr>
              <w:contextualSpacing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D15" w:rsidRPr="00C83017" w:rsidRDefault="00647D15" w:rsidP="0074636A">
            <w:pPr>
              <w:contextualSpacing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D15" w:rsidRPr="00C83017" w:rsidRDefault="00647D15" w:rsidP="0074636A">
            <w:pPr>
              <w:contextualSpacing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D15" w:rsidRPr="00C83017" w:rsidRDefault="00647D15" w:rsidP="0074636A">
            <w:pPr>
              <w:contextualSpacing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D15" w:rsidRPr="00C83017" w:rsidRDefault="00647D15" w:rsidP="0074636A">
            <w:pPr>
              <w:contextualSpacing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15" w:rsidRPr="00C83017" w:rsidRDefault="00647D15" w:rsidP="0074636A">
            <w:pPr>
              <w:contextualSpacing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47D15" w:rsidRPr="00C83017" w:rsidTr="0074636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15" w:rsidRPr="00C83017" w:rsidRDefault="00647D15" w:rsidP="0074636A">
            <w:pPr>
              <w:pStyle w:val="7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017">
              <w:rPr>
                <w:rStyle w:val="12pt"/>
              </w:rPr>
              <w:t>Региональный проект № 3 «</w:t>
            </w:r>
            <w:r w:rsidRPr="00C83017">
              <w:rPr>
                <w:rStyle w:val="3"/>
                <w:b/>
                <w:sz w:val="24"/>
                <w:szCs w:val="24"/>
              </w:rPr>
              <w:t>Старшее поколение</w:t>
            </w:r>
            <w:r w:rsidRPr="00C83017">
              <w:rPr>
                <w:rStyle w:val="12pt"/>
                <w:b w:val="0"/>
              </w:rPr>
              <w:t>»</w:t>
            </w:r>
          </w:p>
        </w:tc>
      </w:tr>
      <w:tr w:rsidR="00C83017" w:rsidRPr="00C83017" w:rsidTr="0074636A">
        <w:tc>
          <w:tcPr>
            <w:tcW w:w="18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 w:rsidP="0074636A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017">
              <w:rPr>
                <w:rStyle w:val="12pt"/>
              </w:rPr>
              <w:t>ИТОГО ПО ПРОЕКТУ № 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017">
              <w:rPr>
                <w:b/>
                <w:bCs/>
                <w:color w:val="000000"/>
                <w:sz w:val="24"/>
                <w:szCs w:val="24"/>
              </w:rPr>
              <w:t>122,04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017">
              <w:rPr>
                <w:b/>
                <w:bCs/>
                <w:color w:val="000000"/>
                <w:sz w:val="24"/>
                <w:szCs w:val="24"/>
              </w:rPr>
              <w:t>630,98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017">
              <w:rPr>
                <w:b/>
                <w:bCs/>
                <w:color w:val="000000"/>
                <w:sz w:val="24"/>
                <w:szCs w:val="24"/>
              </w:rPr>
              <w:t>128,36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017">
              <w:rPr>
                <w:b/>
                <w:bCs/>
                <w:color w:val="000000"/>
                <w:sz w:val="24"/>
                <w:szCs w:val="24"/>
              </w:rPr>
              <w:t>196,87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017">
              <w:rPr>
                <w:b/>
                <w:bCs/>
                <w:color w:val="000000"/>
                <w:sz w:val="24"/>
                <w:szCs w:val="24"/>
              </w:rPr>
              <w:t>771,58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017">
              <w:rPr>
                <w:b/>
                <w:bCs/>
                <w:color w:val="000000"/>
                <w:sz w:val="24"/>
                <w:szCs w:val="24"/>
              </w:rPr>
              <w:t>168,52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017">
              <w:rPr>
                <w:b/>
                <w:bCs/>
                <w:color w:val="000000"/>
                <w:sz w:val="24"/>
                <w:szCs w:val="24"/>
              </w:rPr>
              <w:t>2018,36</w:t>
            </w:r>
          </w:p>
        </w:tc>
      </w:tr>
      <w:tr w:rsidR="00C83017" w:rsidRPr="00C83017" w:rsidTr="0074636A">
        <w:tc>
          <w:tcPr>
            <w:tcW w:w="18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 w:rsidP="0074636A">
            <w:pPr>
              <w:pStyle w:val="50"/>
              <w:shd w:val="clear" w:color="auto" w:fill="auto"/>
              <w:spacing w:line="240" w:lineRule="auto"/>
              <w:rPr>
                <w:rStyle w:val="12pt0"/>
                <w:iCs/>
              </w:rPr>
            </w:pPr>
            <w:r w:rsidRPr="00C83017">
              <w:rPr>
                <w:rStyle w:val="12pt0"/>
                <w:iCs/>
              </w:rPr>
              <w:t>федеральный бюджет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75,70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580,42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79,44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144,24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708,54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106,41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1694,75</w:t>
            </w:r>
          </w:p>
        </w:tc>
      </w:tr>
      <w:tr w:rsidR="00C83017" w:rsidRPr="00C83017" w:rsidTr="0074636A">
        <w:tc>
          <w:tcPr>
            <w:tcW w:w="18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 w:rsidP="0074636A">
            <w:pPr>
              <w:pStyle w:val="50"/>
              <w:shd w:val="clear" w:color="auto" w:fill="auto"/>
              <w:spacing w:line="240" w:lineRule="auto"/>
              <w:rPr>
                <w:rStyle w:val="12pt0"/>
                <w:iCs/>
              </w:rPr>
            </w:pPr>
            <w:r w:rsidRPr="00C83017">
              <w:rPr>
                <w:rStyle w:val="12pt0"/>
                <w:iCs/>
              </w:rPr>
              <w:t>республиканский бюджет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10,35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10,96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5,33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4,73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10,34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45,91</w:t>
            </w:r>
          </w:p>
        </w:tc>
      </w:tr>
      <w:tr w:rsidR="00647D15" w:rsidRPr="00C83017" w:rsidTr="0074636A">
        <w:tc>
          <w:tcPr>
            <w:tcW w:w="18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15" w:rsidRPr="00C83017" w:rsidRDefault="00647D15" w:rsidP="0074636A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12pt0"/>
                <w:iCs/>
              </w:rPr>
            </w:pPr>
            <w:r w:rsidRPr="00C83017">
              <w:rPr>
                <w:rStyle w:val="12pt0"/>
                <w:iCs/>
              </w:rPr>
              <w:t>внебюджетные источники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15" w:rsidRPr="00C83017" w:rsidRDefault="00647D15" w:rsidP="0074636A">
            <w:pPr>
              <w:jc w:val="right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83017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15" w:rsidRPr="00C83017" w:rsidRDefault="00647D15" w:rsidP="0074636A">
            <w:pPr>
              <w:jc w:val="right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83017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39,60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15" w:rsidRPr="00C83017" w:rsidRDefault="00647D15" w:rsidP="0074636A">
            <w:pPr>
              <w:jc w:val="right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83017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43,60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15" w:rsidRPr="00C83017" w:rsidRDefault="00647D15" w:rsidP="0074636A">
            <w:pPr>
              <w:jc w:val="right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83017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47,90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15" w:rsidRPr="00C83017" w:rsidRDefault="00647D15" w:rsidP="0074636A">
            <w:pPr>
              <w:jc w:val="right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83017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52,70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15" w:rsidRPr="00C83017" w:rsidRDefault="00647D15" w:rsidP="0074636A">
            <w:pPr>
              <w:jc w:val="right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83017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57,90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15" w:rsidRPr="00C83017" w:rsidRDefault="00647D15" w:rsidP="0074636A">
            <w:pPr>
              <w:jc w:val="right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83017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277,7</w:t>
            </w:r>
          </w:p>
        </w:tc>
      </w:tr>
      <w:tr w:rsidR="00647D15" w:rsidRPr="00C83017" w:rsidTr="0074636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15" w:rsidRPr="00C83017" w:rsidRDefault="00647D15" w:rsidP="0074636A">
            <w:pPr>
              <w:jc w:val="left"/>
              <w:rPr>
                <w:sz w:val="24"/>
                <w:szCs w:val="24"/>
              </w:rPr>
            </w:pPr>
            <w:r w:rsidRPr="00C83017">
              <w:rPr>
                <w:rStyle w:val="12pt"/>
                <w:rFonts w:eastAsiaTheme="minorHAnsi"/>
              </w:rPr>
              <w:t xml:space="preserve">Региональный проект № 4 </w:t>
            </w:r>
            <w:r w:rsidRPr="00C83017">
              <w:rPr>
                <w:rStyle w:val="12pt"/>
                <w:rFonts w:eastAsiaTheme="minorHAnsi"/>
                <w:b w:val="0"/>
              </w:rPr>
              <w:t>«</w:t>
            </w:r>
            <w:r w:rsidRPr="00C83017">
              <w:rPr>
                <w:rStyle w:val="3"/>
                <w:rFonts w:eastAsiaTheme="minorHAnsi"/>
                <w:b/>
                <w:sz w:val="24"/>
                <w:szCs w:val="24"/>
              </w:rPr>
              <w:t>Укрепление общественного здоровья</w:t>
            </w:r>
            <w:r w:rsidRPr="00C83017">
              <w:rPr>
                <w:rStyle w:val="12pt"/>
                <w:rFonts w:eastAsiaTheme="minorHAnsi"/>
                <w:b w:val="0"/>
              </w:rPr>
              <w:t>»</w:t>
            </w:r>
          </w:p>
        </w:tc>
      </w:tr>
      <w:tr w:rsidR="00C83017" w:rsidRPr="00C83017" w:rsidTr="0074636A">
        <w:tc>
          <w:tcPr>
            <w:tcW w:w="18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 w:rsidP="0074636A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017">
              <w:rPr>
                <w:rStyle w:val="12pt"/>
              </w:rPr>
              <w:t>ИТОГО ПО ПРОЕКТУ № 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017">
              <w:rPr>
                <w:b/>
                <w:bCs/>
                <w:color w:val="000000"/>
                <w:sz w:val="24"/>
                <w:szCs w:val="24"/>
              </w:rPr>
              <w:t>7,10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017">
              <w:rPr>
                <w:b/>
                <w:bCs/>
                <w:color w:val="000000"/>
                <w:sz w:val="24"/>
                <w:szCs w:val="24"/>
              </w:rPr>
              <w:t>5,90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017">
              <w:rPr>
                <w:b/>
                <w:bCs/>
                <w:color w:val="000000"/>
                <w:sz w:val="24"/>
                <w:szCs w:val="24"/>
              </w:rPr>
              <w:t>5,90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017">
              <w:rPr>
                <w:b/>
                <w:bCs/>
                <w:color w:val="000000"/>
                <w:sz w:val="24"/>
                <w:szCs w:val="24"/>
              </w:rPr>
              <w:t>5,90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017">
              <w:rPr>
                <w:b/>
                <w:bCs/>
                <w:color w:val="000000"/>
                <w:sz w:val="24"/>
                <w:szCs w:val="24"/>
              </w:rPr>
              <w:t>5,90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017">
              <w:rPr>
                <w:b/>
                <w:bCs/>
                <w:color w:val="000000"/>
                <w:sz w:val="24"/>
                <w:szCs w:val="24"/>
              </w:rPr>
              <w:t>5,90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017">
              <w:rPr>
                <w:b/>
                <w:bCs/>
                <w:color w:val="000000"/>
                <w:sz w:val="24"/>
                <w:szCs w:val="24"/>
              </w:rPr>
              <w:t>36,60</w:t>
            </w:r>
          </w:p>
        </w:tc>
      </w:tr>
      <w:tr w:rsidR="00647D15" w:rsidRPr="00C83017" w:rsidTr="0074636A">
        <w:tc>
          <w:tcPr>
            <w:tcW w:w="18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15" w:rsidRPr="00C83017" w:rsidRDefault="00647D15" w:rsidP="0074636A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017">
              <w:rPr>
                <w:rStyle w:val="12pt0"/>
              </w:rPr>
              <w:t>федеральный бюджет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15" w:rsidRPr="00C83017" w:rsidRDefault="00647D15" w:rsidP="0074636A">
            <w:pPr>
              <w:ind w:right="72"/>
              <w:jc w:val="right"/>
              <w:rPr>
                <w:sz w:val="24"/>
                <w:szCs w:val="24"/>
              </w:rPr>
            </w:pPr>
            <w:r w:rsidRPr="00C83017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15" w:rsidRPr="00C83017" w:rsidRDefault="00647D15" w:rsidP="0074636A">
            <w:pPr>
              <w:jc w:val="right"/>
              <w:rPr>
                <w:sz w:val="24"/>
                <w:szCs w:val="24"/>
              </w:rPr>
            </w:pPr>
            <w:r w:rsidRPr="00C83017">
              <w:rPr>
                <w:sz w:val="24"/>
                <w:szCs w:val="24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15" w:rsidRPr="00C83017" w:rsidRDefault="00647D15" w:rsidP="0074636A">
            <w:pPr>
              <w:jc w:val="right"/>
              <w:rPr>
                <w:sz w:val="24"/>
                <w:szCs w:val="24"/>
              </w:rPr>
            </w:pPr>
            <w:r w:rsidRPr="00C83017">
              <w:rPr>
                <w:sz w:val="24"/>
                <w:szCs w:val="24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15" w:rsidRPr="00C83017" w:rsidRDefault="00647D15" w:rsidP="0074636A">
            <w:pPr>
              <w:jc w:val="right"/>
              <w:rPr>
                <w:sz w:val="24"/>
                <w:szCs w:val="24"/>
              </w:rPr>
            </w:pPr>
            <w:r w:rsidRPr="00C83017">
              <w:rPr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15" w:rsidRPr="00C83017" w:rsidRDefault="00647D15" w:rsidP="0074636A">
            <w:pPr>
              <w:jc w:val="right"/>
              <w:rPr>
                <w:sz w:val="24"/>
                <w:szCs w:val="24"/>
              </w:rPr>
            </w:pPr>
            <w:r w:rsidRPr="00C83017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15" w:rsidRPr="00C83017" w:rsidRDefault="00647D15" w:rsidP="0074636A">
            <w:pPr>
              <w:jc w:val="right"/>
              <w:rPr>
                <w:sz w:val="24"/>
                <w:szCs w:val="24"/>
              </w:rPr>
            </w:pPr>
            <w:r w:rsidRPr="00C83017">
              <w:rPr>
                <w:sz w:val="24"/>
                <w:szCs w:val="24"/>
              </w:rPr>
              <w:t>0,0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15" w:rsidRPr="00C83017" w:rsidRDefault="00647D15" w:rsidP="0074636A">
            <w:pPr>
              <w:jc w:val="right"/>
              <w:rPr>
                <w:sz w:val="24"/>
                <w:szCs w:val="24"/>
              </w:rPr>
            </w:pPr>
            <w:r w:rsidRPr="00C83017">
              <w:rPr>
                <w:sz w:val="24"/>
                <w:szCs w:val="24"/>
              </w:rPr>
              <w:t>0,0</w:t>
            </w:r>
          </w:p>
        </w:tc>
      </w:tr>
      <w:tr w:rsidR="00C83017" w:rsidRPr="00C83017" w:rsidTr="0074636A">
        <w:tc>
          <w:tcPr>
            <w:tcW w:w="18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 w:rsidP="0074636A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C83017">
              <w:rPr>
                <w:rStyle w:val="12pt1"/>
                <w:i w:val="0"/>
              </w:rPr>
              <w:t>республиканский бюджет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color w:val="000000"/>
                <w:sz w:val="24"/>
                <w:szCs w:val="24"/>
              </w:rPr>
            </w:pPr>
            <w:r w:rsidRPr="00C83017"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color w:val="000000"/>
                <w:sz w:val="24"/>
                <w:szCs w:val="24"/>
              </w:rPr>
            </w:pPr>
            <w:r w:rsidRPr="00C83017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color w:val="000000"/>
                <w:sz w:val="24"/>
                <w:szCs w:val="24"/>
              </w:rPr>
            </w:pPr>
            <w:r w:rsidRPr="00C83017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color w:val="000000"/>
                <w:sz w:val="24"/>
                <w:szCs w:val="24"/>
              </w:rPr>
            </w:pPr>
            <w:r w:rsidRPr="00C83017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color w:val="000000"/>
                <w:sz w:val="24"/>
                <w:szCs w:val="24"/>
              </w:rPr>
            </w:pPr>
            <w:r w:rsidRPr="00C83017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color w:val="000000"/>
                <w:sz w:val="24"/>
                <w:szCs w:val="24"/>
              </w:rPr>
            </w:pPr>
            <w:r w:rsidRPr="00C83017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3017">
              <w:rPr>
                <w:b/>
                <w:bCs/>
                <w:i/>
                <w:iCs/>
                <w:color w:val="000000"/>
                <w:sz w:val="24"/>
                <w:szCs w:val="24"/>
              </w:rPr>
              <w:t>34,70</w:t>
            </w:r>
          </w:p>
        </w:tc>
      </w:tr>
      <w:tr w:rsidR="00C83017" w:rsidRPr="00C83017" w:rsidTr="0074636A">
        <w:tc>
          <w:tcPr>
            <w:tcW w:w="18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 w:rsidP="0074636A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017">
              <w:rPr>
                <w:rStyle w:val="12pt0"/>
              </w:rPr>
              <w:t>внебюджетные источники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color w:val="000000"/>
                <w:sz w:val="24"/>
                <w:szCs w:val="24"/>
              </w:rPr>
            </w:pPr>
            <w:r w:rsidRPr="00C83017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color w:val="000000"/>
                <w:sz w:val="24"/>
                <w:szCs w:val="24"/>
              </w:rPr>
            </w:pPr>
            <w:r w:rsidRPr="00C83017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color w:val="000000"/>
                <w:sz w:val="24"/>
                <w:szCs w:val="24"/>
              </w:rPr>
            </w:pPr>
            <w:r w:rsidRPr="00C83017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color w:val="000000"/>
                <w:sz w:val="24"/>
                <w:szCs w:val="24"/>
              </w:rPr>
            </w:pPr>
            <w:r w:rsidRPr="00C83017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color w:val="000000"/>
                <w:sz w:val="24"/>
                <w:szCs w:val="24"/>
              </w:rPr>
            </w:pPr>
            <w:r w:rsidRPr="00C83017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color w:val="000000"/>
                <w:sz w:val="24"/>
                <w:szCs w:val="24"/>
              </w:rPr>
            </w:pPr>
            <w:r w:rsidRPr="00C83017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3017">
              <w:rPr>
                <w:b/>
                <w:bCs/>
                <w:i/>
                <w:iCs/>
                <w:color w:val="000000"/>
                <w:sz w:val="24"/>
                <w:szCs w:val="24"/>
              </w:rPr>
              <w:t>1,90</w:t>
            </w:r>
          </w:p>
        </w:tc>
      </w:tr>
      <w:tr w:rsidR="00647D15" w:rsidRPr="00C83017" w:rsidTr="0074636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15" w:rsidRPr="00C83017" w:rsidRDefault="00647D15" w:rsidP="0074636A">
            <w:pPr>
              <w:jc w:val="left"/>
              <w:rPr>
                <w:sz w:val="24"/>
                <w:szCs w:val="24"/>
              </w:rPr>
            </w:pPr>
            <w:r w:rsidRPr="00C83017">
              <w:rPr>
                <w:rStyle w:val="12pt"/>
                <w:rFonts w:eastAsiaTheme="minorHAnsi"/>
              </w:rPr>
              <w:t>Региональный проект № 5 «</w:t>
            </w:r>
            <w:r w:rsidRPr="00C83017">
              <w:rPr>
                <w:rStyle w:val="3"/>
                <w:rFonts w:eastAsiaTheme="minorHAnsi"/>
                <w:b/>
                <w:sz w:val="24"/>
                <w:szCs w:val="24"/>
              </w:rPr>
              <w:t>Новая физическая культура</w:t>
            </w:r>
            <w:r w:rsidRPr="00C83017">
              <w:rPr>
                <w:rStyle w:val="12pt"/>
                <w:rFonts w:eastAsiaTheme="minorHAnsi"/>
                <w:b w:val="0"/>
              </w:rPr>
              <w:t>»</w:t>
            </w:r>
          </w:p>
        </w:tc>
      </w:tr>
      <w:tr w:rsidR="00C83017" w:rsidRPr="00C83017" w:rsidTr="007B37E6">
        <w:tc>
          <w:tcPr>
            <w:tcW w:w="18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 w:rsidP="0074636A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017">
              <w:rPr>
                <w:rStyle w:val="12pt"/>
              </w:rPr>
              <w:t>ИТОГО ПО ПРОЕКТУ № 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017">
              <w:rPr>
                <w:b/>
                <w:bCs/>
                <w:color w:val="000000"/>
                <w:sz w:val="24"/>
                <w:szCs w:val="24"/>
              </w:rPr>
              <w:t>278,34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017">
              <w:rPr>
                <w:b/>
                <w:bCs/>
                <w:color w:val="000000"/>
                <w:sz w:val="24"/>
                <w:szCs w:val="24"/>
              </w:rPr>
              <w:t>171,44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017">
              <w:rPr>
                <w:b/>
                <w:bCs/>
                <w:color w:val="000000"/>
                <w:sz w:val="24"/>
                <w:szCs w:val="24"/>
              </w:rPr>
              <w:t>156,70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017">
              <w:rPr>
                <w:b/>
                <w:bCs/>
                <w:color w:val="000000"/>
                <w:sz w:val="24"/>
                <w:szCs w:val="24"/>
              </w:rPr>
              <w:t>161,90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017">
              <w:rPr>
                <w:b/>
                <w:bCs/>
                <w:color w:val="000000"/>
                <w:sz w:val="24"/>
                <w:szCs w:val="24"/>
              </w:rPr>
              <w:t>162,10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017">
              <w:rPr>
                <w:b/>
                <w:bCs/>
                <w:color w:val="000000"/>
                <w:sz w:val="24"/>
                <w:szCs w:val="24"/>
              </w:rPr>
              <w:t>162,30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017">
              <w:rPr>
                <w:b/>
                <w:bCs/>
                <w:color w:val="000000"/>
                <w:sz w:val="24"/>
                <w:szCs w:val="24"/>
              </w:rPr>
              <w:t>1092,78</w:t>
            </w:r>
          </w:p>
        </w:tc>
      </w:tr>
      <w:tr w:rsidR="00C83017" w:rsidRPr="00C83017" w:rsidTr="007B37E6">
        <w:tc>
          <w:tcPr>
            <w:tcW w:w="18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 w:rsidP="0074636A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017">
              <w:rPr>
                <w:rStyle w:val="12pt0"/>
              </w:rPr>
              <w:t>федеральный бюджет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229,19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153,74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139,65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144,40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144,40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144,40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955,78</w:t>
            </w:r>
          </w:p>
        </w:tc>
      </w:tr>
      <w:tr w:rsidR="00C83017" w:rsidRPr="00C83017" w:rsidTr="007B37E6">
        <w:tc>
          <w:tcPr>
            <w:tcW w:w="18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 w:rsidP="0074636A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C83017">
              <w:rPr>
                <w:rStyle w:val="12pt1"/>
                <w:i w:val="0"/>
              </w:rPr>
              <w:t>республиканский бюджет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49,15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17,70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17,05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17,50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17,70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17,90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137,00</w:t>
            </w:r>
          </w:p>
        </w:tc>
      </w:tr>
      <w:tr w:rsidR="00647D15" w:rsidRPr="00C83017" w:rsidTr="0074636A">
        <w:tc>
          <w:tcPr>
            <w:tcW w:w="18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15" w:rsidRPr="00C83017" w:rsidRDefault="00647D15" w:rsidP="0074636A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017">
              <w:rPr>
                <w:rStyle w:val="12pt0"/>
              </w:rPr>
              <w:t>внебюджетные источники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D15" w:rsidRPr="00C83017" w:rsidRDefault="00647D15" w:rsidP="0074636A">
            <w:pPr>
              <w:jc w:val="right"/>
              <w:rPr>
                <w:color w:val="000000"/>
                <w:sz w:val="24"/>
                <w:szCs w:val="24"/>
              </w:rPr>
            </w:pPr>
            <w:r w:rsidRPr="00C8301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D15" w:rsidRPr="00C83017" w:rsidRDefault="00647D15" w:rsidP="0074636A">
            <w:pPr>
              <w:jc w:val="right"/>
              <w:rPr>
                <w:color w:val="000000"/>
                <w:sz w:val="24"/>
                <w:szCs w:val="24"/>
              </w:rPr>
            </w:pPr>
            <w:r w:rsidRPr="00C8301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D15" w:rsidRPr="00C83017" w:rsidRDefault="00647D15" w:rsidP="0074636A">
            <w:pPr>
              <w:jc w:val="right"/>
              <w:rPr>
                <w:color w:val="000000"/>
                <w:sz w:val="24"/>
                <w:szCs w:val="24"/>
              </w:rPr>
            </w:pPr>
            <w:r w:rsidRPr="00C8301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D15" w:rsidRPr="00C83017" w:rsidRDefault="00647D15" w:rsidP="0074636A">
            <w:pPr>
              <w:jc w:val="right"/>
              <w:rPr>
                <w:color w:val="000000"/>
                <w:sz w:val="24"/>
                <w:szCs w:val="24"/>
              </w:rPr>
            </w:pPr>
            <w:r w:rsidRPr="00C8301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D15" w:rsidRPr="00C83017" w:rsidRDefault="00647D15" w:rsidP="0074636A">
            <w:pPr>
              <w:jc w:val="right"/>
              <w:rPr>
                <w:color w:val="000000"/>
                <w:sz w:val="24"/>
                <w:szCs w:val="24"/>
              </w:rPr>
            </w:pPr>
            <w:r w:rsidRPr="00C8301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D15" w:rsidRPr="00C83017" w:rsidRDefault="00647D15" w:rsidP="0074636A">
            <w:pPr>
              <w:jc w:val="right"/>
              <w:rPr>
                <w:color w:val="000000"/>
                <w:sz w:val="24"/>
                <w:szCs w:val="24"/>
              </w:rPr>
            </w:pPr>
            <w:r w:rsidRPr="00C8301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15" w:rsidRPr="00C83017" w:rsidRDefault="00647D15" w:rsidP="0074636A">
            <w:pPr>
              <w:jc w:val="right"/>
              <w:rPr>
                <w:color w:val="000000"/>
                <w:sz w:val="24"/>
                <w:szCs w:val="24"/>
              </w:rPr>
            </w:pPr>
            <w:r w:rsidRPr="00C8301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83017" w:rsidRPr="00C83017" w:rsidTr="007B37E6">
        <w:tc>
          <w:tcPr>
            <w:tcW w:w="18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 w:rsidP="0074636A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017">
              <w:rPr>
                <w:rStyle w:val="12pt"/>
              </w:rPr>
              <w:t>ИТОГО ПО РЕГИОНАЛЬНОМУ ПРОЕКТУ «ДЕМОГРАФИЯ»: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017">
              <w:rPr>
                <w:b/>
                <w:bCs/>
                <w:color w:val="000000"/>
                <w:sz w:val="24"/>
                <w:szCs w:val="24"/>
              </w:rPr>
              <w:t>1246,72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017">
              <w:rPr>
                <w:b/>
                <w:bCs/>
                <w:color w:val="000000"/>
                <w:sz w:val="24"/>
                <w:szCs w:val="24"/>
              </w:rPr>
              <w:t>1566,12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017">
              <w:rPr>
                <w:b/>
                <w:bCs/>
                <w:color w:val="000000"/>
                <w:sz w:val="24"/>
                <w:szCs w:val="24"/>
              </w:rPr>
              <w:t>965,16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017">
              <w:rPr>
                <w:b/>
                <w:bCs/>
                <w:color w:val="000000"/>
                <w:sz w:val="24"/>
                <w:szCs w:val="24"/>
              </w:rPr>
              <w:t>775,47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017">
              <w:rPr>
                <w:b/>
                <w:bCs/>
                <w:color w:val="000000"/>
                <w:sz w:val="24"/>
                <w:szCs w:val="24"/>
              </w:rPr>
              <w:t>1383,48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017">
              <w:rPr>
                <w:b/>
                <w:bCs/>
                <w:color w:val="000000"/>
                <w:sz w:val="24"/>
                <w:szCs w:val="24"/>
              </w:rPr>
              <w:t>813,72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017">
              <w:rPr>
                <w:b/>
                <w:bCs/>
                <w:color w:val="000000"/>
                <w:sz w:val="24"/>
                <w:szCs w:val="24"/>
              </w:rPr>
              <w:t>6750,68</w:t>
            </w:r>
          </w:p>
        </w:tc>
      </w:tr>
      <w:tr w:rsidR="00C83017" w:rsidRPr="00C83017" w:rsidTr="007B37E6">
        <w:tc>
          <w:tcPr>
            <w:tcW w:w="18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 w:rsidP="0074636A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017">
              <w:rPr>
                <w:rStyle w:val="12pt0"/>
              </w:rPr>
              <w:t>федеральный бюджет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1080,58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1433,89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843,41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650,84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1247,24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677,31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5933,27</w:t>
            </w:r>
          </w:p>
        </w:tc>
      </w:tr>
      <w:tr w:rsidR="00C83017" w:rsidRPr="00C83017" w:rsidTr="007B37E6">
        <w:tc>
          <w:tcPr>
            <w:tcW w:w="18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 w:rsidP="0074636A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C83017">
              <w:rPr>
                <w:rStyle w:val="12pt1"/>
                <w:i w:val="0"/>
              </w:rPr>
              <w:t>республиканский бюджет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108,85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56,76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54,53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61,34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56,30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409,21</w:t>
            </w:r>
          </w:p>
        </w:tc>
      </w:tr>
      <w:tr w:rsidR="00C83017" w:rsidRPr="00C83017" w:rsidTr="007B37E6"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017" w:rsidRPr="00C83017" w:rsidRDefault="00C83017" w:rsidP="0074636A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017">
              <w:rPr>
                <w:rStyle w:val="12pt0"/>
              </w:rPr>
              <w:t>внебюджетные источники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57,30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60,80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70,10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74,90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80,10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017" w:rsidRPr="00C83017" w:rsidRDefault="00C8301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83017">
              <w:rPr>
                <w:bCs/>
                <w:iCs/>
                <w:color w:val="000000"/>
                <w:sz w:val="24"/>
                <w:szCs w:val="24"/>
              </w:rPr>
              <w:t>408,20</w:t>
            </w:r>
          </w:p>
        </w:tc>
      </w:tr>
    </w:tbl>
    <w:p w:rsidR="00BE76ED" w:rsidRPr="00C83017" w:rsidRDefault="00BE76ED" w:rsidP="00647D15">
      <w:pPr>
        <w:pStyle w:val="80"/>
        <w:shd w:val="clear" w:color="auto" w:fill="auto"/>
        <w:tabs>
          <w:tab w:val="left" w:pos="3695"/>
        </w:tabs>
        <w:spacing w:after="0" w:line="240" w:lineRule="auto"/>
        <w:contextualSpacing/>
        <w:jc w:val="left"/>
        <w:rPr>
          <w:sz w:val="24"/>
          <w:szCs w:val="24"/>
        </w:rPr>
      </w:pPr>
    </w:p>
    <w:sectPr w:rsidR="00BE76ED" w:rsidRPr="00C83017" w:rsidSect="00787374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1DA"/>
    <w:multiLevelType w:val="hybridMultilevel"/>
    <w:tmpl w:val="58C024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8865CA"/>
    <w:multiLevelType w:val="hybridMultilevel"/>
    <w:tmpl w:val="B4223424"/>
    <w:lvl w:ilvl="0" w:tplc="F3FA5232">
      <w:start w:val="1"/>
      <w:numFmt w:val="decimal"/>
      <w:lvlText w:val="1.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B19C0"/>
    <w:multiLevelType w:val="hybridMultilevel"/>
    <w:tmpl w:val="C9622DC0"/>
    <w:lvl w:ilvl="0" w:tplc="724C358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A558C"/>
    <w:multiLevelType w:val="hybridMultilevel"/>
    <w:tmpl w:val="F5DC84F2"/>
    <w:lvl w:ilvl="0" w:tplc="E7FAF38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3148D"/>
    <w:multiLevelType w:val="hybridMultilevel"/>
    <w:tmpl w:val="02A00110"/>
    <w:lvl w:ilvl="0" w:tplc="200024AE">
      <w:start w:val="1"/>
      <w:numFmt w:val="decimal"/>
      <w:lvlText w:val="%1."/>
      <w:lvlJc w:val="left"/>
      <w:pPr>
        <w:ind w:left="17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>
    <w:nsid w:val="4A712174"/>
    <w:multiLevelType w:val="multilevel"/>
    <w:tmpl w:val="0DF6EA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065C0E"/>
    <w:multiLevelType w:val="hybridMultilevel"/>
    <w:tmpl w:val="9A203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9481C"/>
    <w:multiLevelType w:val="hybridMultilevel"/>
    <w:tmpl w:val="2CA2B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16736"/>
    <w:multiLevelType w:val="multilevel"/>
    <w:tmpl w:val="85DE1A3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ED"/>
    <w:rsid w:val="00040A35"/>
    <w:rsid w:val="0010794B"/>
    <w:rsid w:val="00244DCC"/>
    <w:rsid w:val="00297AD2"/>
    <w:rsid w:val="002D4763"/>
    <w:rsid w:val="00304273"/>
    <w:rsid w:val="003A269C"/>
    <w:rsid w:val="00433CBD"/>
    <w:rsid w:val="00443D1B"/>
    <w:rsid w:val="00471A43"/>
    <w:rsid w:val="00480CDC"/>
    <w:rsid w:val="004D48FD"/>
    <w:rsid w:val="00582CB6"/>
    <w:rsid w:val="005F4886"/>
    <w:rsid w:val="00614155"/>
    <w:rsid w:val="00633110"/>
    <w:rsid w:val="00647D15"/>
    <w:rsid w:val="0067492E"/>
    <w:rsid w:val="006A4FD1"/>
    <w:rsid w:val="0074636A"/>
    <w:rsid w:val="00787374"/>
    <w:rsid w:val="007B37E6"/>
    <w:rsid w:val="007D2450"/>
    <w:rsid w:val="008255E7"/>
    <w:rsid w:val="008343A2"/>
    <w:rsid w:val="008C3B98"/>
    <w:rsid w:val="008F7CEE"/>
    <w:rsid w:val="009651C6"/>
    <w:rsid w:val="009B162E"/>
    <w:rsid w:val="00AA23EF"/>
    <w:rsid w:val="00AC1E56"/>
    <w:rsid w:val="00BE71AA"/>
    <w:rsid w:val="00BE76ED"/>
    <w:rsid w:val="00C83017"/>
    <w:rsid w:val="00CB29FD"/>
    <w:rsid w:val="00CB695C"/>
    <w:rsid w:val="00CD5A9A"/>
    <w:rsid w:val="00D41051"/>
    <w:rsid w:val="00DA6D0C"/>
    <w:rsid w:val="00E70F22"/>
    <w:rsid w:val="00E70F7E"/>
    <w:rsid w:val="00E729C1"/>
    <w:rsid w:val="00EF5525"/>
    <w:rsid w:val="00FB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E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BE76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3"/>
    <w:rsid w:val="00BE76ED"/>
    <w:pPr>
      <w:widowControl w:val="0"/>
      <w:shd w:val="clear" w:color="auto" w:fill="FFFFFF"/>
      <w:spacing w:line="322" w:lineRule="exact"/>
      <w:ind w:hanging="720"/>
      <w:jc w:val="center"/>
    </w:pPr>
    <w:rPr>
      <w:rFonts w:eastAsia="Times New Roman" w:cs="Times New Roman"/>
      <w:szCs w:val="28"/>
    </w:rPr>
  </w:style>
  <w:style w:type="character" w:customStyle="1" w:styleId="8">
    <w:name w:val="Основной текст (8)_"/>
    <w:basedOn w:val="a0"/>
    <w:link w:val="80"/>
    <w:rsid w:val="00BE76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E76ED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  <w:b/>
      <w:bCs/>
      <w:szCs w:val="28"/>
    </w:rPr>
  </w:style>
  <w:style w:type="character" w:customStyle="1" w:styleId="12pt">
    <w:name w:val="Основной текст + 12 pt;Полужирный"/>
    <w:basedOn w:val="a3"/>
    <w:rsid w:val="00BE76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2pt0">
    <w:name w:val="Основной текст + 12 pt"/>
    <w:basedOn w:val="a3"/>
    <w:rsid w:val="00BE76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2pt1">
    <w:name w:val="Основной текст + 12 pt;Курсив"/>
    <w:basedOn w:val="a3"/>
    <w:rsid w:val="00BE76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BE76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83pt">
    <w:name w:val="Основной текст (8) + Интервал 3 pt"/>
    <w:basedOn w:val="8"/>
    <w:rsid w:val="00BE76ED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BE76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BE76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5">
    <w:name w:val="Основной текст + Курсив"/>
    <w:basedOn w:val="a3"/>
    <w:rsid w:val="00BE76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6">
    <w:name w:val="Подпись к таблице_"/>
    <w:basedOn w:val="a0"/>
    <w:link w:val="a7"/>
    <w:rsid w:val="00BE76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BE76ED"/>
    <w:pPr>
      <w:widowControl w:val="0"/>
      <w:shd w:val="clear" w:color="auto" w:fill="FFFFFF"/>
      <w:spacing w:line="0" w:lineRule="atLeast"/>
    </w:pPr>
    <w:rPr>
      <w:rFonts w:eastAsia="Times New Roman" w:cs="Times New Roman"/>
      <w:szCs w:val="28"/>
    </w:rPr>
  </w:style>
  <w:style w:type="character" w:customStyle="1" w:styleId="a8">
    <w:name w:val="Подпись к таблице + Полужирный"/>
    <w:basedOn w:val="a6"/>
    <w:rsid w:val="00BE76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styleId="a9">
    <w:name w:val="List Paragraph"/>
    <w:basedOn w:val="a"/>
    <w:uiPriority w:val="34"/>
    <w:qFormat/>
    <w:rsid w:val="00787374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11">
    <w:name w:val="Основной текст (11)_"/>
    <w:basedOn w:val="a0"/>
    <w:link w:val="110"/>
    <w:rsid w:val="005F4886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5F4886"/>
    <w:pPr>
      <w:widowControl w:val="0"/>
      <w:shd w:val="clear" w:color="auto" w:fill="FFFFFF"/>
      <w:spacing w:before="60" w:after="60" w:line="0" w:lineRule="atLeast"/>
      <w:jc w:val="left"/>
    </w:pPr>
    <w:rPr>
      <w:rFonts w:eastAsia="Times New Roman" w:cs="Times New Roman"/>
      <w:b/>
      <w:bCs/>
      <w:i/>
      <w:iCs/>
      <w:szCs w:val="28"/>
    </w:rPr>
  </w:style>
  <w:style w:type="character" w:customStyle="1" w:styleId="5">
    <w:name w:val="Основной текст (5)_"/>
    <w:basedOn w:val="a0"/>
    <w:link w:val="50"/>
    <w:rsid w:val="008F7CEE"/>
    <w:rPr>
      <w:rFonts w:ascii="Times New Roman" w:eastAsia="Times New Roman" w:hAnsi="Times New Roman" w:cs="Times New Roman"/>
      <w:spacing w:val="-10"/>
      <w:w w:val="75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F7CEE"/>
    <w:pPr>
      <w:widowControl w:val="0"/>
      <w:shd w:val="clear" w:color="auto" w:fill="FFFFFF"/>
      <w:spacing w:line="126" w:lineRule="exact"/>
    </w:pPr>
    <w:rPr>
      <w:rFonts w:eastAsia="Times New Roman" w:cs="Times New Roman"/>
      <w:spacing w:val="-10"/>
      <w:w w:val="75"/>
      <w:szCs w:val="28"/>
    </w:rPr>
  </w:style>
  <w:style w:type="character" w:customStyle="1" w:styleId="111">
    <w:name w:val="Основной текст (11) + Не полужирный;Не курсив"/>
    <w:basedOn w:val="11"/>
    <w:rsid w:val="008F7C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styleId="aa">
    <w:name w:val="Table Grid"/>
    <w:basedOn w:val="a1"/>
    <w:uiPriority w:val="59"/>
    <w:rsid w:val="00CB69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CB695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BE71AA"/>
    <w:pPr>
      <w:tabs>
        <w:tab w:val="center" w:pos="4153"/>
        <w:tab w:val="right" w:pos="8306"/>
      </w:tabs>
      <w:spacing w:line="360" w:lineRule="atLeast"/>
    </w:pPr>
    <w:rPr>
      <w:rFonts w:eastAsia="Times New Roman" w:cs="Times New Roman"/>
      <w:szCs w:val="20"/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BE71A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footer"/>
    <w:basedOn w:val="a"/>
    <w:link w:val="af"/>
    <w:rsid w:val="00BE71AA"/>
    <w:pPr>
      <w:tabs>
        <w:tab w:val="center" w:pos="4153"/>
        <w:tab w:val="right" w:pos="8306"/>
      </w:tabs>
      <w:spacing w:line="360" w:lineRule="atLeast"/>
    </w:pPr>
    <w:rPr>
      <w:rFonts w:eastAsia="Times New Roman" w:cs="Times New Roman"/>
      <w:szCs w:val="20"/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BE71A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0">
    <w:name w:val="page number"/>
    <w:basedOn w:val="a0"/>
    <w:rsid w:val="00BE71AA"/>
  </w:style>
  <w:style w:type="paragraph" w:styleId="af1">
    <w:name w:val="footnote text"/>
    <w:basedOn w:val="a"/>
    <w:link w:val="af2"/>
    <w:rsid w:val="00BE71AA"/>
    <w:pPr>
      <w:spacing w:line="360" w:lineRule="atLeast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f2">
    <w:name w:val="Текст сноски Знак"/>
    <w:basedOn w:val="a0"/>
    <w:link w:val="af1"/>
    <w:rsid w:val="00BE71A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3">
    <w:name w:val="footnote reference"/>
    <w:uiPriority w:val="99"/>
    <w:rsid w:val="00BE71AA"/>
    <w:rPr>
      <w:vertAlign w:val="superscript"/>
    </w:rPr>
  </w:style>
  <w:style w:type="paragraph" w:styleId="af4">
    <w:name w:val="Balloon Text"/>
    <w:basedOn w:val="a"/>
    <w:link w:val="af5"/>
    <w:uiPriority w:val="99"/>
    <w:rsid w:val="00BE71A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rsid w:val="00BE71A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basedOn w:val="a"/>
    <w:rsid w:val="00BE71AA"/>
    <w:pPr>
      <w:autoSpaceDE w:val="0"/>
      <w:autoSpaceDN w:val="0"/>
      <w:jc w:val="left"/>
    </w:pPr>
    <w:rPr>
      <w:rFonts w:ascii="Calibri" w:eastAsia="Calibri" w:hAnsi="Calibri" w:cs="Times New Roman"/>
      <w:sz w:val="22"/>
      <w:lang w:eastAsia="ru-RU"/>
    </w:rPr>
  </w:style>
  <w:style w:type="character" w:customStyle="1" w:styleId="53pt100">
    <w:name w:val="Основной текст (5) + Интервал 3 pt;Масштаб 100%"/>
    <w:basedOn w:val="5"/>
    <w:rsid w:val="00CB29FD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0pt100">
    <w:name w:val="Основной текст (5) + Интервал 0 pt;Масштаб 100%"/>
    <w:basedOn w:val="5"/>
    <w:rsid w:val="00CB29F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12pt">
    <w:name w:val="Основной текст (11) + 12 pt"/>
    <w:basedOn w:val="11"/>
    <w:rsid w:val="00CB29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CordiaUPC16pt">
    <w:name w:val="Основной текст (11) + CordiaUPC;16 pt;Не курсив"/>
    <w:basedOn w:val="11"/>
    <w:rsid w:val="00CB29FD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11Corbel">
    <w:name w:val="Основной текст (11) + Corbel;Не полужирный;Не курсив"/>
    <w:basedOn w:val="11"/>
    <w:rsid w:val="00CB29FD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112pt0">
    <w:name w:val="Основной текст (11) + 12 pt;Не курсив"/>
    <w:basedOn w:val="11"/>
    <w:rsid w:val="00CB29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13pt">
    <w:name w:val="Основной текст (11) + 13 pt;Не полужирный"/>
    <w:basedOn w:val="11"/>
    <w:rsid w:val="00CB29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">
    <w:name w:val="Подпись к таблице (2)_"/>
    <w:basedOn w:val="a0"/>
    <w:link w:val="20"/>
    <w:rsid w:val="00CB29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CB29FD"/>
    <w:pPr>
      <w:widowControl w:val="0"/>
      <w:shd w:val="clear" w:color="auto" w:fill="FFFFFF"/>
      <w:spacing w:line="0" w:lineRule="atLeast"/>
      <w:jc w:val="left"/>
    </w:pPr>
    <w:rPr>
      <w:rFonts w:eastAsia="Times New Roman" w:cs="Times New Roman"/>
      <w:szCs w:val="28"/>
    </w:rPr>
  </w:style>
  <w:style w:type="character" w:customStyle="1" w:styleId="11CordiaUPC21pt">
    <w:name w:val="Основной текст (11) + CordiaUPC;21 pt;Не полужирный;Не курсив"/>
    <w:basedOn w:val="11"/>
    <w:rsid w:val="00CB29FD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11CordiaUPC18pt">
    <w:name w:val="Основной текст (11) + CordiaUPC;18 pt;Не курсив"/>
    <w:basedOn w:val="11"/>
    <w:rsid w:val="00CB29FD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CB29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rsid w:val="00CB29FD"/>
    <w:pPr>
      <w:widowControl w:val="0"/>
      <w:shd w:val="clear" w:color="auto" w:fill="FFFFFF"/>
      <w:spacing w:line="0" w:lineRule="atLeast"/>
      <w:jc w:val="left"/>
      <w:outlineLvl w:val="0"/>
    </w:pPr>
    <w:rPr>
      <w:rFonts w:eastAsia="Times New Roman" w:cs="Times New Roman"/>
      <w:szCs w:val="28"/>
    </w:rPr>
  </w:style>
  <w:style w:type="character" w:customStyle="1" w:styleId="11CordiaUPC17pt">
    <w:name w:val="Основной текст (11) + CordiaUPC;17 pt;Не курсив"/>
    <w:basedOn w:val="11"/>
    <w:rsid w:val="00CB29FD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11CordiaUPC24pt">
    <w:name w:val="Основной текст (11) + CordiaUPC;24 pt;Не полужирный;Не курсив"/>
    <w:basedOn w:val="11"/>
    <w:rsid w:val="00CB29FD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shd w:val="clear" w:color="auto" w:fill="FFFFFF"/>
      <w:lang w:val="ru-RU" w:eastAsia="ru-RU" w:bidi="ru-RU"/>
    </w:rPr>
  </w:style>
  <w:style w:type="character" w:customStyle="1" w:styleId="11Georgia105pt">
    <w:name w:val="Основной текст (11) + Georgia;10;5 pt;Не полужирный;Не курсив"/>
    <w:basedOn w:val="11"/>
    <w:rsid w:val="00CB29FD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110pt">
    <w:name w:val="Основной текст (11) + 10 pt;Не полужирный;Не курсив"/>
    <w:basedOn w:val="11"/>
    <w:rsid w:val="00CB29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E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BE76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3"/>
    <w:rsid w:val="00BE76ED"/>
    <w:pPr>
      <w:widowControl w:val="0"/>
      <w:shd w:val="clear" w:color="auto" w:fill="FFFFFF"/>
      <w:spacing w:line="322" w:lineRule="exact"/>
      <w:ind w:hanging="720"/>
      <w:jc w:val="center"/>
    </w:pPr>
    <w:rPr>
      <w:rFonts w:eastAsia="Times New Roman" w:cs="Times New Roman"/>
      <w:szCs w:val="28"/>
    </w:rPr>
  </w:style>
  <w:style w:type="character" w:customStyle="1" w:styleId="8">
    <w:name w:val="Основной текст (8)_"/>
    <w:basedOn w:val="a0"/>
    <w:link w:val="80"/>
    <w:rsid w:val="00BE76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E76ED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  <w:b/>
      <w:bCs/>
      <w:szCs w:val="28"/>
    </w:rPr>
  </w:style>
  <w:style w:type="character" w:customStyle="1" w:styleId="12pt">
    <w:name w:val="Основной текст + 12 pt;Полужирный"/>
    <w:basedOn w:val="a3"/>
    <w:rsid w:val="00BE76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2pt0">
    <w:name w:val="Основной текст + 12 pt"/>
    <w:basedOn w:val="a3"/>
    <w:rsid w:val="00BE76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2pt1">
    <w:name w:val="Основной текст + 12 pt;Курсив"/>
    <w:basedOn w:val="a3"/>
    <w:rsid w:val="00BE76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BE76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83pt">
    <w:name w:val="Основной текст (8) + Интервал 3 pt"/>
    <w:basedOn w:val="8"/>
    <w:rsid w:val="00BE76ED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BE76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BE76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5">
    <w:name w:val="Основной текст + Курсив"/>
    <w:basedOn w:val="a3"/>
    <w:rsid w:val="00BE76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6">
    <w:name w:val="Подпись к таблице_"/>
    <w:basedOn w:val="a0"/>
    <w:link w:val="a7"/>
    <w:rsid w:val="00BE76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BE76ED"/>
    <w:pPr>
      <w:widowControl w:val="0"/>
      <w:shd w:val="clear" w:color="auto" w:fill="FFFFFF"/>
      <w:spacing w:line="0" w:lineRule="atLeast"/>
    </w:pPr>
    <w:rPr>
      <w:rFonts w:eastAsia="Times New Roman" w:cs="Times New Roman"/>
      <w:szCs w:val="28"/>
    </w:rPr>
  </w:style>
  <w:style w:type="character" w:customStyle="1" w:styleId="a8">
    <w:name w:val="Подпись к таблице + Полужирный"/>
    <w:basedOn w:val="a6"/>
    <w:rsid w:val="00BE76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styleId="a9">
    <w:name w:val="List Paragraph"/>
    <w:basedOn w:val="a"/>
    <w:uiPriority w:val="34"/>
    <w:qFormat/>
    <w:rsid w:val="00787374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11">
    <w:name w:val="Основной текст (11)_"/>
    <w:basedOn w:val="a0"/>
    <w:link w:val="110"/>
    <w:rsid w:val="005F4886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5F4886"/>
    <w:pPr>
      <w:widowControl w:val="0"/>
      <w:shd w:val="clear" w:color="auto" w:fill="FFFFFF"/>
      <w:spacing w:before="60" w:after="60" w:line="0" w:lineRule="atLeast"/>
      <w:jc w:val="left"/>
    </w:pPr>
    <w:rPr>
      <w:rFonts w:eastAsia="Times New Roman" w:cs="Times New Roman"/>
      <w:b/>
      <w:bCs/>
      <w:i/>
      <w:iCs/>
      <w:szCs w:val="28"/>
    </w:rPr>
  </w:style>
  <w:style w:type="character" w:customStyle="1" w:styleId="5">
    <w:name w:val="Основной текст (5)_"/>
    <w:basedOn w:val="a0"/>
    <w:link w:val="50"/>
    <w:rsid w:val="008F7CEE"/>
    <w:rPr>
      <w:rFonts w:ascii="Times New Roman" w:eastAsia="Times New Roman" w:hAnsi="Times New Roman" w:cs="Times New Roman"/>
      <w:spacing w:val="-10"/>
      <w:w w:val="75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F7CEE"/>
    <w:pPr>
      <w:widowControl w:val="0"/>
      <w:shd w:val="clear" w:color="auto" w:fill="FFFFFF"/>
      <w:spacing w:line="126" w:lineRule="exact"/>
    </w:pPr>
    <w:rPr>
      <w:rFonts w:eastAsia="Times New Roman" w:cs="Times New Roman"/>
      <w:spacing w:val="-10"/>
      <w:w w:val="75"/>
      <w:szCs w:val="28"/>
    </w:rPr>
  </w:style>
  <w:style w:type="character" w:customStyle="1" w:styleId="111">
    <w:name w:val="Основной текст (11) + Не полужирный;Не курсив"/>
    <w:basedOn w:val="11"/>
    <w:rsid w:val="008F7C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styleId="aa">
    <w:name w:val="Table Grid"/>
    <w:basedOn w:val="a1"/>
    <w:uiPriority w:val="59"/>
    <w:rsid w:val="00CB69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CB695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BE71AA"/>
    <w:pPr>
      <w:tabs>
        <w:tab w:val="center" w:pos="4153"/>
        <w:tab w:val="right" w:pos="8306"/>
      </w:tabs>
      <w:spacing w:line="360" w:lineRule="atLeast"/>
    </w:pPr>
    <w:rPr>
      <w:rFonts w:eastAsia="Times New Roman" w:cs="Times New Roman"/>
      <w:szCs w:val="20"/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BE71A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footer"/>
    <w:basedOn w:val="a"/>
    <w:link w:val="af"/>
    <w:rsid w:val="00BE71AA"/>
    <w:pPr>
      <w:tabs>
        <w:tab w:val="center" w:pos="4153"/>
        <w:tab w:val="right" w:pos="8306"/>
      </w:tabs>
      <w:spacing w:line="360" w:lineRule="atLeast"/>
    </w:pPr>
    <w:rPr>
      <w:rFonts w:eastAsia="Times New Roman" w:cs="Times New Roman"/>
      <w:szCs w:val="20"/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BE71A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0">
    <w:name w:val="page number"/>
    <w:basedOn w:val="a0"/>
    <w:rsid w:val="00BE71AA"/>
  </w:style>
  <w:style w:type="paragraph" w:styleId="af1">
    <w:name w:val="footnote text"/>
    <w:basedOn w:val="a"/>
    <w:link w:val="af2"/>
    <w:rsid w:val="00BE71AA"/>
    <w:pPr>
      <w:spacing w:line="360" w:lineRule="atLeast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f2">
    <w:name w:val="Текст сноски Знак"/>
    <w:basedOn w:val="a0"/>
    <w:link w:val="af1"/>
    <w:rsid w:val="00BE71A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3">
    <w:name w:val="footnote reference"/>
    <w:uiPriority w:val="99"/>
    <w:rsid w:val="00BE71AA"/>
    <w:rPr>
      <w:vertAlign w:val="superscript"/>
    </w:rPr>
  </w:style>
  <w:style w:type="paragraph" w:styleId="af4">
    <w:name w:val="Balloon Text"/>
    <w:basedOn w:val="a"/>
    <w:link w:val="af5"/>
    <w:uiPriority w:val="99"/>
    <w:rsid w:val="00BE71A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rsid w:val="00BE71A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basedOn w:val="a"/>
    <w:rsid w:val="00BE71AA"/>
    <w:pPr>
      <w:autoSpaceDE w:val="0"/>
      <w:autoSpaceDN w:val="0"/>
      <w:jc w:val="left"/>
    </w:pPr>
    <w:rPr>
      <w:rFonts w:ascii="Calibri" w:eastAsia="Calibri" w:hAnsi="Calibri" w:cs="Times New Roman"/>
      <w:sz w:val="22"/>
      <w:lang w:eastAsia="ru-RU"/>
    </w:rPr>
  </w:style>
  <w:style w:type="character" w:customStyle="1" w:styleId="53pt100">
    <w:name w:val="Основной текст (5) + Интервал 3 pt;Масштаб 100%"/>
    <w:basedOn w:val="5"/>
    <w:rsid w:val="00CB29FD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0pt100">
    <w:name w:val="Основной текст (5) + Интервал 0 pt;Масштаб 100%"/>
    <w:basedOn w:val="5"/>
    <w:rsid w:val="00CB29F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12pt">
    <w:name w:val="Основной текст (11) + 12 pt"/>
    <w:basedOn w:val="11"/>
    <w:rsid w:val="00CB29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CordiaUPC16pt">
    <w:name w:val="Основной текст (11) + CordiaUPC;16 pt;Не курсив"/>
    <w:basedOn w:val="11"/>
    <w:rsid w:val="00CB29FD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11Corbel">
    <w:name w:val="Основной текст (11) + Corbel;Не полужирный;Не курсив"/>
    <w:basedOn w:val="11"/>
    <w:rsid w:val="00CB29FD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112pt0">
    <w:name w:val="Основной текст (11) + 12 pt;Не курсив"/>
    <w:basedOn w:val="11"/>
    <w:rsid w:val="00CB29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13pt">
    <w:name w:val="Основной текст (11) + 13 pt;Не полужирный"/>
    <w:basedOn w:val="11"/>
    <w:rsid w:val="00CB29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">
    <w:name w:val="Подпись к таблице (2)_"/>
    <w:basedOn w:val="a0"/>
    <w:link w:val="20"/>
    <w:rsid w:val="00CB29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CB29FD"/>
    <w:pPr>
      <w:widowControl w:val="0"/>
      <w:shd w:val="clear" w:color="auto" w:fill="FFFFFF"/>
      <w:spacing w:line="0" w:lineRule="atLeast"/>
      <w:jc w:val="left"/>
    </w:pPr>
    <w:rPr>
      <w:rFonts w:eastAsia="Times New Roman" w:cs="Times New Roman"/>
      <w:szCs w:val="28"/>
    </w:rPr>
  </w:style>
  <w:style w:type="character" w:customStyle="1" w:styleId="11CordiaUPC21pt">
    <w:name w:val="Основной текст (11) + CordiaUPC;21 pt;Не полужирный;Не курсив"/>
    <w:basedOn w:val="11"/>
    <w:rsid w:val="00CB29FD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11CordiaUPC18pt">
    <w:name w:val="Основной текст (11) + CordiaUPC;18 pt;Не курсив"/>
    <w:basedOn w:val="11"/>
    <w:rsid w:val="00CB29FD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CB29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rsid w:val="00CB29FD"/>
    <w:pPr>
      <w:widowControl w:val="0"/>
      <w:shd w:val="clear" w:color="auto" w:fill="FFFFFF"/>
      <w:spacing w:line="0" w:lineRule="atLeast"/>
      <w:jc w:val="left"/>
      <w:outlineLvl w:val="0"/>
    </w:pPr>
    <w:rPr>
      <w:rFonts w:eastAsia="Times New Roman" w:cs="Times New Roman"/>
      <w:szCs w:val="28"/>
    </w:rPr>
  </w:style>
  <w:style w:type="character" w:customStyle="1" w:styleId="11CordiaUPC17pt">
    <w:name w:val="Основной текст (11) + CordiaUPC;17 pt;Не курсив"/>
    <w:basedOn w:val="11"/>
    <w:rsid w:val="00CB29FD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11CordiaUPC24pt">
    <w:name w:val="Основной текст (11) + CordiaUPC;24 pt;Не полужирный;Не курсив"/>
    <w:basedOn w:val="11"/>
    <w:rsid w:val="00CB29FD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shd w:val="clear" w:color="auto" w:fill="FFFFFF"/>
      <w:lang w:val="ru-RU" w:eastAsia="ru-RU" w:bidi="ru-RU"/>
    </w:rPr>
  </w:style>
  <w:style w:type="character" w:customStyle="1" w:styleId="11Georgia105pt">
    <w:name w:val="Основной текст (11) + Georgia;10;5 pt;Не полужирный;Не курсив"/>
    <w:basedOn w:val="11"/>
    <w:rsid w:val="00CB29FD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110pt">
    <w:name w:val="Основной текст (11) + 10 pt;Не полужирный;Не курсив"/>
    <w:basedOn w:val="11"/>
    <w:rsid w:val="00CB29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12689</Words>
  <Characters>72332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Сарыг-оол Айлана Сергеевна</dc:creator>
  <cp:lastModifiedBy>user</cp:lastModifiedBy>
  <cp:revision>2</cp:revision>
  <cp:lastPrinted>2018-11-20T08:30:00Z</cp:lastPrinted>
  <dcterms:created xsi:type="dcterms:W3CDTF">2018-11-20T11:48:00Z</dcterms:created>
  <dcterms:modified xsi:type="dcterms:W3CDTF">2018-11-20T11:48:00Z</dcterms:modified>
</cp:coreProperties>
</file>