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DED" w:rsidRPr="00F52AC3" w:rsidRDefault="009064BA" w:rsidP="00260923">
      <w:pPr>
        <w:pStyle w:val="ConsPlusTitle"/>
        <w:widowControl/>
        <w:spacing w:line="276" w:lineRule="auto"/>
        <w:jc w:val="right"/>
        <w:rPr>
          <w:b w:val="0"/>
          <w:sz w:val="28"/>
          <w:szCs w:val="28"/>
        </w:rPr>
      </w:pPr>
      <w:r w:rsidRPr="00F52AC3">
        <w:rPr>
          <w:b w:val="0"/>
          <w:sz w:val="28"/>
          <w:szCs w:val="28"/>
        </w:rPr>
        <w:t>Проект</w:t>
      </w:r>
    </w:p>
    <w:p w:rsidR="00776054" w:rsidRDefault="00776054" w:rsidP="00EA3C6D">
      <w:pPr>
        <w:pStyle w:val="ConsPlusTitle"/>
        <w:widowControl/>
        <w:spacing w:line="276" w:lineRule="auto"/>
        <w:jc w:val="center"/>
        <w:rPr>
          <w:b w:val="0"/>
          <w:sz w:val="36"/>
          <w:szCs w:val="36"/>
        </w:rPr>
      </w:pPr>
    </w:p>
    <w:p w:rsidR="007D1DED" w:rsidRDefault="007D1DED" w:rsidP="00EA3C6D">
      <w:pPr>
        <w:pStyle w:val="ConsPlusTitle"/>
        <w:widowControl/>
        <w:spacing w:line="276" w:lineRule="auto"/>
        <w:jc w:val="center"/>
        <w:rPr>
          <w:b w:val="0"/>
          <w:sz w:val="36"/>
          <w:szCs w:val="36"/>
        </w:rPr>
      </w:pPr>
      <w:r w:rsidRPr="00F075D5">
        <w:rPr>
          <w:b w:val="0"/>
          <w:sz w:val="36"/>
          <w:szCs w:val="36"/>
        </w:rPr>
        <w:t>ПРАВИТЕЛЬСТВО РЕСПУБЛИКИ ТЫВА</w:t>
      </w:r>
    </w:p>
    <w:p w:rsidR="00776054" w:rsidRPr="00F075D5" w:rsidRDefault="00776054" w:rsidP="00EA3C6D">
      <w:pPr>
        <w:pStyle w:val="ConsPlusTitle"/>
        <w:widowControl/>
        <w:spacing w:line="276" w:lineRule="auto"/>
        <w:jc w:val="center"/>
        <w:rPr>
          <w:b w:val="0"/>
          <w:sz w:val="36"/>
          <w:szCs w:val="36"/>
        </w:rPr>
      </w:pPr>
    </w:p>
    <w:p w:rsidR="007D1DED" w:rsidRPr="00F075D5" w:rsidRDefault="007D1DED" w:rsidP="00EA3C6D">
      <w:pPr>
        <w:pStyle w:val="ConsPlusTitle"/>
        <w:widowControl/>
        <w:spacing w:line="276" w:lineRule="auto"/>
        <w:jc w:val="center"/>
        <w:rPr>
          <w:b w:val="0"/>
          <w:sz w:val="36"/>
          <w:szCs w:val="36"/>
        </w:rPr>
      </w:pPr>
      <w:r w:rsidRPr="00F075D5">
        <w:rPr>
          <w:b w:val="0"/>
          <w:sz w:val="36"/>
          <w:szCs w:val="36"/>
        </w:rPr>
        <w:t>ПОСТАНОВЛЕНИЕ</w:t>
      </w:r>
    </w:p>
    <w:p w:rsidR="007D1DED" w:rsidRPr="005A4A5A" w:rsidRDefault="007D1DED" w:rsidP="00EA3C6D">
      <w:pPr>
        <w:pStyle w:val="ConsPlusTitle"/>
        <w:widowControl/>
        <w:spacing w:line="276" w:lineRule="auto"/>
        <w:jc w:val="center"/>
        <w:rPr>
          <w:b w:val="0"/>
          <w:sz w:val="28"/>
          <w:szCs w:val="28"/>
        </w:rPr>
      </w:pPr>
    </w:p>
    <w:p w:rsidR="007D1DED" w:rsidRDefault="007D1DED" w:rsidP="00EA3C6D">
      <w:pPr>
        <w:pStyle w:val="ConsPlusTitle"/>
        <w:widowControl/>
        <w:spacing w:line="276" w:lineRule="auto"/>
        <w:jc w:val="center"/>
        <w:rPr>
          <w:b w:val="0"/>
          <w:sz w:val="28"/>
          <w:szCs w:val="28"/>
        </w:rPr>
      </w:pPr>
      <w:r w:rsidRPr="005A4A5A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«_</w:t>
      </w:r>
      <w:r w:rsidR="009064BA">
        <w:rPr>
          <w:b w:val="0"/>
          <w:sz w:val="28"/>
          <w:szCs w:val="28"/>
        </w:rPr>
        <w:t>_</w:t>
      </w:r>
      <w:r>
        <w:rPr>
          <w:b w:val="0"/>
          <w:sz w:val="28"/>
          <w:szCs w:val="28"/>
        </w:rPr>
        <w:t xml:space="preserve">_» ________ </w:t>
      </w:r>
      <w:r w:rsidR="006F298B">
        <w:rPr>
          <w:b w:val="0"/>
          <w:sz w:val="28"/>
          <w:szCs w:val="28"/>
        </w:rPr>
        <w:t>2022</w:t>
      </w:r>
      <w:r w:rsidRPr="005A4A5A">
        <w:rPr>
          <w:b w:val="0"/>
          <w:sz w:val="28"/>
          <w:szCs w:val="28"/>
        </w:rPr>
        <w:t xml:space="preserve"> г. №_____</w:t>
      </w:r>
    </w:p>
    <w:p w:rsidR="007D1DED" w:rsidRDefault="007D1DED" w:rsidP="00EA3C6D">
      <w:pPr>
        <w:pStyle w:val="ConsPlusTitle"/>
        <w:widowControl/>
        <w:spacing w:line="276" w:lineRule="auto"/>
        <w:jc w:val="center"/>
        <w:rPr>
          <w:b w:val="0"/>
          <w:sz w:val="28"/>
          <w:szCs w:val="28"/>
        </w:rPr>
      </w:pPr>
    </w:p>
    <w:p w:rsidR="007D1DED" w:rsidRPr="005A4A5A" w:rsidRDefault="007D1DED" w:rsidP="00EA3C6D">
      <w:pPr>
        <w:pStyle w:val="ConsPlusTitle"/>
        <w:widowControl/>
        <w:spacing w:line="276" w:lineRule="auto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г. Кызыл</w:t>
      </w:r>
    </w:p>
    <w:p w:rsidR="007D1DED" w:rsidRPr="005A4A5A" w:rsidRDefault="007D1DED" w:rsidP="00EA3C6D">
      <w:pPr>
        <w:pStyle w:val="ConsPlusTitle"/>
        <w:widowControl/>
        <w:spacing w:line="276" w:lineRule="auto"/>
        <w:jc w:val="center"/>
        <w:rPr>
          <w:b w:val="0"/>
          <w:sz w:val="28"/>
          <w:szCs w:val="28"/>
        </w:rPr>
      </w:pPr>
    </w:p>
    <w:p w:rsidR="006B6785" w:rsidRDefault="007D1DED" w:rsidP="006B6785">
      <w:pPr>
        <w:pStyle w:val="ConsPlusTitle"/>
        <w:widowControl/>
        <w:jc w:val="center"/>
        <w:rPr>
          <w:sz w:val="28"/>
          <w:szCs w:val="28"/>
        </w:rPr>
      </w:pPr>
      <w:bookmarkStart w:id="0" w:name="_Hlk58938305"/>
      <w:r w:rsidRPr="00C51349">
        <w:rPr>
          <w:sz w:val="28"/>
          <w:szCs w:val="28"/>
        </w:rPr>
        <w:t xml:space="preserve">О </w:t>
      </w:r>
      <w:r w:rsidR="00570818">
        <w:rPr>
          <w:sz w:val="28"/>
          <w:szCs w:val="28"/>
        </w:rPr>
        <w:t xml:space="preserve">внесении изменений </w:t>
      </w:r>
      <w:r w:rsidR="006B6785">
        <w:rPr>
          <w:sz w:val="28"/>
          <w:szCs w:val="28"/>
        </w:rPr>
        <w:t xml:space="preserve">в </w:t>
      </w:r>
      <w:r w:rsidR="006B6785" w:rsidRPr="006B6785">
        <w:rPr>
          <w:sz w:val="28"/>
          <w:szCs w:val="28"/>
        </w:rPr>
        <w:t>постановление Правительства</w:t>
      </w:r>
    </w:p>
    <w:p w:rsidR="00C51349" w:rsidRPr="00C51349" w:rsidRDefault="006B6785" w:rsidP="006B6785">
      <w:pPr>
        <w:pStyle w:val="ConsPlusTitle"/>
        <w:widowControl/>
        <w:jc w:val="center"/>
        <w:rPr>
          <w:sz w:val="28"/>
          <w:szCs w:val="28"/>
        </w:rPr>
      </w:pPr>
      <w:r w:rsidRPr="006B6785">
        <w:rPr>
          <w:sz w:val="28"/>
          <w:szCs w:val="28"/>
        </w:rPr>
        <w:t>Республики Тыва от 28 декабря 2020 г. № 670</w:t>
      </w:r>
    </w:p>
    <w:bookmarkEnd w:id="0"/>
    <w:p w:rsidR="007D1DED" w:rsidRDefault="007D1DED" w:rsidP="006B6785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6B6785" w:rsidRDefault="006B6785" w:rsidP="006B6785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51349" w:rsidRDefault="00B93B76" w:rsidP="006B678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 15 Конституционного закона Республ</w:t>
      </w:r>
      <w:r w:rsidR="00776054">
        <w:rPr>
          <w:sz w:val="28"/>
          <w:szCs w:val="28"/>
        </w:rPr>
        <w:t>ики Тыва от 31.12.2003 № 95 ВХ-</w:t>
      </w:r>
      <w:proofErr w:type="gramStart"/>
      <w:r w:rsidR="00776054">
        <w:rPr>
          <w:sz w:val="28"/>
          <w:szCs w:val="28"/>
          <w:lang w:val="en-US"/>
        </w:rPr>
        <w:t>I</w:t>
      </w:r>
      <w:proofErr w:type="gramEnd"/>
      <w:r>
        <w:rPr>
          <w:sz w:val="28"/>
          <w:szCs w:val="28"/>
        </w:rPr>
        <w:t xml:space="preserve"> «О Правительстве Республики Тыва» </w:t>
      </w:r>
      <w:r w:rsidR="00C51349">
        <w:rPr>
          <w:sz w:val="28"/>
          <w:szCs w:val="28"/>
        </w:rPr>
        <w:t>Правительство Республики Тыва ПОСТАНОВЛЯЕТ:</w:t>
      </w:r>
    </w:p>
    <w:p w:rsidR="00EE751B" w:rsidRDefault="00C51349" w:rsidP="00E724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E751B">
        <w:rPr>
          <w:sz w:val="28"/>
          <w:szCs w:val="28"/>
        </w:rPr>
        <w:t xml:space="preserve">Внести </w:t>
      </w:r>
      <w:r w:rsidR="00776054">
        <w:rPr>
          <w:sz w:val="28"/>
          <w:szCs w:val="28"/>
        </w:rPr>
        <w:t>в постановление</w:t>
      </w:r>
      <w:r w:rsidR="000F477F">
        <w:rPr>
          <w:sz w:val="28"/>
          <w:szCs w:val="28"/>
        </w:rPr>
        <w:t xml:space="preserve"> Пра</w:t>
      </w:r>
      <w:r w:rsidR="00F86259">
        <w:rPr>
          <w:sz w:val="28"/>
          <w:szCs w:val="28"/>
        </w:rPr>
        <w:t>вительства Республики Тыва от 28 декабря 2020 г. № 670</w:t>
      </w:r>
      <w:r w:rsidR="00776054">
        <w:rPr>
          <w:sz w:val="28"/>
          <w:szCs w:val="28"/>
        </w:rPr>
        <w:t>«</w:t>
      </w:r>
      <w:r w:rsidR="00776054" w:rsidRPr="00776054">
        <w:rPr>
          <w:sz w:val="28"/>
          <w:szCs w:val="28"/>
        </w:rPr>
        <w:t>Об утверждении государстве</w:t>
      </w:r>
      <w:r w:rsidR="00776054">
        <w:rPr>
          <w:sz w:val="28"/>
          <w:szCs w:val="28"/>
        </w:rPr>
        <w:t>нной программы Республики Тыва «</w:t>
      </w:r>
      <w:r w:rsidR="00776054" w:rsidRPr="00776054">
        <w:rPr>
          <w:sz w:val="28"/>
          <w:szCs w:val="28"/>
        </w:rPr>
        <w:t>Доступная среда</w:t>
      </w:r>
      <w:r w:rsidR="00776054">
        <w:rPr>
          <w:sz w:val="28"/>
          <w:szCs w:val="28"/>
        </w:rPr>
        <w:t>»</w:t>
      </w:r>
      <w:r w:rsidR="00776054" w:rsidRPr="00776054">
        <w:rPr>
          <w:sz w:val="28"/>
          <w:szCs w:val="28"/>
        </w:rPr>
        <w:t xml:space="preserve"> на 2021 - 2025 годы</w:t>
      </w:r>
      <w:r w:rsidR="00776054">
        <w:rPr>
          <w:sz w:val="28"/>
          <w:szCs w:val="28"/>
        </w:rPr>
        <w:t xml:space="preserve">» </w:t>
      </w:r>
      <w:r w:rsidR="0068577F">
        <w:rPr>
          <w:sz w:val="28"/>
          <w:szCs w:val="28"/>
        </w:rPr>
        <w:t>следующие изменения</w:t>
      </w:r>
      <w:r w:rsidR="00EE751B">
        <w:rPr>
          <w:sz w:val="28"/>
          <w:szCs w:val="28"/>
        </w:rPr>
        <w:t>:</w:t>
      </w:r>
    </w:p>
    <w:p w:rsidR="00E7243E" w:rsidRDefault="00E7243E" w:rsidP="00E724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76054" w:rsidRDefault="00776054" w:rsidP="00E724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в пункте 4 слова «</w:t>
      </w:r>
      <w:proofErr w:type="spellStart"/>
      <w:r>
        <w:rPr>
          <w:sz w:val="28"/>
          <w:szCs w:val="28"/>
        </w:rPr>
        <w:t>Сенгии</w:t>
      </w:r>
      <w:proofErr w:type="spellEnd"/>
      <w:r>
        <w:rPr>
          <w:sz w:val="28"/>
          <w:szCs w:val="28"/>
        </w:rPr>
        <w:t xml:space="preserve"> С.Х.» заменить словами «</w:t>
      </w:r>
      <w:proofErr w:type="spellStart"/>
      <w:r>
        <w:rPr>
          <w:sz w:val="28"/>
          <w:szCs w:val="28"/>
        </w:rPr>
        <w:t>Хардикову</w:t>
      </w:r>
      <w:proofErr w:type="spellEnd"/>
      <w:r>
        <w:rPr>
          <w:sz w:val="28"/>
          <w:szCs w:val="28"/>
        </w:rPr>
        <w:t xml:space="preserve"> Е.В.»;</w:t>
      </w:r>
    </w:p>
    <w:p w:rsidR="0041560F" w:rsidRDefault="00776054" w:rsidP="00F862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86259">
        <w:rPr>
          <w:sz w:val="28"/>
          <w:szCs w:val="28"/>
        </w:rPr>
        <w:t xml:space="preserve">) </w:t>
      </w:r>
      <w:r w:rsidR="0041560F">
        <w:rPr>
          <w:sz w:val="28"/>
          <w:szCs w:val="28"/>
        </w:rPr>
        <w:t>в государственной программе</w:t>
      </w:r>
      <w:r w:rsidR="0041560F" w:rsidRPr="0041560F">
        <w:rPr>
          <w:sz w:val="28"/>
          <w:szCs w:val="28"/>
        </w:rPr>
        <w:t xml:space="preserve"> Республики Тыва «Доступная среда» на 2021 - 2025 годы</w:t>
      </w:r>
      <w:r w:rsidR="0041560F">
        <w:rPr>
          <w:sz w:val="28"/>
          <w:szCs w:val="28"/>
        </w:rPr>
        <w:t>:</w:t>
      </w:r>
    </w:p>
    <w:p w:rsidR="00F42CAB" w:rsidRDefault="0041560F" w:rsidP="00F862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0F477F">
        <w:rPr>
          <w:sz w:val="28"/>
          <w:szCs w:val="28"/>
        </w:rPr>
        <w:t>в паспорте:</w:t>
      </w:r>
    </w:p>
    <w:p w:rsidR="0053252F" w:rsidRDefault="00405272" w:rsidP="00E7243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1560F">
        <w:rPr>
          <w:sz w:val="28"/>
          <w:szCs w:val="28"/>
        </w:rPr>
        <w:t>)</w:t>
      </w:r>
      <w:r w:rsidR="0053252F">
        <w:rPr>
          <w:sz w:val="28"/>
          <w:szCs w:val="28"/>
        </w:rPr>
        <w:t xml:space="preserve"> п</w:t>
      </w:r>
      <w:r w:rsidR="00E00952">
        <w:rPr>
          <w:sz w:val="28"/>
          <w:szCs w:val="28"/>
        </w:rPr>
        <w:t>озицию «Соисполнители  Программ</w:t>
      </w:r>
      <w:r w:rsidR="0053252F">
        <w:rPr>
          <w:sz w:val="28"/>
          <w:szCs w:val="28"/>
        </w:rPr>
        <w:t>ы» изложить в следующей редакции: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23"/>
        <w:gridCol w:w="414"/>
        <w:gridCol w:w="7216"/>
      </w:tblGrid>
      <w:tr w:rsidR="0053252F" w:rsidTr="00EE7F96">
        <w:tc>
          <w:tcPr>
            <w:tcW w:w="1668" w:type="dxa"/>
          </w:tcPr>
          <w:p w:rsidR="0053252F" w:rsidRPr="00405272" w:rsidRDefault="0053252F" w:rsidP="00EE7F9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«Соисполнители</w:t>
            </w:r>
            <w:r w:rsidRPr="00405272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>ы</w:t>
            </w:r>
          </w:p>
          <w:p w:rsidR="0053252F" w:rsidRDefault="0053252F" w:rsidP="00EE7F9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53252F" w:rsidRPr="00405272" w:rsidRDefault="0053252F" w:rsidP="00EE7F96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405272">
              <w:rPr>
                <w:sz w:val="28"/>
                <w:szCs w:val="28"/>
              </w:rPr>
              <w:t>-</w:t>
            </w:r>
          </w:p>
          <w:p w:rsidR="0053252F" w:rsidRDefault="0053252F" w:rsidP="00EE7F9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760" w:type="dxa"/>
          </w:tcPr>
          <w:p w:rsidR="0053252F" w:rsidRDefault="0053252F" w:rsidP="00EE7F96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спорта Республики Тыва</w:t>
            </w:r>
            <w:r w:rsidRPr="00405272">
              <w:rPr>
                <w:sz w:val="28"/>
                <w:szCs w:val="28"/>
              </w:rPr>
              <w:t>, Министерство культуры</w:t>
            </w:r>
            <w:r>
              <w:rPr>
                <w:sz w:val="28"/>
                <w:szCs w:val="28"/>
              </w:rPr>
              <w:t xml:space="preserve"> и туризма</w:t>
            </w:r>
            <w:r w:rsidRPr="00405272">
              <w:rPr>
                <w:sz w:val="28"/>
                <w:szCs w:val="28"/>
              </w:rPr>
              <w:t xml:space="preserve"> Республики Тыв</w:t>
            </w:r>
            <w:r>
              <w:rPr>
                <w:sz w:val="28"/>
                <w:szCs w:val="28"/>
              </w:rPr>
              <w:t>а»;</w:t>
            </w:r>
          </w:p>
          <w:p w:rsidR="0053252F" w:rsidRDefault="0053252F" w:rsidP="00EE7F96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</w:p>
        </w:tc>
      </w:tr>
    </w:tbl>
    <w:p w:rsidR="001F06C7" w:rsidRDefault="00405272" w:rsidP="00E7243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00952">
        <w:rPr>
          <w:sz w:val="28"/>
          <w:szCs w:val="28"/>
        </w:rPr>
        <w:t>)</w:t>
      </w:r>
      <w:r w:rsidR="0053252F">
        <w:rPr>
          <w:sz w:val="28"/>
          <w:szCs w:val="28"/>
        </w:rPr>
        <w:t xml:space="preserve"> в позиции</w:t>
      </w:r>
      <w:r w:rsidR="00E00952">
        <w:rPr>
          <w:sz w:val="28"/>
          <w:szCs w:val="28"/>
        </w:rPr>
        <w:t xml:space="preserve"> «Участники Программы»</w:t>
      </w:r>
      <w:r w:rsidR="001F06C7">
        <w:rPr>
          <w:sz w:val="28"/>
          <w:szCs w:val="28"/>
        </w:rPr>
        <w:t xml:space="preserve"> изложить в следующей редакции:</w:t>
      </w:r>
    </w:p>
    <w:p w:rsidR="00356B45" w:rsidRDefault="00356B45" w:rsidP="00E7243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68"/>
        <w:gridCol w:w="425"/>
        <w:gridCol w:w="7760"/>
      </w:tblGrid>
      <w:tr w:rsidR="00405272" w:rsidTr="00356B45">
        <w:tc>
          <w:tcPr>
            <w:tcW w:w="1668" w:type="dxa"/>
          </w:tcPr>
          <w:p w:rsidR="00405272" w:rsidRPr="00405272" w:rsidRDefault="00356B45" w:rsidP="0040527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05272" w:rsidRPr="00405272">
              <w:rPr>
                <w:sz w:val="28"/>
                <w:szCs w:val="28"/>
              </w:rPr>
              <w:t>Участники Программ</w:t>
            </w:r>
            <w:r w:rsidR="0053252F">
              <w:rPr>
                <w:sz w:val="28"/>
                <w:szCs w:val="28"/>
              </w:rPr>
              <w:t>ы</w:t>
            </w:r>
          </w:p>
          <w:p w:rsidR="00405272" w:rsidRDefault="00405272" w:rsidP="0040527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405272" w:rsidRPr="00405272" w:rsidRDefault="00405272" w:rsidP="00405272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405272">
              <w:rPr>
                <w:sz w:val="28"/>
                <w:szCs w:val="28"/>
              </w:rPr>
              <w:t>-</w:t>
            </w:r>
          </w:p>
          <w:p w:rsidR="00405272" w:rsidRDefault="00405272" w:rsidP="0040527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760" w:type="dxa"/>
          </w:tcPr>
          <w:p w:rsidR="00405272" w:rsidRDefault="00405272" w:rsidP="00356B45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 w:rsidRPr="00405272">
              <w:rPr>
                <w:sz w:val="28"/>
                <w:szCs w:val="28"/>
              </w:rPr>
              <w:t>Министерство здравоохранения Республики Тыва, Министерство образования Республики Тыва</w:t>
            </w:r>
            <w:r w:rsidR="0053252F">
              <w:rPr>
                <w:sz w:val="28"/>
                <w:szCs w:val="28"/>
              </w:rPr>
              <w:t>,</w:t>
            </w:r>
            <w:r w:rsidR="00356B45">
              <w:rPr>
                <w:sz w:val="28"/>
                <w:szCs w:val="28"/>
              </w:rPr>
              <w:t xml:space="preserve"> Министерство строительства </w:t>
            </w:r>
            <w:r w:rsidRPr="00405272">
              <w:rPr>
                <w:sz w:val="28"/>
                <w:szCs w:val="28"/>
              </w:rPr>
              <w:t xml:space="preserve"> Республики Тыва, Министерство </w:t>
            </w:r>
            <w:r w:rsidR="00356B45">
              <w:rPr>
                <w:sz w:val="28"/>
                <w:szCs w:val="28"/>
              </w:rPr>
              <w:t>цифрового развития</w:t>
            </w:r>
            <w:r w:rsidRPr="00405272">
              <w:rPr>
                <w:sz w:val="28"/>
                <w:szCs w:val="28"/>
              </w:rPr>
              <w:t xml:space="preserve"> Республики Тыва, Министерство дорожно-транспортного комплекса Республики Тыва, органы местного с</w:t>
            </w:r>
            <w:r w:rsidR="001F06C7">
              <w:rPr>
                <w:sz w:val="28"/>
                <w:szCs w:val="28"/>
              </w:rPr>
              <w:t>амоуправления (по согласованию)</w:t>
            </w:r>
            <w:r w:rsidR="00356B45">
              <w:rPr>
                <w:sz w:val="28"/>
                <w:szCs w:val="28"/>
              </w:rPr>
              <w:t>»;</w:t>
            </w:r>
          </w:p>
          <w:p w:rsidR="00356B45" w:rsidRDefault="00356B45" w:rsidP="00356B45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</w:p>
        </w:tc>
      </w:tr>
    </w:tbl>
    <w:p w:rsidR="00BE5A5C" w:rsidRDefault="00356B45" w:rsidP="00E7243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00952">
        <w:rPr>
          <w:sz w:val="28"/>
          <w:szCs w:val="28"/>
        </w:rPr>
        <w:t xml:space="preserve">) </w:t>
      </w:r>
      <w:r w:rsidR="000F477F">
        <w:rPr>
          <w:sz w:val="28"/>
          <w:szCs w:val="28"/>
        </w:rPr>
        <w:t>в позиции «Объемы бюджетных ассигнований Программы»</w:t>
      </w:r>
      <w:r w:rsidR="00BE5A5C">
        <w:rPr>
          <w:sz w:val="28"/>
          <w:szCs w:val="28"/>
        </w:rPr>
        <w:t>:</w:t>
      </w:r>
    </w:p>
    <w:p w:rsidR="000F477F" w:rsidRPr="002C4BE1" w:rsidRDefault="00BE5A5C" w:rsidP="00E7243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абзаце общий объем финансирования реализации мероприятий программы  составляет» </w:t>
      </w:r>
      <w:r w:rsidR="000F477F">
        <w:rPr>
          <w:sz w:val="28"/>
          <w:szCs w:val="28"/>
        </w:rPr>
        <w:t>цифры «</w:t>
      </w:r>
      <w:r w:rsidR="00E843B6">
        <w:rPr>
          <w:sz w:val="28"/>
          <w:szCs w:val="28"/>
        </w:rPr>
        <w:t>40742,</w:t>
      </w:r>
      <w:r w:rsidR="00E843B6" w:rsidRPr="00E843B6">
        <w:rPr>
          <w:sz w:val="28"/>
          <w:szCs w:val="28"/>
        </w:rPr>
        <w:t>4</w:t>
      </w:r>
      <w:r w:rsidR="000F477F">
        <w:rPr>
          <w:sz w:val="28"/>
          <w:szCs w:val="28"/>
        </w:rPr>
        <w:t>» заменить цифрами «</w:t>
      </w:r>
      <w:r w:rsidR="00EC34D9">
        <w:rPr>
          <w:sz w:val="28"/>
          <w:szCs w:val="28"/>
        </w:rPr>
        <w:t>136</w:t>
      </w:r>
      <w:r w:rsidR="00FA7E14">
        <w:rPr>
          <w:sz w:val="28"/>
          <w:szCs w:val="28"/>
        </w:rPr>
        <w:t>43,1</w:t>
      </w:r>
      <w:r w:rsidR="000F477F">
        <w:rPr>
          <w:sz w:val="28"/>
          <w:szCs w:val="28"/>
        </w:rPr>
        <w:t>»,цифры «</w:t>
      </w:r>
      <w:r w:rsidR="00E843B6">
        <w:rPr>
          <w:sz w:val="28"/>
          <w:szCs w:val="28"/>
        </w:rPr>
        <w:t>11946,5</w:t>
      </w:r>
      <w:r w:rsidR="000F477F">
        <w:rPr>
          <w:sz w:val="28"/>
          <w:szCs w:val="28"/>
        </w:rPr>
        <w:t>» заменить цифрами «</w:t>
      </w:r>
      <w:r w:rsidR="00FA7E14">
        <w:rPr>
          <w:sz w:val="28"/>
          <w:szCs w:val="28"/>
        </w:rPr>
        <w:t>1646,4</w:t>
      </w:r>
      <w:r w:rsidR="000F477F">
        <w:rPr>
          <w:sz w:val="28"/>
          <w:szCs w:val="28"/>
        </w:rPr>
        <w:t>»</w:t>
      </w:r>
      <w:r w:rsidR="000F477F" w:rsidRPr="000144F7">
        <w:rPr>
          <w:sz w:val="28"/>
          <w:szCs w:val="28"/>
        </w:rPr>
        <w:t>;</w:t>
      </w:r>
      <w:r w:rsidR="00FA7E14">
        <w:rPr>
          <w:sz w:val="28"/>
          <w:szCs w:val="28"/>
        </w:rPr>
        <w:t xml:space="preserve">цифры «7171,6» заменить цифрами </w:t>
      </w:r>
      <w:r w:rsidR="00FA7E14" w:rsidRPr="002C4BE1">
        <w:rPr>
          <w:sz w:val="28"/>
          <w:szCs w:val="28"/>
        </w:rPr>
        <w:lastRenderedPageBreak/>
        <w:t>«</w:t>
      </w:r>
      <w:r w:rsidR="00EC34D9" w:rsidRPr="002C4BE1">
        <w:rPr>
          <w:sz w:val="28"/>
          <w:szCs w:val="28"/>
        </w:rPr>
        <w:t>30</w:t>
      </w:r>
      <w:r w:rsidR="00FA7E14" w:rsidRPr="002C4BE1">
        <w:rPr>
          <w:sz w:val="28"/>
          <w:szCs w:val="28"/>
        </w:rPr>
        <w:t>28,7»;цифры «7208,1» заменить цифрами «2969,8»;цифры «7208,1» заменить цифрами «2999,1»;</w:t>
      </w:r>
    </w:p>
    <w:p w:rsidR="00BE5A5C" w:rsidRPr="002C4BE1" w:rsidRDefault="00BE5A5C" w:rsidP="001F06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4BE1">
        <w:rPr>
          <w:sz w:val="28"/>
          <w:szCs w:val="28"/>
        </w:rPr>
        <w:t xml:space="preserve">- в абзаце «объем средств </w:t>
      </w:r>
      <w:r w:rsidR="001F06C7" w:rsidRPr="002C4BE1">
        <w:rPr>
          <w:sz w:val="28"/>
          <w:szCs w:val="28"/>
        </w:rPr>
        <w:t>республиканского</w:t>
      </w:r>
      <w:r w:rsidRPr="002C4BE1">
        <w:rPr>
          <w:sz w:val="28"/>
          <w:szCs w:val="28"/>
        </w:rPr>
        <w:t xml:space="preserve"> бюджета Республики Тыва</w:t>
      </w:r>
      <w:r w:rsidR="001F06C7" w:rsidRPr="002C4BE1">
        <w:rPr>
          <w:sz w:val="28"/>
          <w:szCs w:val="28"/>
        </w:rPr>
        <w:t>» «40742,4» заменить цифрами «13643,1»,цифры «11946,5» заменить цифрами «1646,4»;цифры «7171,6» заменить цифрами «3028,7»;цифры «7208,1» заменить цифрами «2969,8»;цифры «7208,1» заменить цифрами «2999,1»;</w:t>
      </w:r>
    </w:p>
    <w:p w:rsidR="001F06C7" w:rsidRPr="002C4BE1" w:rsidRDefault="00356B45" w:rsidP="001F06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4BE1">
        <w:rPr>
          <w:sz w:val="28"/>
          <w:szCs w:val="28"/>
        </w:rPr>
        <w:t>4</w:t>
      </w:r>
      <w:r w:rsidR="000F477F" w:rsidRPr="002C4BE1">
        <w:rPr>
          <w:sz w:val="28"/>
          <w:szCs w:val="28"/>
        </w:rPr>
        <w:t xml:space="preserve">) в разделе </w:t>
      </w:r>
      <w:r w:rsidR="000F477F" w:rsidRPr="002C4BE1">
        <w:rPr>
          <w:sz w:val="28"/>
          <w:szCs w:val="28"/>
          <w:lang w:val="en-US"/>
        </w:rPr>
        <w:t>IV</w:t>
      </w:r>
      <w:r w:rsidR="001F06C7" w:rsidRPr="002C4BE1">
        <w:rPr>
          <w:sz w:val="28"/>
          <w:szCs w:val="28"/>
        </w:rPr>
        <w:t xml:space="preserve"> «Обоснование финансовых и материальныхзатрат»:</w:t>
      </w:r>
    </w:p>
    <w:p w:rsidR="001F06C7" w:rsidRPr="002C4BE1" w:rsidRDefault="001F06C7" w:rsidP="001F06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4BE1">
        <w:rPr>
          <w:sz w:val="28"/>
          <w:szCs w:val="28"/>
        </w:rPr>
        <w:t>- в абзаце общий объем финансирования реализации мероприятий программы  составляет» цифры «40742,4» заменить цифрами «13643,1»,цифры «11946,5» заменить цифрами «1646,4»;цифры «7171,6» заменить цифрами «3028,7»;цифры «7208,1» заменить цифрами «2969,8»;цифры «7208,1» заменить цифрами «2999,1»;</w:t>
      </w:r>
    </w:p>
    <w:p w:rsidR="001F06C7" w:rsidRDefault="001F06C7" w:rsidP="001F06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4BE1">
        <w:rPr>
          <w:sz w:val="28"/>
          <w:szCs w:val="28"/>
        </w:rPr>
        <w:t>- в абзаце «объем средств республиканского бюджета Республики Тыва» «40742,4» заменить цифрами «13643,1»,цифры «11946,5» заменить цифрами «1646,4»;цифры «7171,6» заменить цифрами «3028,7»;цифры «7208,1» заменить цифрами «2969,8»;цифры «7208,1» заменить цифрами «2999,1»;</w:t>
      </w:r>
    </w:p>
    <w:p w:rsidR="001F06C7" w:rsidRDefault="00356B45" w:rsidP="00356B4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6901DF">
        <w:rPr>
          <w:sz w:val="28"/>
          <w:szCs w:val="28"/>
        </w:rPr>
        <w:t>) в паспорте п</w:t>
      </w:r>
      <w:r w:rsidR="00227A81">
        <w:rPr>
          <w:sz w:val="28"/>
          <w:szCs w:val="28"/>
        </w:rPr>
        <w:t>одпрограммы</w:t>
      </w:r>
      <w:r w:rsidR="000F477F">
        <w:rPr>
          <w:sz w:val="28"/>
          <w:szCs w:val="28"/>
        </w:rPr>
        <w:t xml:space="preserve"> 1</w:t>
      </w:r>
      <w:r w:rsidR="001F06C7">
        <w:rPr>
          <w:sz w:val="28"/>
          <w:szCs w:val="28"/>
        </w:rPr>
        <w:t xml:space="preserve"> «</w:t>
      </w:r>
      <w:r w:rsidR="001F06C7" w:rsidRPr="00356B45">
        <w:rPr>
          <w:sz w:val="28"/>
          <w:szCs w:val="28"/>
        </w:rPr>
        <w:t>Обеспечение условий доступности приоритетныхобъектов и услуг в приоритетных сферах жизнедеятельностиинвалидов и других маломобильн</w:t>
      </w:r>
      <w:r w:rsidR="001F06C7">
        <w:rPr>
          <w:sz w:val="28"/>
          <w:szCs w:val="28"/>
        </w:rPr>
        <w:t xml:space="preserve">ых групп населения» </w:t>
      </w:r>
      <w:r w:rsidR="001F06C7" w:rsidRPr="00356B45">
        <w:rPr>
          <w:sz w:val="28"/>
          <w:szCs w:val="28"/>
        </w:rPr>
        <w:t>государстве</w:t>
      </w:r>
      <w:r w:rsidR="001F06C7">
        <w:rPr>
          <w:sz w:val="28"/>
          <w:szCs w:val="28"/>
        </w:rPr>
        <w:t>нной программы Республики Тыва «</w:t>
      </w:r>
      <w:r w:rsidR="001F06C7" w:rsidRPr="00356B45">
        <w:rPr>
          <w:sz w:val="28"/>
          <w:szCs w:val="28"/>
        </w:rPr>
        <w:t>Доступная среда</w:t>
      </w:r>
      <w:r w:rsidR="001F06C7">
        <w:rPr>
          <w:sz w:val="28"/>
          <w:szCs w:val="28"/>
        </w:rPr>
        <w:t xml:space="preserve">» </w:t>
      </w:r>
      <w:r w:rsidR="001F06C7" w:rsidRPr="00356B45">
        <w:rPr>
          <w:sz w:val="28"/>
          <w:szCs w:val="28"/>
        </w:rPr>
        <w:t>на 2021 - 2025 годы</w:t>
      </w:r>
      <w:r w:rsidR="001F06C7">
        <w:rPr>
          <w:sz w:val="28"/>
          <w:szCs w:val="28"/>
        </w:rPr>
        <w:t>:</w:t>
      </w:r>
    </w:p>
    <w:p w:rsidR="001F06C7" w:rsidRDefault="001F06C7" w:rsidP="001F06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1)добавить позицию:</w:t>
      </w:r>
    </w:p>
    <w:p w:rsidR="001F06C7" w:rsidRDefault="001F06C7" w:rsidP="001F06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23"/>
        <w:gridCol w:w="414"/>
        <w:gridCol w:w="7216"/>
      </w:tblGrid>
      <w:tr w:rsidR="001F06C7" w:rsidTr="00EE7F96">
        <w:tc>
          <w:tcPr>
            <w:tcW w:w="1668" w:type="dxa"/>
          </w:tcPr>
          <w:p w:rsidR="001F06C7" w:rsidRPr="00405272" w:rsidRDefault="001F06C7" w:rsidP="00EE7F9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«Соисполнители</w:t>
            </w:r>
            <w:r w:rsidRPr="00405272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>ы</w:t>
            </w:r>
          </w:p>
          <w:p w:rsidR="001F06C7" w:rsidRDefault="001F06C7" w:rsidP="00EE7F9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1F06C7" w:rsidRPr="00405272" w:rsidRDefault="001F06C7" w:rsidP="00EE7F96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405272">
              <w:rPr>
                <w:sz w:val="28"/>
                <w:szCs w:val="28"/>
              </w:rPr>
              <w:t>-</w:t>
            </w:r>
          </w:p>
          <w:p w:rsidR="001F06C7" w:rsidRDefault="001F06C7" w:rsidP="00EE7F9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760" w:type="dxa"/>
          </w:tcPr>
          <w:p w:rsidR="001F06C7" w:rsidRDefault="001F06C7" w:rsidP="00EE7F96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спорта Республики Тыва</w:t>
            </w:r>
            <w:r w:rsidRPr="00405272">
              <w:rPr>
                <w:sz w:val="28"/>
                <w:szCs w:val="28"/>
              </w:rPr>
              <w:t>, Министерство культуры</w:t>
            </w:r>
            <w:r>
              <w:rPr>
                <w:sz w:val="28"/>
                <w:szCs w:val="28"/>
              </w:rPr>
              <w:t xml:space="preserve"> и туризма</w:t>
            </w:r>
            <w:r w:rsidRPr="00405272">
              <w:rPr>
                <w:sz w:val="28"/>
                <w:szCs w:val="28"/>
              </w:rPr>
              <w:t xml:space="preserve"> Республики Тыв</w:t>
            </w:r>
            <w:r>
              <w:rPr>
                <w:sz w:val="28"/>
                <w:szCs w:val="28"/>
              </w:rPr>
              <w:t>а »;</w:t>
            </w:r>
          </w:p>
          <w:p w:rsidR="001F06C7" w:rsidRDefault="001F06C7" w:rsidP="00EE7F96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</w:p>
        </w:tc>
      </w:tr>
    </w:tbl>
    <w:p w:rsidR="001F06C7" w:rsidRDefault="001F06C7" w:rsidP="001F06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позицию «Участники Программы» изложить в следующей редакции:</w:t>
      </w:r>
    </w:p>
    <w:p w:rsidR="001F06C7" w:rsidRDefault="001F06C7" w:rsidP="001F06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68"/>
        <w:gridCol w:w="425"/>
        <w:gridCol w:w="7760"/>
      </w:tblGrid>
      <w:tr w:rsidR="001F06C7" w:rsidTr="00EE7F96">
        <w:tc>
          <w:tcPr>
            <w:tcW w:w="1668" w:type="dxa"/>
          </w:tcPr>
          <w:p w:rsidR="001F06C7" w:rsidRPr="00405272" w:rsidRDefault="001F06C7" w:rsidP="00EE7F9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405272">
              <w:rPr>
                <w:sz w:val="28"/>
                <w:szCs w:val="28"/>
              </w:rPr>
              <w:t>Участники Программ</w:t>
            </w:r>
            <w:r>
              <w:rPr>
                <w:sz w:val="28"/>
                <w:szCs w:val="28"/>
              </w:rPr>
              <w:t>ы</w:t>
            </w:r>
          </w:p>
          <w:p w:rsidR="001F06C7" w:rsidRDefault="001F06C7" w:rsidP="00EE7F9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1F06C7" w:rsidRPr="00405272" w:rsidRDefault="001F06C7" w:rsidP="00EE7F96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405272">
              <w:rPr>
                <w:sz w:val="28"/>
                <w:szCs w:val="28"/>
              </w:rPr>
              <w:t>-</w:t>
            </w:r>
          </w:p>
          <w:p w:rsidR="001F06C7" w:rsidRDefault="001F06C7" w:rsidP="00EE7F9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760" w:type="dxa"/>
          </w:tcPr>
          <w:p w:rsidR="001F06C7" w:rsidRDefault="001F06C7" w:rsidP="00EE7F96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 w:rsidRPr="00405272">
              <w:rPr>
                <w:sz w:val="28"/>
                <w:szCs w:val="28"/>
              </w:rPr>
              <w:t>Министерство здравоохранения Республики Тыва, Министерство образования Республики Тыва</w:t>
            </w:r>
            <w:r>
              <w:rPr>
                <w:sz w:val="28"/>
                <w:szCs w:val="28"/>
              </w:rPr>
              <w:t xml:space="preserve">, Министерство строительства </w:t>
            </w:r>
            <w:r w:rsidRPr="00405272">
              <w:rPr>
                <w:sz w:val="28"/>
                <w:szCs w:val="28"/>
              </w:rPr>
              <w:t xml:space="preserve"> Республики Тыва, Министерство </w:t>
            </w:r>
            <w:r>
              <w:rPr>
                <w:sz w:val="28"/>
                <w:szCs w:val="28"/>
              </w:rPr>
              <w:t>цифрового развития</w:t>
            </w:r>
            <w:r w:rsidRPr="00405272">
              <w:rPr>
                <w:sz w:val="28"/>
                <w:szCs w:val="28"/>
              </w:rPr>
              <w:t xml:space="preserve"> Республики Тыва, Министерство дорожно-транспортного комплекса Республики Тыва, органы местного с</w:t>
            </w:r>
            <w:r>
              <w:rPr>
                <w:sz w:val="28"/>
                <w:szCs w:val="28"/>
              </w:rPr>
              <w:t>амоуправления (по согласованию)»;</w:t>
            </w:r>
          </w:p>
          <w:p w:rsidR="001F06C7" w:rsidRDefault="001F06C7" w:rsidP="00EE7F96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</w:p>
        </w:tc>
      </w:tr>
    </w:tbl>
    <w:p w:rsidR="00556F12" w:rsidRDefault="007958C8" w:rsidP="00B147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F477F">
        <w:rPr>
          <w:sz w:val="28"/>
          <w:szCs w:val="28"/>
        </w:rPr>
        <w:t xml:space="preserve">)в позиции </w:t>
      </w:r>
      <w:r w:rsidR="00227A81">
        <w:rPr>
          <w:sz w:val="28"/>
          <w:szCs w:val="28"/>
        </w:rPr>
        <w:t>«</w:t>
      </w:r>
      <w:r w:rsidR="00227A81" w:rsidRPr="00F5249C">
        <w:rPr>
          <w:sz w:val="28"/>
          <w:szCs w:val="28"/>
        </w:rPr>
        <w:t>О</w:t>
      </w:r>
      <w:r w:rsidR="000F477F" w:rsidRPr="00F5249C">
        <w:rPr>
          <w:sz w:val="28"/>
          <w:szCs w:val="28"/>
        </w:rPr>
        <w:t>бъемы бюджетных ассигнований</w:t>
      </w:r>
      <w:r w:rsidR="009E04DA">
        <w:rPr>
          <w:sz w:val="28"/>
          <w:szCs w:val="28"/>
        </w:rPr>
        <w:t xml:space="preserve"> Подпрограммы</w:t>
      </w:r>
      <w:r w:rsidR="00227A81" w:rsidRPr="00F5249C">
        <w:rPr>
          <w:sz w:val="28"/>
          <w:szCs w:val="28"/>
        </w:rPr>
        <w:t>»</w:t>
      </w:r>
    </w:p>
    <w:p w:rsidR="001B028D" w:rsidRDefault="00556F12" w:rsidP="00B147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абзаце «общий объем финансирования реализации мероприятий Подпрограммы составляет</w:t>
      </w:r>
      <w:proofErr w:type="gramStart"/>
      <w:r>
        <w:rPr>
          <w:sz w:val="28"/>
          <w:szCs w:val="28"/>
        </w:rPr>
        <w:t>»</w:t>
      </w:r>
      <w:r w:rsidR="00227A81">
        <w:rPr>
          <w:sz w:val="28"/>
          <w:szCs w:val="28"/>
        </w:rPr>
        <w:t>ц</w:t>
      </w:r>
      <w:proofErr w:type="gramEnd"/>
      <w:r w:rsidR="001B028D">
        <w:rPr>
          <w:sz w:val="28"/>
          <w:szCs w:val="28"/>
        </w:rPr>
        <w:t xml:space="preserve">ифры </w:t>
      </w:r>
      <w:r w:rsidR="000F477F">
        <w:rPr>
          <w:sz w:val="28"/>
          <w:szCs w:val="28"/>
        </w:rPr>
        <w:t>«</w:t>
      </w:r>
      <w:r w:rsidR="009E04DA">
        <w:rPr>
          <w:sz w:val="28"/>
          <w:szCs w:val="28"/>
        </w:rPr>
        <w:t>8811,6</w:t>
      </w:r>
      <w:r w:rsidR="000F477F">
        <w:rPr>
          <w:sz w:val="28"/>
          <w:szCs w:val="28"/>
        </w:rPr>
        <w:t>» заменить цифрами «</w:t>
      </w:r>
      <w:r w:rsidR="009E04DA">
        <w:rPr>
          <w:sz w:val="28"/>
          <w:szCs w:val="28"/>
        </w:rPr>
        <w:t>13043,1</w:t>
      </w:r>
      <w:r w:rsidR="000F477F">
        <w:rPr>
          <w:sz w:val="28"/>
          <w:szCs w:val="28"/>
        </w:rPr>
        <w:t>»,цифры «</w:t>
      </w:r>
      <w:r w:rsidR="009E04DA">
        <w:rPr>
          <w:sz w:val="28"/>
          <w:szCs w:val="28"/>
        </w:rPr>
        <w:t>5628,9</w:t>
      </w:r>
      <w:r w:rsidR="000F477F">
        <w:rPr>
          <w:sz w:val="28"/>
          <w:szCs w:val="28"/>
        </w:rPr>
        <w:t>» заменить цифрами «</w:t>
      </w:r>
      <w:r w:rsidR="009E04DA">
        <w:rPr>
          <w:sz w:val="28"/>
          <w:szCs w:val="28"/>
        </w:rPr>
        <w:t>1646,4</w:t>
      </w:r>
      <w:r w:rsidR="000F477F">
        <w:rPr>
          <w:sz w:val="28"/>
          <w:szCs w:val="28"/>
        </w:rPr>
        <w:t>»</w:t>
      </w:r>
      <w:r w:rsidR="008B1F93">
        <w:rPr>
          <w:sz w:val="28"/>
          <w:szCs w:val="28"/>
        </w:rPr>
        <w:t>;</w:t>
      </w:r>
      <w:r w:rsidR="009E04DA">
        <w:rPr>
          <w:sz w:val="28"/>
          <w:szCs w:val="28"/>
        </w:rPr>
        <w:t xml:space="preserve"> цифры «768,30» заменить цифрами «3028,7</w:t>
      </w:r>
      <w:r w:rsidR="00D601F5">
        <w:rPr>
          <w:sz w:val="28"/>
          <w:szCs w:val="28"/>
        </w:rPr>
        <w:t>»</w:t>
      </w:r>
      <w:r w:rsidR="009E04DA">
        <w:rPr>
          <w:sz w:val="28"/>
          <w:szCs w:val="28"/>
        </w:rPr>
        <w:t xml:space="preserve">, цифры </w:t>
      </w:r>
      <w:r w:rsidR="00B1472C">
        <w:rPr>
          <w:sz w:val="28"/>
          <w:szCs w:val="28"/>
        </w:rPr>
        <w:t>«</w:t>
      </w:r>
      <w:r w:rsidR="009E04DA">
        <w:rPr>
          <w:sz w:val="28"/>
          <w:szCs w:val="28"/>
        </w:rPr>
        <w:t>804,8</w:t>
      </w:r>
      <w:r w:rsidR="00B1472C">
        <w:rPr>
          <w:sz w:val="28"/>
          <w:szCs w:val="28"/>
        </w:rPr>
        <w:t>»</w:t>
      </w:r>
      <w:r w:rsidR="009E04DA">
        <w:rPr>
          <w:sz w:val="28"/>
          <w:szCs w:val="28"/>
        </w:rPr>
        <w:t xml:space="preserve"> заменить цифрами «2769,8», цифры «804,8» заменить цифрами «2799,1», цифры «804,8» заменить цифрами «2799,1»</w:t>
      </w:r>
      <w:r w:rsidR="00D601F5">
        <w:rPr>
          <w:sz w:val="28"/>
          <w:szCs w:val="28"/>
        </w:rPr>
        <w:t>;</w:t>
      </w:r>
    </w:p>
    <w:p w:rsidR="00556F12" w:rsidRDefault="00556F12" w:rsidP="00B147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абзаце «объем средств республиканского бюджета Республики Тыва» цифры «8811,6» заменить цифрами «13043,1»,цифры «5628,9» заменить цифрами «1646,4»; цифры «768,30» заменить цифрами «3028,7», цифры 804,8 заменить цифрами «2769,8», цифры «804,8» заменить цифрами «2799,1», цифры «804,8» заменить цифрами «2799,1»;</w:t>
      </w:r>
    </w:p>
    <w:p w:rsidR="000E63EA" w:rsidRDefault="00356B45" w:rsidP="00B147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64D00">
        <w:rPr>
          <w:sz w:val="28"/>
          <w:szCs w:val="28"/>
        </w:rPr>
        <w:t xml:space="preserve">) в разделе </w:t>
      </w:r>
      <w:r w:rsidR="00164D00">
        <w:rPr>
          <w:sz w:val="28"/>
          <w:szCs w:val="28"/>
          <w:lang w:val="en-US"/>
        </w:rPr>
        <w:t>IV</w:t>
      </w:r>
      <w:r w:rsidR="008B1F93">
        <w:rPr>
          <w:sz w:val="28"/>
          <w:szCs w:val="28"/>
        </w:rPr>
        <w:t>цифры</w:t>
      </w:r>
      <w:r w:rsidR="000E63EA">
        <w:rPr>
          <w:sz w:val="28"/>
          <w:szCs w:val="28"/>
          <w:lang w:val="en-US"/>
        </w:rPr>
        <w:t>IV</w:t>
      </w:r>
      <w:r w:rsidR="000E63EA">
        <w:rPr>
          <w:sz w:val="28"/>
          <w:szCs w:val="28"/>
        </w:rPr>
        <w:t xml:space="preserve"> «Обоснование финансовых и материальных затрат»:</w:t>
      </w:r>
    </w:p>
    <w:p w:rsidR="000E63EA" w:rsidRDefault="000E63EA" w:rsidP="00B147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в абзаце «общий объем финансирования реализации мероприятий Подпрограммы составляет» цифры «8811,6» заменить цифрами «13043,1»,цифры «5628,9» заменить цифрами «1646,4»; цифры «768,30» заменить цифрами «3028,7», цифры </w:t>
      </w:r>
      <w:r w:rsidR="00B1472C">
        <w:rPr>
          <w:sz w:val="28"/>
          <w:szCs w:val="28"/>
        </w:rPr>
        <w:t>«</w:t>
      </w:r>
      <w:r>
        <w:rPr>
          <w:sz w:val="28"/>
          <w:szCs w:val="28"/>
        </w:rPr>
        <w:t>804,8</w:t>
      </w:r>
      <w:r w:rsidR="00B1472C">
        <w:rPr>
          <w:sz w:val="28"/>
          <w:szCs w:val="28"/>
        </w:rPr>
        <w:t>»</w:t>
      </w:r>
      <w:r>
        <w:rPr>
          <w:sz w:val="28"/>
          <w:szCs w:val="28"/>
        </w:rPr>
        <w:t xml:space="preserve"> заменить цифрами «2769,8», цифры «804,8» заменить цифрами «2799,1», цифры «804,8» заменить цифрами «2799,1»;</w:t>
      </w:r>
      <w:proofErr w:type="gramEnd"/>
    </w:p>
    <w:p w:rsidR="00164D00" w:rsidRDefault="000E63EA" w:rsidP="00B147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в абзаце «объем средств республиканского бюджета Республики Тыва» цифры «8811,6» заменить цифрами «13043,1»,цифры «5628,9» заменить цифрами «1646,4»; цифры «768,30» заменить цифрами «3028,7», цифры </w:t>
      </w:r>
      <w:r w:rsidR="00B1472C">
        <w:rPr>
          <w:sz w:val="28"/>
          <w:szCs w:val="28"/>
        </w:rPr>
        <w:t>«</w:t>
      </w:r>
      <w:r>
        <w:rPr>
          <w:sz w:val="28"/>
          <w:szCs w:val="28"/>
        </w:rPr>
        <w:t>804,8</w:t>
      </w:r>
      <w:r w:rsidR="00B1472C">
        <w:rPr>
          <w:sz w:val="28"/>
          <w:szCs w:val="28"/>
        </w:rPr>
        <w:t>»</w:t>
      </w:r>
      <w:r>
        <w:rPr>
          <w:sz w:val="28"/>
          <w:szCs w:val="28"/>
        </w:rPr>
        <w:t xml:space="preserve"> заменить цифрами «2769,8», цифры «804,8» заменить цифрами «2799,1», цифры «804,8» заменить цифрами «2799,1»;</w:t>
      </w:r>
      <w:proofErr w:type="gramEnd"/>
    </w:p>
    <w:p w:rsidR="00C345CD" w:rsidRDefault="00356B45" w:rsidP="00B147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345CD">
        <w:rPr>
          <w:sz w:val="28"/>
          <w:szCs w:val="28"/>
        </w:rPr>
        <w:t>) в паспорте подпрограммы 2</w:t>
      </w:r>
      <w:r>
        <w:rPr>
          <w:sz w:val="28"/>
          <w:szCs w:val="28"/>
        </w:rPr>
        <w:t>«</w:t>
      </w:r>
      <w:r w:rsidRPr="00356B45">
        <w:rPr>
          <w:sz w:val="28"/>
          <w:szCs w:val="28"/>
        </w:rPr>
        <w:t>Формирование системы</w:t>
      </w:r>
      <w:r w:rsidR="00621631">
        <w:rPr>
          <w:sz w:val="28"/>
          <w:szCs w:val="28"/>
        </w:rPr>
        <w:t xml:space="preserve"> </w:t>
      </w:r>
      <w:r w:rsidRPr="00356B45">
        <w:rPr>
          <w:sz w:val="28"/>
          <w:szCs w:val="28"/>
        </w:rPr>
        <w:t xml:space="preserve">комплексной реабилитации и </w:t>
      </w:r>
      <w:proofErr w:type="spellStart"/>
      <w:r w:rsidRPr="00356B45">
        <w:rPr>
          <w:sz w:val="28"/>
          <w:szCs w:val="28"/>
        </w:rPr>
        <w:t>абилитации</w:t>
      </w:r>
      <w:proofErr w:type="spellEnd"/>
      <w:r w:rsidRPr="00356B45">
        <w:rPr>
          <w:sz w:val="28"/>
          <w:szCs w:val="28"/>
        </w:rPr>
        <w:t xml:space="preserve"> инвалидов,</w:t>
      </w:r>
      <w:r w:rsidR="00621631">
        <w:rPr>
          <w:sz w:val="28"/>
          <w:szCs w:val="28"/>
        </w:rPr>
        <w:t xml:space="preserve"> </w:t>
      </w:r>
      <w:r w:rsidRPr="00356B45">
        <w:rPr>
          <w:sz w:val="28"/>
          <w:szCs w:val="28"/>
        </w:rPr>
        <w:t>в том числе детей-инвалидов, в Республике Тыва</w:t>
      </w:r>
      <w:r>
        <w:rPr>
          <w:sz w:val="28"/>
          <w:szCs w:val="28"/>
        </w:rPr>
        <w:t xml:space="preserve">» </w:t>
      </w:r>
      <w:r w:rsidRPr="00356B45">
        <w:rPr>
          <w:sz w:val="28"/>
          <w:szCs w:val="28"/>
        </w:rPr>
        <w:t>государственной программы Республики Тыва</w:t>
      </w:r>
      <w:r>
        <w:rPr>
          <w:sz w:val="28"/>
          <w:szCs w:val="28"/>
        </w:rPr>
        <w:t xml:space="preserve"> «Доступная среда»</w:t>
      </w:r>
      <w:r w:rsidRPr="00356B45">
        <w:rPr>
          <w:sz w:val="28"/>
          <w:szCs w:val="28"/>
        </w:rPr>
        <w:t xml:space="preserve"> на 2021 - 2025 годы</w:t>
      </w:r>
      <w:r w:rsidR="00C345CD">
        <w:rPr>
          <w:sz w:val="28"/>
          <w:szCs w:val="28"/>
        </w:rPr>
        <w:t>:</w:t>
      </w:r>
    </w:p>
    <w:p w:rsidR="002C3F16" w:rsidRDefault="00356B45" w:rsidP="00B147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345CD">
        <w:rPr>
          <w:sz w:val="28"/>
          <w:szCs w:val="28"/>
        </w:rPr>
        <w:t>) в позиции «</w:t>
      </w:r>
      <w:r w:rsidR="00C345CD" w:rsidRPr="00F5249C">
        <w:rPr>
          <w:sz w:val="28"/>
          <w:szCs w:val="28"/>
        </w:rPr>
        <w:t>Объемы бюджетных ассигнований»</w:t>
      </w:r>
      <w:r w:rsidR="002C3F16">
        <w:rPr>
          <w:sz w:val="28"/>
          <w:szCs w:val="28"/>
        </w:rPr>
        <w:t>:</w:t>
      </w:r>
    </w:p>
    <w:p w:rsidR="002C3F16" w:rsidRDefault="002C3F16" w:rsidP="00B147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в абзаце «общий объем финансирования реализации мероприятий Подпрограммы составляет» цифры «31930,8» заменить цифрами «600», цифры «6317,6» заменить цифрами «0,0»; цифры «6403,3» заменить цифрами «0,0», цифры «6403,3» заменить цифрами </w:t>
      </w:r>
      <w:r w:rsidR="005A6BCF">
        <w:rPr>
          <w:sz w:val="28"/>
          <w:szCs w:val="28"/>
        </w:rPr>
        <w:t>«200,0</w:t>
      </w:r>
      <w:r>
        <w:rPr>
          <w:sz w:val="28"/>
          <w:szCs w:val="28"/>
        </w:rPr>
        <w:t xml:space="preserve">», цифры </w:t>
      </w:r>
      <w:r w:rsidR="005A6BCF">
        <w:rPr>
          <w:sz w:val="28"/>
          <w:szCs w:val="28"/>
        </w:rPr>
        <w:t>«6403,3</w:t>
      </w:r>
      <w:r>
        <w:rPr>
          <w:sz w:val="28"/>
          <w:szCs w:val="28"/>
        </w:rPr>
        <w:t xml:space="preserve">» заменить цифрами </w:t>
      </w:r>
      <w:r w:rsidR="005A6BCF">
        <w:rPr>
          <w:sz w:val="28"/>
          <w:szCs w:val="28"/>
        </w:rPr>
        <w:t>«200,0</w:t>
      </w:r>
      <w:r>
        <w:rPr>
          <w:sz w:val="28"/>
          <w:szCs w:val="28"/>
        </w:rPr>
        <w:t>», цифры «</w:t>
      </w:r>
      <w:r w:rsidR="005A6BCF">
        <w:rPr>
          <w:sz w:val="28"/>
          <w:szCs w:val="28"/>
        </w:rPr>
        <w:t>6403,3</w:t>
      </w:r>
      <w:r>
        <w:rPr>
          <w:sz w:val="28"/>
          <w:szCs w:val="28"/>
        </w:rPr>
        <w:t xml:space="preserve">» заменить цифрами </w:t>
      </w:r>
      <w:r w:rsidR="005A6BCF">
        <w:rPr>
          <w:sz w:val="28"/>
          <w:szCs w:val="28"/>
        </w:rPr>
        <w:t>«200,0</w:t>
      </w:r>
      <w:r>
        <w:rPr>
          <w:sz w:val="28"/>
          <w:szCs w:val="28"/>
        </w:rPr>
        <w:t>»;</w:t>
      </w:r>
      <w:proofErr w:type="gramEnd"/>
    </w:p>
    <w:p w:rsidR="002C3F16" w:rsidRDefault="002C3F16" w:rsidP="00B147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в абзаце «объем средств республиканского бюджета Республики Тыва» цифры </w:t>
      </w:r>
      <w:r w:rsidR="00B1472C">
        <w:rPr>
          <w:sz w:val="28"/>
          <w:szCs w:val="28"/>
        </w:rPr>
        <w:t>«31930,8» заменить цифрами «600», цифры «6317,6» заменить цифрами «0,0»; цифры «6403,3» заменить цифрами «0,0», цифры «6403,3» заменить цифрами «200,0», цифры «6403,3» заменить цифрами «200,0», цифры «6403,3» заменить цифрами «200,0»;</w:t>
      </w:r>
      <w:proofErr w:type="gramEnd"/>
    </w:p>
    <w:p w:rsidR="00B1472C" w:rsidRDefault="00356B45" w:rsidP="00B147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345CD">
        <w:rPr>
          <w:sz w:val="28"/>
          <w:szCs w:val="28"/>
        </w:rPr>
        <w:t xml:space="preserve">) в разделе </w:t>
      </w:r>
      <w:r w:rsidR="00C345CD">
        <w:rPr>
          <w:sz w:val="28"/>
          <w:szCs w:val="28"/>
          <w:lang w:val="en-US"/>
        </w:rPr>
        <w:t>IV</w:t>
      </w:r>
      <w:r w:rsidR="00B1472C">
        <w:rPr>
          <w:sz w:val="28"/>
          <w:szCs w:val="28"/>
        </w:rPr>
        <w:t xml:space="preserve"> «Обоснование финансовых и материальных затрат»:</w:t>
      </w:r>
    </w:p>
    <w:p w:rsidR="00B1472C" w:rsidRDefault="00B1472C" w:rsidP="00B147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в абзаце «общий объем финансирования реализации мероприятий Подпрограммы составляет» цифры «31930,8» заменить цифрами «600», цифры «6317,6» заменить цифрами «0,0»; цифры «6403,3» заменить цифрами «0,0», цифры «6403,3» заменить цифрами «200,0», цифры «6403,3» заменить цифрами «200,0», цифры «6403,3» заменить цифрами «200,0»;</w:t>
      </w:r>
      <w:proofErr w:type="gramEnd"/>
    </w:p>
    <w:p w:rsidR="00B1472C" w:rsidRDefault="00B1472C" w:rsidP="00B147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в абзаце «объем средств республиканского бюджета Республики Тыва» цифры «31930,8» заменить цифрами «600», цифры «6317,6» заменить цифрами «0,0»; цифры «6403,3» заменить цифрами «0,0», цифры «6403,3» заменить цифрами «200,0», цифры «6403,3» заменить цифрами «200,0», цифры «6403,3» заменить цифрами «200,0»;</w:t>
      </w:r>
      <w:proofErr w:type="gramEnd"/>
    </w:p>
    <w:p w:rsidR="00B1472C" w:rsidRDefault="00B1472C" w:rsidP="00B147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622FA" w:rsidRDefault="00356B45" w:rsidP="00B1472C">
      <w:pPr>
        <w:autoSpaceDE w:val="0"/>
        <w:autoSpaceDN w:val="0"/>
        <w:adjustRightInd w:val="0"/>
        <w:ind w:firstLine="709"/>
        <w:jc w:val="both"/>
        <w:sectPr w:rsidR="002622FA" w:rsidSect="009064BA">
          <w:pgSz w:w="11906" w:h="16838"/>
          <w:pgMar w:top="851" w:right="851" w:bottom="851" w:left="1418" w:header="708" w:footer="708" w:gutter="0"/>
          <w:cols w:space="708"/>
          <w:docGrid w:linePitch="360"/>
        </w:sectPr>
      </w:pPr>
      <w:r>
        <w:rPr>
          <w:sz w:val="28"/>
          <w:szCs w:val="28"/>
        </w:rPr>
        <w:t>г</w:t>
      </w:r>
      <w:r w:rsidR="00164D00">
        <w:rPr>
          <w:sz w:val="28"/>
          <w:szCs w:val="28"/>
        </w:rPr>
        <w:t>) приложение № 1 к Программе изложить в следующей редакции:</w:t>
      </w:r>
    </w:p>
    <w:p w:rsidR="00A2034D" w:rsidRDefault="0058416F" w:rsidP="00A2034D">
      <w:pPr>
        <w:pStyle w:val="ConsPlusTitle"/>
        <w:jc w:val="right"/>
      </w:pPr>
      <w:bookmarkStart w:id="1" w:name="P1778"/>
      <w:bookmarkEnd w:id="1"/>
      <w:r>
        <w:t>«</w:t>
      </w:r>
      <w:r w:rsidR="00A2034D">
        <w:t>Приложение N 1</w:t>
      </w:r>
    </w:p>
    <w:p w:rsidR="00A2034D" w:rsidRDefault="00A2034D" w:rsidP="00A2034D">
      <w:pPr>
        <w:pStyle w:val="ConsPlusTitle"/>
        <w:jc w:val="right"/>
      </w:pPr>
      <w:r>
        <w:t>к государственной программе</w:t>
      </w:r>
    </w:p>
    <w:p w:rsidR="00A2034D" w:rsidRDefault="00A2034D" w:rsidP="00A2034D">
      <w:pPr>
        <w:pStyle w:val="ConsPlusTitle"/>
        <w:jc w:val="right"/>
      </w:pPr>
      <w:r>
        <w:t>Республики Тыва</w:t>
      </w:r>
    </w:p>
    <w:p w:rsidR="00A2034D" w:rsidRDefault="00A2034D" w:rsidP="00A2034D">
      <w:pPr>
        <w:pStyle w:val="ConsPlusTitle"/>
        <w:jc w:val="right"/>
      </w:pPr>
      <w:r>
        <w:t>«Доступная среда» на 2021 - 2025 годы</w:t>
      </w:r>
    </w:p>
    <w:p w:rsidR="002622FA" w:rsidRDefault="002622FA" w:rsidP="002622FA">
      <w:pPr>
        <w:pStyle w:val="ConsPlusTitle"/>
        <w:jc w:val="center"/>
      </w:pPr>
      <w:r>
        <w:t>ПЕРЕЧЕНЬ</w:t>
      </w:r>
    </w:p>
    <w:p w:rsidR="002622FA" w:rsidRDefault="002622FA" w:rsidP="002622FA">
      <w:pPr>
        <w:pStyle w:val="ConsPlusTitle"/>
        <w:jc w:val="center"/>
      </w:pPr>
      <w:r>
        <w:t>МЕРОПРИЯТИЙ ГОСУДАРСТВЕННОЙ ПРОГРАММЫ</w:t>
      </w:r>
    </w:p>
    <w:p w:rsidR="002622FA" w:rsidRDefault="00A2034D" w:rsidP="002622FA">
      <w:pPr>
        <w:pStyle w:val="ConsPlusTitle"/>
        <w:jc w:val="center"/>
      </w:pPr>
      <w:r>
        <w:t>РЕСПУБЛИКИ ТЫВА «</w:t>
      </w:r>
      <w:r w:rsidR="002622FA">
        <w:t>ДОС</w:t>
      </w:r>
      <w:r w:rsidR="007F4D54">
        <w:t>ТУПНАЯ СРЕДА</w:t>
      </w:r>
      <w:r>
        <w:t>»</w:t>
      </w:r>
      <w:r w:rsidR="007F4D54">
        <w:t xml:space="preserve"> НА 2021 - 2025</w:t>
      </w:r>
      <w:r w:rsidR="002622FA">
        <w:t xml:space="preserve"> ГОДЫ</w:t>
      </w:r>
    </w:p>
    <w:tbl>
      <w:tblPr>
        <w:tblW w:w="15593" w:type="dxa"/>
        <w:tblInd w:w="-34" w:type="dxa"/>
        <w:tblLook w:val="04A0"/>
      </w:tblPr>
      <w:tblGrid>
        <w:gridCol w:w="127"/>
        <w:gridCol w:w="2567"/>
        <w:gridCol w:w="850"/>
        <w:gridCol w:w="283"/>
        <w:gridCol w:w="403"/>
        <w:gridCol w:w="1060"/>
        <w:gridCol w:w="234"/>
        <w:gridCol w:w="726"/>
        <w:gridCol w:w="334"/>
        <w:gridCol w:w="726"/>
        <w:gridCol w:w="334"/>
        <w:gridCol w:w="726"/>
        <w:gridCol w:w="334"/>
        <w:gridCol w:w="960"/>
        <w:gridCol w:w="1060"/>
        <w:gridCol w:w="1060"/>
        <w:gridCol w:w="1446"/>
        <w:gridCol w:w="2363"/>
      </w:tblGrid>
      <w:tr w:rsidR="00554B4B" w:rsidRPr="00554B4B" w:rsidTr="00D67E2E">
        <w:trPr>
          <w:gridAfter w:val="1"/>
          <w:wAfter w:w="2363" w:type="dxa"/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B4B" w:rsidRPr="00554B4B" w:rsidRDefault="00554B4B" w:rsidP="00554B4B">
            <w:pPr>
              <w:rPr>
                <w:sz w:val="20"/>
                <w:szCs w:val="20"/>
              </w:rPr>
            </w:pPr>
            <w:bookmarkStart w:id="2" w:name="RANGE!A1:I288"/>
            <w:bookmarkEnd w:id="2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B4B" w:rsidRPr="00554B4B" w:rsidRDefault="00554B4B" w:rsidP="00554B4B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B4B" w:rsidRPr="00554B4B" w:rsidRDefault="00554B4B" w:rsidP="00554B4B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B4B" w:rsidRPr="00554B4B" w:rsidRDefault="00554B4B" w:rsidP="00554B4B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B4B" w:rsidRPr="00554B4B" w:rsidRDefault="00554B4B" w:rsidP="00554B4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B4B" w:rsidRPr="00554B4B" w:rsidRDefault="00554B4B" w:rsidP="00554B4B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B4B" w:rsidRPr="00554B4B" w:rsidRDefault="00554B4B" w:rsidP="00554B4B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B4B" w:rsidRPr="00554B4B" w:rsidRDefault="00554B4B" w:rsidP="00554B4B">
            <w:pPr>
              <w:rPr>
                <w:sz w:val="20"/>
                <w:szCs w:val="20"/>
              </w:rPr>
            </w:pPr>
          </w:p>
        </w:tc>
        <w:tc>
          <w:tcPr>
            <w:tcW w:w="4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B4B" w:rsidRPr="00554B4B" w:rsidRDefault="00554B4B" w:rsidP="00554B4B">
            <w:pPr>
              <w:rPr>
                <w:sz w:val="20"/>
                <w:szCs w:val="20"/>
              </w:rPr>
            </w:pPr>
          </w:p>
        </w:tc>
      </w:tr>
      <w:tr w:rsidR="00472EFF" w:rsidRPr="00472EFF" w:rsidTr="00D67E2E">
        <w:trPr>
          <w:gridAfter w:val="1"/>
          <w:wAfter w:w="2363" w:type="dxa"/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EFF" w:rsidRDefault="00472EFF" w:rsidP="00472EFF">
            <w:pPr>
              <w:rPr>
                <w:sz w:val="20"/>
                <w:szCs w:val="20"/>
              </w:rPr>
            </w:pPr>
          </w:p>
          <w:p w:rsidR="00D11F84" w:rsidRPr="00472EFF" w:rsidRDefault="00D11F84" w:rsidP="00472EF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EFF" w:rsidRPr="00472EFF" w:rsidRDefault="00472EFF" w:rsidP="00472EFF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EFF" w:rsidRPr="00472EFF" w:rsidRDefault="00472EFF" w:rsidP="00472EFF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EFF" w:rsidRPr="00472EFF" w:rsidRDefault="00472EFF" w:rsidP="00472EF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EFF" w:rsidRPr="00472EFF" w:rsidRDefault="00472EFF" w:rsidP="00472EFF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EFF" w:rsidRPr="00472EFF" w:rsidRDefault="00472EFF" w:rsidP="00472EF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EFF" w:rsidRPr="00472EFF" w:rsidRDefault="00472EFF" w:rsidP="00472EF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EFF" w:rsidRPr="00472EFF" w:rsidRDefault="00472EFF" w:rsidP="00472EFF">
            <w:pPr>
              <w:rPr>
                <w:sz w:val="20"/>
                <w:szCs w:val="20"/>
              </w:rPr>
            </w:pPr>
          </w:p>
        </w:tc>
        <w:tc>
          <w:tcPr>
            <w:tcW w:w="48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EFF" w:rsidRPr="00472EFF" w:rsidRDefault="00472EFF" w:rsidP="00472EFF">
            <w:pPr>
              <w:rPr>
                <w:sz w:val="20"/>
                <w:szCs w:val="2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9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Соисполнители Программы, источники финансирования</w:t>
            </w:r>
          </w:p>
        </w:tc>
        <w:tc>
          <w:tcPr>
            <w:tcW w:w="626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Объемы финансирования, тыс. рублей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Целевая группа и ожидаемый результат от реализованных программных мероприятий</w:t>
            </w: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2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 том числе по годам: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2021 г.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2022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2023 г.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2024 г.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2025 г.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38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9</w:t>
            </w:r>
          </w:p>
        </w:tc>
      </w:tr>
      <w:tr w:rsidR="00D11F84" w:rsidRPr="00D11F84" w:rsidTr="00D67E2E">
        <w:trPr>
          <w:gridBefore w:val="1"/>
          <w:wBefore w:w="127" w:type="dxa"/>
          <w:trHeight w:val="675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</w:rPr>
            </w:pPr>
            <w:r w:rsidRPr="00D11F84">
              <w:rPr>
                <w:b/>
                <w:bCs/>
                <w:color w:val="000000"/>
              </w:rPr>
              <w:t>Подпрограмма 1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</w:tr>
      <w:tr w:rsidR="00D11F84" w:rsidRPr="00D11F84" w:rsidTr="00D67E2E">
        <w:trPr>
          <w:gridBefore w:val="1"/>
          <w:wBefore w:w="127" w:type="dxa"/>
          <w:trHeight w:val="255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1F84" w:rsidRPr="00D11F84" w:rsidRDefault="00DF617F" w:rsidP="00D11F84">
            <w:pPr>
              <w:jc w:val="center"/>
              <w:rPr>
                <w:b/>
                <w:bCs/>
                <w:sz w:val="20"/>
                <w:szCs w:val="20"/>
              </w:rPr>
            </w:pPr>
            <w:hyperlink r:id="rId5" w:history="1">
              <w:r w:rsidR="00D11F84" w:rsidRPr="00D11F84">
                <w:rPr>
                  <w:b/>
                  <w:bCs/>
                  <w:sz w:val="20"/>
                  <w:szCs w:val="20"/>
                </w:rPr>
                <w:t xml:space="preserve">Раздел 1. Повышение уровня доступности приоритетных объектов и услуг в приоритетных сферах жизнедеятельности инвалидов и других МГН </w:t>
              </w:r>
            </w:hyperlink>
          </w:p>
        </w:tc>
      </w:tr>
      <w:tr w:rsidR="00D11F84" w:rsidRPr="00D11F84" w:rsidTr="00D67E2E">
        <w:trPr>
          <w:gridBefore w:val="1"/>
          <w:wBefore w:w="127" w:type="dxa"/>
          <w:trHeight w:val="285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1.1. Адаптация объектов здравоохранения к обслуживанию инвалидов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Обустройство в соответствии с требованиями СНИП по обеспечению доступности учреждений здравоохранения, в том числе выполнение комплекса работ по установке визуальных и тактильных указателей движения, пандусов и поручней, тактильных средств, выполняющих предупредительную функцию</w:t>
            </w:r>
          </w:p>
        </w:tc>
      </w:tr>
      <w:tr w:rsidR="00D11F84" w:rsidRPr="00D11F84" w:rsidTr="00D67E2E">
        <w:trPr>
          <w:gridBefore w:val="1"/>
          <w:wBefore w:w="127" w:type="dxa"/>
          <w:trHeight w:val="45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6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Минздрав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sz w:val="18"/>
                <w:szCs w:val="18"/>
              </w:rPr>
            </w:pPr>
            <w:r w:rsidRPr="00D11F84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1.2. Адаптация объектов физической культуры к обслуживанию инвалидов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Обустройство в соответствии с требованиями СНИП по обеспечению доступности учреждений физической </w:t>
            </w:r>
            <w:proofErr w:type="gramStart"/>
            <w:r w:rsidRPr="00D11F84">
              <w:rPr>
                <w:color w:val="000000"/>
                <w:sz w:val="16"/>
                <w:szCs w:val="16"/>
              </w:rPr>
              <w:t>культуры</w:t>
            </w:r>
            <w:proofErr w:type="gramEnd"/>
            <w:r w:rsidRPr="00D11F84">
              <w:rPr>
                <w:color w:val="000000"/>
                <w:sz w:val="16"/>
                <w:szCs w:val="16"/>
              </w:rPr>
              <w:t xml:space="preserve">  в том числе выполнение комплекса работ по установке визуальных и тактильных указателей движения, пандусов и поручней, тактильных средств, выполняющих предупредительную функцию</w:t>
            </w:r>
          </w:p>
        </w:tc>
      </w:tr>
      <w:tr w:rsidR="00D11F84" w:rsidRPr="00D11F84" w:rsidTr="00D67E2E">
        <w:trPr>
          <w:gridBefore w:val="1"/>
          <w:wBefore w:w="127" w:type="dxa"/>
          <w:trHeight w:val="45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76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Минспорт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sz w:val="18"/>
                <w:szCs w:val="18"/>
              </w:rPr>
            </w:pPr>
            <w:r w:rsidRPr="00D11F84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55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1.3. Адаптация объектов культуры к обслуживанию инвалидов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2200,0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Обустройство в соответствии с требованиями СНИП по обеспечению доступности учреждений </w:t>
            </w:r>
            <w:proofErr w:type="gramStart"/>
            <w:r w:rsidRPr="00D11F84">
              <w:rPr>
                <w:color w:val="000000"/>
                <w:sz w:val="16"/>
                <w:szCs w:val="16"/>
              </w:rPr>
              <w:t>культуры</w:t>
            </w:r>
            <w:proofErr w:type="gramEnd"/>
            <w:r w:rsidRPr="00D11F84">
              <w:rPr>
                <w:color w:val="000000"/>
                <w:sz w:val="16"/>
                <w:szCs w:val="16"/>
              </w:rPr>
              <w:t xml:space="preserve">  в том числе выполнение комплекса работ по установке визуальных и тактильных указателей движения, пандусов и поручней, тактильных средств, выполняющих предупредительную функцию</w:t>
            </w:r>
          </w:p>
        </w:tc>
      </w:tr>
      <w:tr w:rsidR="00D11F84" w:rsidRPr="00D11F84" w:rsidTr="00D67E2E">
        <w:trPr>
          <w:gridBefore w:val="1"/>
          <w:wBefore w:w="127" w:type="dxa"/>
          <w:trHeight w:val="45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2200,0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64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Минкультуры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2200,0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55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1.4. Адаптация объектов социальной защиты населения к обслуживанию инвалидов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243,1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1037,0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678,1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707,4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707,4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Обустройство в соответствии с требованиями СНИП по обеспечению доступности учреждений социальной зашиты населения, в том числе выполнение комплекса работ по установке визуальных и тактильных указателей движения, пандусов и поручней, тактильных средств, выполняющих предупредительную функцию</w:t>
            </w:r>
          </w:p>
        </w:tc>
      </w:tr>
      <w:tr w:rsidR="00D11F84" w:rsidRPr="00D11F84" w:rsidTr="00D67E2E">
        <w:trPr>
          <w:gridBefore w:val="1"/>
          <w:wBefore w:w="127" w:type="dxa"/>
          <w:trHeight w:val="45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243,1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1037,0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678,1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707,4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707,4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73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3373,0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243,1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1037,0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sz w:val="18"/>
                <w:szCs w:val="18"/>
              </w:rPr>
            </w:pPr>
            <w:r w:rsidRPr="00D11F84">
              <w:rPr>
                <w:sz w:val="18"/>
                <w:szCs w:val="18"/>
              </w:rPr>
              <w:t>678,1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707,4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707,4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55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1.5. Адаптация объектов занятости населения к обслуживанию инвалидов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Обустройство в соответствии с требованиями СНИП по обеспечению доступности учреждений занятости населения, в том числе выполнение комплекса работ по установке визуальных и тактильных указателей движения, пандусов и поручней, тактильных средств, выполняющих предупредительную функцию</w:t>
            </w:r>
          </w:p>
        </w:tc>
      </w:tr>
      <w:tr w:rsidR="00D11F84" w:rsidRPr="00D11F84" w:rsidTr="00D67E2E">
        <w:trPr>
          <w:gridBefore w:val="1"/>
          <w:wBefore w:w="127" w:type="dxa"/>
          <w:trHeight w:val="45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73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sz w:val="18"/>
                <w:szCs w:val="18"/>
              </w:rPr>
            </w:pPr>
            <w:r w:rsidRPr="00D11F84">
              <w:rPr>
                <w:sz w:val="18"/>
                <w:szCs w:val="18"/>
              </w:rPr>
              <w:t>100,0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55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1.6. Адаптация объектов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транспортнойинфраструктурык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обслуживанию инвалидов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Обустройство в соответствии с требованиями СНИП по обеспечению доступности объектов транспорта, в том числе выполнение комплекса работ по установке визуальных и тактильных указателей движения, пандусов и поручней, тактильных средств, выполняющих предупредительную функцию</w:t>
            </w:r>
          </w:p>
        </w:tc>
      </w:tr>
      <w:tr w:rsidR="00D11F84" w:rsidRPr="00D11F84" w:rsidTr="00D67E2E">
        <w:trPr>
          <w:gridBefore w:val="1"/>
          <w:wBefore w:w="127" w:type="dxa"/>
          <w:trHeight w:val="45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69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sz w:val="18"/>
                <w:szCs w:val="18"/>
              </w:rPr>
            </w:pPr>
            <w:r w:rsidRPr="00D11F84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1.7. Адаптация существующей улично-дорожной сети, пешеходных переходов к общественным местам с выполнением комплекса мероприятий по созданию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безбарьерной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среды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Оборудование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пешеходныъ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 транспортных коммуникаций,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поинжения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бордюрного камня для удобства перемещения инвалидов, использующих кресла-коляски, установка средств ориентации, тактильных направляющих для слабовидящих и незрячих инвалидов</w:t>
            </w:r>
          </w:p>
        </w:tc>
      </w:tr>
      <w:tr w:rsidR="00D11F84" w:rsidRPr="00D11F84" w:rsidTr="00D67E2E">
        <w:trPr>
          <w:gridBefore w:val="1"/>
          <w:wBefore w:w="127" w:type="dxa"/>
          <w:trHeight w:val="87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sz w:val="18"/>
                <w:szCs w:val="18"/>
              </w:rPr>
            </w:pPr>
            <w:r w:rsidRPr="00D11F84">
              <w:rPr>
                <w:sz w:val="18"/>
                <w:szCs w:val="18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Итого по подразделу 1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5973,0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443,1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1637,0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1278,1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1307,4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1307,4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5973,0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443,1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1637,0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1278,1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1307,4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1307,4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3773,0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243,1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1137,0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778,1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807,4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807,4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Минздрав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Минспорт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Минкультуры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2200,0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55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11F84">
              <w:rPr>
                <w:b/>
                <w:bCs/>
                <w:color w:val="000000"/>
                <w:sz w:val="20"/>
                <w:szCs w:val="20"/>
              </w:rPr>
              <w:t>Раздел 2. Преодоление социальной разобщенности в обществе и формирование позитивного отношения в обществе к проблемам жизнедеятельности для инвалидов и других МГН</w:t>
            </w:r>
          </w:p>
        </w:tc>
      </w:tr>
      <w:tr w:rsidR="00EE7F96" w:rsidRPr="00D11F84" w:rsidTr="00D67E2E">
        <w:trPr>
          <w:gridBefore w:val="1"/>
          <w:wBefore w:w="127" w:type="dxa"/>
          <w:trHeight w:val="435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2.1. Проведение республиканских социально значимых мероприятий, совместных мероприятий инвалидов и их сверстников, не имеющих инвалидности (фестивали, конкурсы, выставки, спартакиады, молодежные лагеря, форумы и др.)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1041,5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641,5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Преодоление социальной разобщенности в обществе и формирование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позититвного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отношения к проблемам инвалидов</w:t>
            </w: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1041,5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641,5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49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1041,5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641,5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495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2.2. Поддержка уставной деятельности общественных организаций инвалидов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3902,8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900,7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1000,7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1000,7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1000,7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Преодоление социальной разобщенности в обществе и формирование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позититвного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отношения к проблемам инвалидов</w:t>
            </w:r>
          </w:p>
        </w:tc>
      </w:tr>
      <w:tr w:rsidR="00D11F84" w:rsidRPr="00D11F84" w:rsidTr="00D67E2E">
        <w:trPr>
          <w:gridBefore w:val="1"/>
          <w:wBefore w:w="127" w:type="dxa"/>
          <w:trHeight w:val="49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3902,8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900,7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1000,7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1000,7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1000,7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49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3902,8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900,7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1000,7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1000,7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1000,7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2.2. Организация и проведение общественно-просветительских кампаний по распространению идей и принципов равенства инвалидов и здоровых людей и формирования доступной среды для инвалидов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ЛОЖЬ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Оргнаизация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на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республикснком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уровне семинаров, круглых столов, научно-практических конференций с участием общественных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оргнаизаций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инвалидов, органов исполнительной и муниципальной власти, широкого круга общественности (</w:t>
            </w:r>
            <w:proofErr w:type="gramStart"/>
            <w:r w:rsidRPr="00D11F84">
              <w:rPr>
                <w:color w:val="000000"/>
                <w:sz w:val="16"/>
                <w:szCs w:val="16"/>
              </w:rPr>
              <w:t>Общественная</w:t>
            </w:r>
            <w:proofErr w:type="gramEnd"/>
            <w:r w:rsidRPr="00D11F84">
              <w:rPr>
                <w:color w:val="000000"/>
                <w:sz w:val="16"/>
                <w:szCs w:val="16"/>
              </w:rPr>
              <w:t xml:space="preserve"> палат, общественные советы при органах исполнительной власти республики). </w:t>
            </w:r>
          </w:p>
        </w:tc>
      </w:tr>
      <w:tr w:rsidR="00D11F84" w:rsidRPr="00D11F84" w:rsidTr="00D67E2E">
        <w:trPr>
          <w:gridBefore w:val="1"/>
          <w:wBefore w:w="127" w:type="dxa"/>
          <w:trHeight w:val="93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2.3. Направление для участия в региональных и всероссийских культурно-массовых, спортивных мероприятиях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170,8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170,8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Межрегиональное взаимодействие, обмен опытом, участие инвалидов в спортивных, культурно-массовых мероприятиях межрегионального, всероссийского уровня, такие как "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ПараСибириада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>", "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ПараКрым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", Образовательный Форум "Интеграция" для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инвалилв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по зрению.</w:t>
            </w:r>
          </w:p>
        </w:tc>
      </w:tr>
      <w:tr w:rsidR="00D11F84" w:rsidRPr="00D11F84" w:rsidTr="00D67E2E">
        <w:trPr>
          <w:gridBefore w:val="1"/>
          <w:wBefore w:w="127" w:type="dxa"/>
          <w:trHeight w:val="67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170,8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170,8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170,8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170,8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Итого по разделу 2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5115,1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812,3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1100,7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1100,7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1100,7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5115,1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812,3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1100,7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1100,7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1100,7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5115,1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812,3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1000,7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1100,7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1100,7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1100,7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55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sz w:val="20"/>
                <w:szCs w:val="20"/>
              </w:rPr>
            </w:pPr>
            <w:r w:rsidRPr="00D11F84">
              <w:rPr>
                <w:b/>
                <w:bCs/>
                <w:sz w:val="20"/>
                <w:szCs w:val="20"/>
              </w:rPr>
              <w:t>Раздел 3. Развитие адаптивной физической культуры и спорта</w:t>
            </w:r>
          </w:p>
        </w:tc>
      </w:tr>
      <w:tr w:rsidR="00EE7F96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3.1. Финансовая поддержка спортивных клубов для лиц с ограниченными возможностями здоровья и их оснащение спортивным инвентарем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создание спортивных клубов в муниципальных образованиях республики, увеличение количества занимающихся в организованной форме физической культурой и спортом лиц с ограниченными возможностями здоровья</w:t>
            </w: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Минспорт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3.2. Проведение республиканских спортивных соревнований, физкультурно-оздоровительных мероприятий среди инвалидов и лиц с ограниченными возможностями здоровья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1955,0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повышение спортивного мастерства спортсменов-инвалидов</w:t>
            </w:r>
          </w:p>
        </w:tc>
      </w:tr>
      <w:tr w:rsidR="00D11F84" w:rsidRPr="00D11F84" w:rsidTr="00D67E2E">
        <w:trPr>
          <w:gridBefore w:val="1"/>
          <w:wBefore w:w="127" w:type="dxa"/>
          <w:trHeight w:val="46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1955,0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Минспорт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1955,0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3.3. Участие спортсменов Республики Тыва во всероссийских и международных соревнованиях по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паралимпийским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сурдлимпийским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видам спорта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обеспечение участия спортсменов-инвалидов  в соревнованиях по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паралимпийскимисурдлимпийским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видам спорта  </w:t>
            </w:r>
          </w:p>
        </w:tc>
      </w:tr>
      <w:tr w:rsidR="00D11F84" w:rsidRPr="00D11F84" w:rsidTr="00D67E2E">
        <w:trPr>
          <w:gridBefore w:val="1"/>
          <w:wBefore w:w="127" w:type="dxa"/>
          <w:trHeight w:val="43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Минспорт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3.4. Приобретение оборудования и спортивного инвентаря для спортсменов Республики Тыва, входящих в составы сборных команд Республики Тыва и России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обеспечение необходимым спортивным инвентарем спортсменов, входящих в составы сборных команд Республики Тыва и России</w:t>
            </w: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Минспорт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3.5. Выпуск методических рекомендаций по вопросам адаптивной физической культуры и спорта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методическое обеспечение работы по организации адаптивной физической культуры и спорта</w:t>
            </w: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Минспорт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3.6. Проведение акций, направленных на пропаганду физической культуры, здорового образа жизни в целях оказания информационной поддержки населению Республики Тыва по организации занятий адаптивной физической культурой и спортом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пропаганда физической культуры, здорового образа жизни в целях оказания информационной поддержки населению Республики Тыва по организации занятий адаптивной физической культурой и спортом</w:t>
            </w:r>
          </w:p>
        </w:tc>
      </w:tr>
      <w:tr w:rsidR="00D11F84" w:rsidRPr="00D11F84" w:rsidTr="00D67E2E">
        <w:trPr>
          <w:gridBefore w:val="1"/>
          <w:wBefore w:w="127" w:type="dxa"/>
          <w:trHeight w:val="63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Минспорт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3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3.7. Укрепление материально-технической базы учреждений спорта и физической культуры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достаточное оснащение материально-технической базы учреждений спорта и физической культуры</w:t>
            </w: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Минспорт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Итого по разделу 3 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1955,0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1955,0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Минспорт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1955,0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Итого по Подпрограмме 1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13043,1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1646,4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3028,7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2769,8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2799,1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2799,1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42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13043,1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1646,4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3028,7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2769,8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2799,1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2799,1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8888,1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1055,4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2137,7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1878,8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1908,1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1908,1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Минздрав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Минкультуры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2200,0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Минспорт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1955,0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15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</w:rPr>
            </w:pPr>
            <w:r w:rsidRPr="00D11F84">
              <w:rPr>
                <w:b/>
                <w:bCs/>
              </w:rPr>
              <w:t xml:space="preserve">Подпрограмма 2 "Формирование системы комплексной реабилитации и </w:t>
            </w:r>
            <w:proofErr w:type="spellStart"/>
            <w:r w:rsidRPr="00D11F84">
              <w:rPr>
                <w:b/>
                <w:bCs/>
              </w:rPr>
              <w:t>абилитации</w:t>
            </w:r>
            <w:proofErr w:type="spellEnd"/>
            <w:r w:rsidRPr="00D11F84">
              <w:rPr>
                <w:b/>
                <w:bCs/>
              </w:rPr>
              <w:t xml:space="preserve"> инвалидов, в том числе детей-инвалидов" </w:t>
            </w:r>
          </w:p>
        </w:tc>
      </w:tr>
      <w:tr w:rsidR="00D11F84" w:rsidRPr="00D11F84" w:rsidTr="00D67E2E">
        <w:trPr>
          <w:gridBefore w:val="1"/>
          <w:wBefore w:w="127" w:type="dxa"/>
          <w:trHeight w:val="450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11F84">
              <w:rPr>
                <w:b/>
                <w:bCs/>
                <w:color w:val="000000"/>
                <w:sz w:val="20"/>
                <w:szCs w:val="20"/>
              </w:rPr>
              <w:t xml:space="preserve">Раздел 1. Определение потребности инвалидов, в том числе детей-инвалидов, в реабилитационных и </w:t>
            </w:r>
            <w:proofErr w:type="spellStart"/>
            <w:r w:rsidRPr="00D11F84">
              <w:rPr>
                <w:b/>
                <w:bCs/>
                <w:color w:val="000000"/>
                <w:sz w:val="20"/>
                <w:szCs w:val="20"/>
              </w:rPr>
              <w:t>абилитационных</w:t>
            </w:r>
            <w:proofErr w:type="spellEnd"/>
            <w:r w:rsidRPr="00D11F84">
              <w:rPr>
                <w:b/>
                <w:bCs/>
                <w:color w:val="000000"/>
                <w:sz w:val="20"/>
                <w:szCs w:val="20"/>
              </w:rPr>
              <w:t xml:space="preserve"> услугах, услугах ранней помощи, получении услуг в рамках сопровождаемого проживания в Республике Тыва</w:t>
            </w:r>
          </w:p>
        </w:tc>
      </w:tr>
      <w:tr w:rsidR="00D11F84" w:rsidRPr="00D11F84" w:rsidTr="00D67E2E">
        <w:trPr>
          <w:gridBefore w:val="1"/>
          <w:wBefore w:w="127" w:type="dxa"/>
          <w:trHeight w:val="495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 xml:space="preserve">Подраздел 1.1. Мероприятия по определению потребности в реабилитационных и </w:t>
            </w:r>
            <w:proofErr w:type="spellStart"/>
            <w:r w:rsidRPr="00D11F84">
              <w:rPr>
                <w:b/>
                <w:bCs/>
                <w:color w:val="000000"/>
                <w:sz w:val="16"/>
                <w:szCs w:val="16"/>
              </w:rPr>
              <w:t>абилитационных</w:t>
            </w:r>
            <w:proofErr w:type="spellEnd"/>
            <w:r w:rsidRPr="00D11F84">
              <w:rPr>
                <w:b/>
                <w:bCs/>
                <w:color w:val="000000"/>
                <w:sz w:val="16"/>
                <w:szCs w:val="16"/>
              </w:rPr>
              <w:t xml:space="preserve"> услугах</w:t>
            </w:r>
          </w:p>
        </w:tc>
      </w:tr>
      <w:tr w:rsidR="00EE7F96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1.1.1 Организация мониторинга потребностей семей, имеющих детей с ограниченными возможностями здоровья, детей-инвалидов и взрослых с инвалидностью, проживающих на территории Республики Тыва, в предоставлении услуг комплексной реабилитации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.  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Выявление потребностей в услугах по реабилитации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инвалидов и  детей-инвалидов. Подготовка предложений по проблемным вопросам оказания реабилитационных/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абилитационных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услуг.</w:t>
            </w: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79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Итого по подразделу 1.1.1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Подраздел 1.2. Мероприятия по определению потребности в услугах ранней помощи</w:t>
            </w:r>
          </w:p>
        </w:tc>
      </w:tr>
      <w:tr w:rsidR="00EE7F96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1.2.1 Выявление детей целевой группы нуждающихся в оказании услуг ранней помощи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Выявление детей целевой группы, оказание услуг ранней помощи</w:t>
            </w: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Итого по подразделу 1.2.1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  <w:r w:rsidRPr="00D11F8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 xml:space="preserve">Подраздел 1.3. Мероприятия по определению </w:t>
            </w:r>
            <w:proofErr w:type="spellStart"/>
            <w:r w:rsidRPr="00D11F84">
              <w:rPr>
                <w:b/>
                <w:bCs/>
                <w:color w:val="000000"/>
                <w:sz w:val="16"/>
                <w:szCs w:val="16"/>
              </w:rPr>
              <w:t>потребностивполучении</w:t>
            </w:r>
            <w:proofErr w:type="spellEnd"/>
            <w:r w:rsidRPr="00D11F84">
              <w:rPr>
                <w:b/>
                <w:bCs/>
                <w:color w:val="000000"/>
                <w:sz w:val="16"/>
                <w:szCs w:val="16"/>
              </w:rPr>
              <w:t xml:space="preserve"> услуг в рамках сопровождаемого проживания</w:t>
            </w:r>
          </w:p>
        </w:tc>
      </w:tr>
      <w:tr w:rsidR="00EE7F96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1.3.1 Выявление потребности инвалидов в услугах по сопровождаемому проживанию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Выявление потребностей в получении услуг по сопровождаемому проживанию инвалидов, в том числе такой технологии, как совместное проживание малых групп инвалидов в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отдеьных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жилых помещениях </w:t>
            </w: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58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3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Итого по подразделу 1.3.1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  <w:r w:rsidRPr="00D11F8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25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1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Итого по разделу 1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11F84">
              <w:rPr>
                <w:b/>
                <w:bCs/>
                <w:color w:val="000000"/>
                <w:sz w:val="20"/>
                <w:szCs w:val="20"/>
              </w:rPr>
              <w:t>Раздел 2. Мероприятия по формированию условий для повышения уровня профессионального развития инвалидов и занятости, включая сопровождаемое содействие занятости, инвалидов, в том числе детей-инвалидов, в Республике Тыва</w:t>
            </w:r>
          </w:p>
        </w:tc>
      </w:tr>
      <w:tr w:rsidR="00D11F84" w:rsidRPr="00D11F84" w:rsidTr="00D67E2E">
        <w:trPr>
          <w:gridBefore w:val="1"/>
          <w:wBefore w:w="127" w:type="dxa"/>
          <w:trHeight w:val="555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Подраздел 2.1. Мероприятия по формированию условий для повышения уровня профессионального развития инвалидов, в том числе детей-инвалидов</w:t>
            </w:r>
          </w:p>
        </w:tc>
      </w:tr>
      <w:tr w:rsidR="00EE7F96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2.1.1 Приобретение аппаратно-программного комплекса и компьютерных программ для проведения профессиональной ориентации детей- инвалидов, учебных, методических, диагностических, информационных и наглядных пособий по профессиональной ориентации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предпрофильной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подготовке, профильному обучению (в «бумажном» и электронном виде) для создания и развития службы профессиональной ориентации  детей-инвалидов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20"/>
                <w:szCs w:val="20"/>
              </w:rPr>
            </w:pPr>
            <w:r w:rsidRPr="00D11F84">
              <w:rPr>
                <w:color w:val="000000"/>
                <w:sz w:val="20"/>
                <w:szCs w:val="20"/>
              </w:rPr>
              <w:t xml:space="preserve">Открытие службы профессиональной ориентации детей- инвалидов. Реализация позволит адекватно оценить </w:t>
            </w:r>
            <w:proofErr w:type="spellStart"/>
            <w:r w:rsidRPr="00D11F84">
              <w:rPr>
                <w:color w:val="000000"/>
                <w:sz w:val="20"/>
                <w:szCs w:val="20"/>
              </w:rPr>
              <w:t>детям-инва-лидам</w:t>
            </w:r>
            <w:proofErr w:type="spellEnd"/>
            <w:r w:rsidRPr="00D11F84">
              <w:rPr>
                <w:color w:val="000000"/>
                <w:sz w:val="20"/>
                <w:szCs w:val="20"/>
              </w:rPr>
              <w:t xml:space="preserve"> различных категорий свой трудовой потенциал, получить опыт работы перед трудоустройством, адаптироваться в новых условиях жизни</w:t>
            </w:r>
          </w:p>
        </w:tc>
      </w:tr>
      <w:tr w:rsidR="00D11F84" w:rsidRPr="00D11F84" w:rsidTr="00D67E2E">
        <w:trPr>
          <w:gridBefore w:val="1"/>
          <w:wBefore w:w="127" w:type="dxa"/>
          <w:trHeight w:val="33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20"/>
                <w:szCs w:val="2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126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Минобразование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20"/>
                <w:szCs w:val="20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2.1.2. Проведение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профориентационных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консультаций с выпускниками образовательных организаций, имеющих инвалидность, с целью овладения навыками поиска работы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20"/>
                <w:szCs w:val="20"/>
              </w:rPr>
            </w:pPr>
            <w:r w:rsidRPr="00D11F84">
              <w:rPr>
                <w:color w:val="000000"/>
                <w:sz w:val="20"/>
                <w:szCs w:val="20"/>
              </w:rPr>
              <w:t>Повышение профессиональной конкурентоспособности инвалидов на рынке труда</w:t>
            </w:r>
          </w:p>
        </w:tc>
      </w:tr>
      <w:tr w:rsidR="00D11F84" w:rsidRPr="00D11F84" w:rsidTr="00D67E2E">
        <w:trPr>
          <w:gridBefore w:val="1"/>
          <w:wBefore w:w="127" w:type="dxa"/>
          <w:trHeight w:val="87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20"/>
                <w:szCs w:val="2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20"/>
                <w:szCs w:val="20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Итого по подразделу 2.1.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  <w:r w:rsidRPr="00D11F8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Минобразование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Подраздел 2.2. Мероприятия по формированию условий для повышения уровня занятости, включая сопровождаемое содействие занятости, инвалидов, в том числе детей-инвалидов</w:t>
            </w:r>
          </w:p>
        </w:tc>
      </w:tr>
      <w:tr w:rsidR="00EE7F96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2.2.1 Приобретение аппаратно-программного комплекса для оценки способности детей- инвалидов выполнять трудовые операции на конкретном рабочем месте, включающие функциональный диапазон движений на рабочем месте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20"/>
                <w:szCs w:val="20"/>
              </w:rPr>
            </w:pPr>
            <w:r w:rsidRPr="00D11F84">
              <w:rPr>
                <w:color w:val="000000"/>
                <w:sz w:val="20"/>
                <w:szCs w:val="20"/>
              </w:rPr>
              <w:t>Формирование профессионально-значимых качеств у не менее 20 детей-инвалидов</w:t>
            </w:r>
          </w:p>
        </w:tc>
      </w:tr>
      <w:tr w:rsidR="00D11F84" w:rsidRPr="00D11F84" w:rsidTr="00D67E2E">
        <w:trPr>
          <w:gridBefore w:val="1"/>
          <w:wBefore w:w="127" w:type="dxa"/>
          <w:trHeight w:val="37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20"/>
                <w:szCs w:val="2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6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20"/>
                <w:szCs w:val="20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2.2.2 Организация трудовых мастерских для инвалидов с нарушениями ментальных функций (социальная занятость, трудовые мастерские) на базе стационарных учреждений социального обслуживания Республики Тыва 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20"/>
                <w:szCs w:val="20"/>
              </w:rPr>
            </w:pPr>
            <w:r w:rsidRPr="00D11F84">
              <w:rPr>
                <w:color w:val="000000"/>
                <w:sz w:val="20"/>
                <w:szCs w:val="20"/>
              </w:rPr>
              <w:t>Проявление физической активности, установление новых социальных контактов, восстановление внутренних ресурсов; мобилизация защитных сил и компенсаторных возможностей организма (приобретение сырья и оборудования для цеха по производству медицинской одноразовой одежды и т д)</w:t>
            </w:r>
          </w:p>
        </w:tc>
      </w:tr>
      <w:tr w:rsidR="00D11F84" w:rsidRPr="00D11F84" w:rsidTr="00D67E2E">
        <w:trPr>
          <w:gridBefore w:val="1"/>
          <w:wBefore w:w="127" w:type="dxa"/>
          <w:trHeight w:val="37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20"/>
                <w:szCs w:val="2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43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20"/>
                <w:szCs w:val="20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2.2.3 Организация проведения тренингов для инвалидов по социальной адаптации и оказанию психологической помощи, по повышению трудовой мотивации, приобретению навыков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самопрезентации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, успешного прохождения собеседований с работодателями 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20"/>
                <w:szCs w:val="20"/>
              </w:rPr>
            </w:pPr>
            <w:r w:rsidRPr="00D11F84">
              <w:rPr>
                <w:color w:val="000000"/>
                <w:sz w:val="20"/>
                <w:szCs w:val="20"/>
              </w:rPr>
              <w:t>Повышение уровня трудоустройства инвалидов Республики Тыва, получение инвалидами молодого возраста навыков поведения на рынке труда (в образовательных организациях – а этапе выпуска, в центре занятости – при обращении)</w:t>
            </w:r>
          </w:p>
        </w:tc>
      </w:tr>
      <w:tr w:rsidR="00D11F84" w:rsidRPr="00D11F84" w:rsidTr="00D67E2E">
        <w:trPr>
          <w:gridBefore w:val="1"/>
          <w:wBefore w:w="127" w:type="dxa"/>
          <w:trHeight w:val="34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20"/>
                <w:szCs w:val="2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61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20"/>
                <w:szCs w:val="20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Итого по подразделу 2.2.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  <w:r w:rsidRPr="00D11F8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Итого по разделу 2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24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Минобразование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55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11F84">
              <w:rPr>
                <w:b/>
                <w:bCs/>
                <w:color w:val="000000"/>
                <w:sz w:val="20"/>
                <w:szCs w:val="20"/>
              </w:rPr>
              <w:t xml:space="preserve">Раздел 3. Мероприятия по формированию и поддержанию в актуальном состоянии нормативной правовой и методической базы по организации системы комплексной реабилитации и </w:t>
            </w:r>
            <w:proofErr w:type="spellStart"/>
            <w:r w:rsidRPr="00D11F84">
              <w:rPr>
                <w:b/>
                <w:bCs/>
                <w:color w:val="000000"/>
                <w:sz w:val="20"/>
                <w:szCs w:val="20"/>
              </w:rPr>
              <w:t>абилитации</w:t>
            </w:r>
            <w:proofErr w:type="spellEnd"/>
            <w:r w:rsidRPr="00D11F84">
              <w:rPr>
                <w:b/>
                <w:bCs/>
                <w:color w:val="000000"/>
                <w:sz w:val="20"/>
                <w:szCs w:val="20"/>
              </w:rPr>
              <w:t xml:space="preserve"> инвалидов, в том числе детей-инвалидов, а также ранней помощи в Республике Тыва</w:t>
            </w:r>
          </w:p>
        </w:tc>
      </w:tr>
      <w:tr w:rsidR="00D11F84" w:rsidRPr="00D11F84" w:rsidTr="00D67E2E">
        <w:trPr>
          <w:gridBefore w:val="1"/>
          <w:wBefore w:w="127" w:type="dxa"/>
          <w:trHeight w:val="510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 xml:space="preserve">Подраздел 3.1. </w:t>
            </w:r>
            <w:proofErr w:type="gramStart"/>
            <w:r w:rsidRPr="00D11F84">
              <w:rPr>
                <w:b/>
                <w:bCs/>
                <w:color w:val="000000"/>
                <w:sz w:val="16"/>
                <w:szCs w:val="16"/>
              </w:rPr>
              <w:t xml:space="preserve">Мероприятия по формированию и поддержанию в актуальном состоянии нормативной правовой и методический базы по организации системы комплексной реабилитации и </w:t>
            </w:r>
            <w:proofErr w:type="spellStart"/>
            <w:r w:rsidRPr="00D11F84">
              <w:rPr>
                <w:b/>
                <w:bCs/>
                <w:color w:val="000000"/>
                <w:sz w:val="16"/>
                <w:szCs w:val="16"/>
              </w:rPr>
              <w:t>абилитации</w:t>
            </w:r>
            <w:proofErr w:type="spellEnd"/>
            <w:r w:rsidRPr="00D11F84">
              <w:rPr>
                <w:b/>
                <w:bCs/>
                <w:color w:val="000000"/>
                <w:sz w:val="16"/>
                <w:szCs w:val="16"/>
              </w:rPr>
              <w:t xml:space="preserve"> инвалидов, в том числе детей-инвалидов</w:t>
            </w:r>
            <w:proofErr w:type="gramEnd"/>
          </w:p>
        </w:tc>
      </w:tr>
      <w:tr w:rsidR="00EE7F96" w:rsidRPr="00D11F84" w:rsidTr="00D67E2E">
        <w:trPr>
          <w:gridBefore w:val="1"/>
          <w:wBefore w:w="127" w:type="dxa"/>
          <w:trHeight w:val="51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3.1.1 Актуализация и ведение реестра реабилитационных,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абилитационныхмероприятий</w:t>
            </w:r>
            <w:proofErr w:type="gramStart"/>
            <w:r w:rsidRPr="00D11F84">
              <w:rPr>
                <w:color w:val="000000"/>
                <w:sz w:val="16"/>
                <w:szCs w:val="16"/>
              </w:rPr>
              <w:t>,у</w:t>
            </w:r>
            <w:proofErr w:type="gramEnd"/>
            <w:r w:rsidRPr="00D11F84">
              <w:rPr>
                <w:color w:val="000000"/>
                <w:sz w:val="16"/>
                <w:szCs w:val="16"/>
              </w:rPr>
              <w:t>слуг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сопровождения, а также организаций, предоставляющих указанные услуги инвалидам, в том числе детям-инвалид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Создание условий для организаций единого подхода на межведомственной основе, обеспечивающего равные условия детям с ОВЗ при предоставлении услуг по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реабилитавции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абилитации</w:t>
            </w:r>
            <w:proofErr w:type="spellEnd"/>
          </w:p>
        </w:tc>
      </w:tr>
      <w:tr w:rsidR="00D11F84" w:rsidRPr="00D11F84" w:rsidTr="00D67E2E">
        <w:trPr>
          <w:gridBefore w:val="1"/>
          <w:wBefore w:w="127" w:type="dxa"/>
          <w:trHeight w:val="36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15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3.1.2. Разработка рекомендаций по организации деятельности, связанной с созданием и обустройством рабочих мест для инвалидов (с учетом нарушенных функций и ограничений жизнедеятельности) в организациях, осуществляющих различные виды экономической  деятельности (в том числе рабочих мест для работы на дому и на условиях дистанционной занятости)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Актуализация и внедрение стандартов и моделей по комплексной реабилитации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инвалидов и детей-инвалидов</w:t>
            </w:r>
          </w:p>
        </w:tc>
      </w:tr>
      <w:tr w:rsidR="00D11F84" w:rsidRPr="00D11F84" w:rsidTr="00D67E2E">
        <w:trPr>
          <w:gridBefore w:val="1"/>
          <w:wBefore w:w="127" w:type="dxa"/>
          <w:trHeight w:val="31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97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3.13. Разработка предложений по нормативам обеспеченности организациями, осуществляющими реабилитационные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абилитационные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мероприятия инвалидам и детям-инвалидам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Актуализация и внедрение стандартов и моделей по комплексной реабилитации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инвалидов и детей-инвалидов</w:t>
            </w:r>
          </w:p>
        </w:tc>
      </w:tr>
      <w:tr w:rsidR="00D11F84" w:rsidRPr="00D11F84" w:rsidTr="00D67E2E">
        <w:trPr>
          <w:gridBefore w:val="1"/>
          <w:wBefore w:w="127" w:type="dxa"/>
          <w:trHeight w:val="28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43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3.1.4. Разработка проекта типовой модели межведомственного взаимодействия территориального планирования организаций, осуществляющих комплексную реабилитацию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абилитацию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инвалидов. 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Принятие модели межведомственного взаимодействия и по сопровождающему  проживанию инвалидов </w:t>
            </w:r>
          </w:p>
        </w:tc>
      </w:tr>
      <w:tr w:rsidR="00D11F84" w:rsidRPr="00D11F84" w:rsidTr="00D67E2E">
        <w:trPr>
          <w:gridBefore w:val="1"/>
          <w:wBefore w:w="127" w:type="dxa"/>
          <w:trHeight w:val="33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3.1.5. Разработка методических рекомендаций по организации работы центров проката технических сре</w:t>
            </w:r>
            <w:proofErr w:type="gramStart"/>
            <w:r w:rsidRPr="00D11F84">
              <w:rPr>
                <w:color w:val="000000"/>
                <w:sz w:val="16"/>
                <w:szCs w:val="16"/>
              </w:rPr>
              <w:t>дств дл</w:t>
            </w:r>
            <w:proofErr w:type="gramEnd"/>
            <w:r w:rsidRPr="00D11F84">
              <w:rPr>
                <w:color w:val="000000"/>
                <w:sz w:val="16"/>
                <w:szCs w:val="16"/>
              </w:rPr>
              <w:t>я инвалидов, в том числе для детей-инвалидов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Улучшение качества предоставляемых реабилитационных услуг инвалидам и детям - инвалидам </w:t>
            </w: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Итого по подразделу 3.1.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  <w:r w:rsidRPr="00D11F8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Подраздел 3.2. Мероприятия по формированию и поддержанию в актуальном состоянии нормативной правовой и методической базы по организации ранней помощи в Республике Тыва</w:t>
            </w: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3.2.1 Формирование нормативных правовых актов в сфере организации системы ранней помощи в Республике Тыва, подготовка предложений по разработке дополнительных документов.  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Подготовка реестра действующих нормативных правовых актов в сфере оказания услуг ранней помощи, перечня необходимых к принятию ведомственных и межведомственных правовых актов для организации условий развития системы ранней помощи в Республике Тыва</w:t>
            </w:r>
          </w:p>
        </w:tc>
      </w:tr>
      <w:tr w:rsidR="00D11F84" w:rsidRPr="00D11F84" w:rsidTr="00D67E2E">
        <w:trPr>
          <w:gridBefore w:val="1"/>
          <w:wBefore w:w="127" w:type="dxa"/>
          <w:trHeight w:val="6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3.2.2 . Разработка алгоритма (маршрутизации) оказания услуг по ранней помощи и сопровождению в сфере здравоохранения, социальной защиты населения, образования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Повышение качества услуг ранней помощи для детей целевой группы </w:t>
            </w: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3.2.3 . Разработка модели комплексного сопровождения детей с тяжелыми множественными нарушениями развития, в том числе с расстройствами аутистического спектра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Повышение качества услуг ранней помощи для детей целевой группы</w:t>
            </w:r>
          </w:p>
        </w:tc>
      </w:tr>
      <w:tr w:rsidR="00D11F84" w:rsidRPr="00D11F84" w:rsidTr="00D67E2E">
        <w:trPr>
          <w:gridBefore w:val="1"/>
          <w:wBefore w:w="127" w:type="dxa"/>
          <w:trHeight w:val="40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49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Итого по подразделу 3.2.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  <w:r w:rsidRPr="00D11F8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Подраздел 3.3. Мероприятия по формированию и поддержанию в актуальном состоянии нормативной правовой и методической базы по организации сопровождаемого проживания инвалидов в Республике Тыва</w:t>
            </w: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3.3.1 Формирование нормативных правовых актов по сопровождаемому проживанию инвалидов. 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Подготовка проектов республиканских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ведомтсвенных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нормативных актов в сфере предоставления услуг по сопровождаемому проживанию инвалидов, в том числе носящие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межведомтсвенных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характер </w:t>
            </w: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Итого по подразделу 3.3.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  <w:r w:rsidRPr="00D11F8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Итого по разделу 3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480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11F84">
              <w:rPr>
                <w:b/>
                <w:bCs/>
                <w:color w:val="000000"/>
                <w:sz w:val="20"/>
                <w:szCs w:val="20"/>
              </w:rPr>
              <w:t xml:space="preserve">Раздел 4. Формированию условий для развития системы комплексной  реабилитации и </w:t>
            </w:r>
            <w:proofErr w:type="spellStart"/>
            <w:r w:rsidRPr="00D11F84">
              <w:rPr>
                <w:b/>
                <w:bCs/>
                <w:color w:val="000000"/>
                <w:sz w:val="20"/>
                <w:szCs w:val="20"/>
              </w:rPr>
              <w:t>абилитации</w:t>
            </w:r>
            <w:proofErr w:type="spellEnd"/>
            <w:r w:rsidRPr="00D11F84">
              <w:rPr>
                <w:b/>
                <w:bCs/>
                <w:color w:val="000000"/>
                <w:sz w:val="20"/>
                <w:szCs w:val="20"/>
              </w:rPr>
              <w:t xml:space="preserve"> инвалидов, в том числе детей-инвалидов, а также ранней помощи, сопровождаемого проживания инвалидов в Республике Тыва</w:t>
            </w:r>
          </w:p>
        </w:tc>
      </w:tr>
      <w:tr w:rsidR="00D11F84" w:rsidRPr="00D11F84" w:rsidTr="00D67E2E">
        <w:trPr>
          <w:gridBefore w:val="1"/>
          <w:wBefore w:w="127" w:type="dxa"/>
          <w:trHeight w:val="645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 xml:space="preserve">Подраздел 4.1. Мероприятия по формированию условий для развития системы комплексной реабилитации и </w:t>
            </w:r>
            <w:proofErr w:type="spellStart"/>
            <w:r w:rsidRPr="00D11F84">
              <w:rPr>
                <w:b/>
                <w:bCs/>
                <w:color w:val="000000"/>
                <w:sz w:val="16"/>
                <w:szCs w:val="16"/>
              </w:rPr>
              <w:t>абилитации</w:t>
            </w:r>
            <w:proofErr w:type="spellEnd"/>
            <w:r w:rsidRPr="00D11F84">
              <w:rPr>
                <w:b/>
                <w:bCs/>
                <w:color w:val="000000"/>
                <w:sz w:val="16"/>
                <w:szCs w:val="16"/>
              </w:rPr>
              <w:t xml:space="preserve"> инвалидов, в том числе детей-инвалидов</w:t>
            </w: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4.1.1 Приобретение аппаратно-программного комплекса и компьютерных программ для проведения профессиональной ориентации детей- инвалидов (компьютерный комплекс для психофизиологического тестирования «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НС-Псих</w:t>
            </w:r>
            <w:proofErr w:type="gramStart"/>
            <w:r w:rsidRPr="00D11F84">
              <w:rPr>
                <w:color w:val="000000"/>
                <w:sz w:val="16"/>
                <w:szCs w:val="16"/>
              </w:rPr>
              <w:t>о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>-</w:t>
            </w:r>
            <w:proofErr w:type="gramEnd"/>
            <w:r w:rsidRPr="00D11F84">
              <w:rPr>
                <w:color w:val="000000"/>
                <w:sz w:val="16"/>
                <w:szCs w:val="16"/>
              </w:rPr>
              <w:t xml:space="preserve"> тест») для проведения профессиональных проб детей-инвалидов и детей с ограниченными возможностями здоровья специалистами мобильной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полипрофессиональной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бригады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Повышение качества обучения, воспитания и реализация специальной индивидуальной программы развития детей-инвалидов в образовательных организациях</w:t>
            </w:r>
          </w:p>
        </w:tc>
      </w:tr>
      <w:tr w:rsidR="00D11F84" w:rsidRPr="00D11F84" w:rsidTr="00D67E2E">
        <w:trPr>
          <w:gridBefore w:val="1"/>
          <w:wBefore w:w="127" w:type="dxa"/>
          <w:trHeight w:val="48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93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Минобразование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4.1.2. Приобретение оборудования для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социокультурной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реабилитации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инвалидов 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Увеличение доли инвалидов, и </w:t>
            </w:r>
            <w:proofErr w:type="gramStart"/>
            <w:r w:rsidRPr="00D11F84">
              <w:rPr>
                <w:color w:val="000000"/>
                <w:sz w:val="16"/>
                <w:szCs w:val="16"/>
              </w:rPr>
              <w:t>детей-инвалидов</w:t>
            </w:r>
            <w:proofErr w:type="gramEnd"/>
            <w:r w:rsidRPr="00D11F84">
              <w:rPr>
                <w:color w:val="000000"/>
                <w:sz w:val="16"/>
                <w:szCs w:val="16"/>
              </w:rPr>
              <w:t xml:space="preserve"> в отношении которых осуществлялись мероприятия по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социо-культурной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реабиитации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абилитации</w:t>
            </w:r>
            <w:proofErr w:type="spellEnd"/>
          </w:p>
        </w:tc>
      </w:tr>
      <w:tr w:rsidR="00D11F84" w:rsidRPr="00D11F84" w:rsidTr="00D67E2E">
        <w:trPr>
          <w:gridBefore w:val="1"/>
          <w:wBefore w:w="127" w:type="dxa"/>
          <w:trHeight w:val="48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4.1.3. Приобретение серверного оборудования и программного обеспечения</w:t>
            </w:r>
            <w:proofErr w:type="gramStart"/>
            <w:r w:rsidRPr="00D11F84">
              <w:rPr>
                <w:color w:val="000000"/>
                <w:sz w:val="16"/>
                <w:szCs w:val="16"/>
              </w:rPr>
              <w:t>.</w:t>
            </w:r>
            <w:proofErr w:type="gramEnd"/>
            <w:r w:rsidRPr="00D11F84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D11F84">
              <w:rPr>
                <w:color w:val="000000"/>
                <w:sz w:val="16"/>
                <w:szCs w:val="16"/>
              </w:rPr>
              <w:t>в</w:t>
            </w:r>
            <w:proofErr w:type="gramEnd"/>
            <w:r w:rsidRPr="00D11F84">
              <w:rPr>
                <w:color w:val="000000"/>
                <w:sz w:val="16"/>
                <w:szCs w:val="16"/>
              </w:rPr>
              <w:t xml:space="preserve"> целях создания, развития и эксплуатации информационной системы взаимодействия участников системы комплексной реабилитации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инвалидов, в том числе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де-тей-инвалидов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, а также ранней помощи в Республики Тыва 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Улучшение межведомственного взаимодействия между структурами и уровнями системы комплексной реабилитации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инвалида, ребенка-инвалида, Формирование цифровой платформы межведомственного информационного взаимодействия в электронной форме </w:t>
            </w:r>
          </w:p>
        </w:tc>
      </w:tr>
      <w:tr w:rsidR="00D11F84" w:rsidRPr="00D11F84" w:rsidTr="00D67E2E">
        <w:trPr>
          <w:gridBefore w:val="1"/>
          <w:wBefore w:w="127" w:type="dxa"/>
          <w:trHeight w:val="43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72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4.1.4. Оснащение организаций социального обслуживания, осуществляющих социальную реабилитацию инвалидов, в том числе детей-инвалидов, реабилитационным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абилитационным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оборудованием, компьютерной техникой и оргтехникой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Психокоррекция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инвалидов с учетом особенностей их психофизического развития, индивидуальных возможностей и состояния здоровья</w:t>
            </w:r>
          </w:p>
        </w:tc>
      </w:tr>
      <w:tr w:rsidR="00D11F84" w:rsidRPr="00D11F84" w:rsidTr="00D67E2E">
        <w:trPr>
          <w:gridBefore w:val="1"/>
          <w:wBefore w:w="127" w:type="dxa"/>
          <w:trHeight w:val="33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58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4.1.5. Приобретение компьютерной </w:t>
            </w:r>
            <w:proofErr w:type="gramStart"/>
            <w:r w:rsidRPr="00D11F84">
              <w:rPr>
                <w:color w:val="000000"/>
                <w:sz w:val="16"/>
                <w:szCs w:val="16"/>
              </w:rPr>
              <w:t>техники для учреждений органов службы занятости населения</w:t>
            </w:r>
            <w:proofErr w:type="gramEnd"/>
            <w:r w:rsidRPr="00D11F84">
              <w:rPr>
                <w:color w:val="000000"/>
                <w:sz w:val="16"/>
                <w:szCs w:val="16"/>
              </w:rPr>
              <w:t xml:space="preserve"> в целях непосредственного проведения реабилитационных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абилитационных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мероприятий с инвалидами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Увеличение доли реабилитационных организаций, подлежащих включению в систему комплексной реабилитации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инвалидов, в том числе детей- инвалидов, Республики Тыва, в общем числе реабилитационных организаций, расположенных на территории Республики Тыва</w:t>
            </w:r>
          </w:p>
        </w:tc>
      </w:tr>
      <w:tr w:rsidR="00D11F84" w:rsidRPr="00D11F84" w:rsidTr="00D67E2E">
        <w:trPr>
          <w:gridBefore w:val="1"/>
          <w:wBefore w:w="127" w:type="dxa"/>
          <w:trHeight w:val="45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55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4.1.6. Оснащение организаций, осуществляющих социально-медицинскую реабилитацию инвалидов, в том числе детей-инвалидов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Улучшение межведомственного взаимодействия между структурами и уровнями системы комплексной реабилитации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инвалида, ребенка-инвалида</w:t>
            </w:r>
          </w:p>
        </w:tc>
      </w:tr>
      <w:tr w:rsidR="00D11F84" w:rsidRPr="00D11F84" w:rsidTr="00D67E2E">
        <w:trPr>
          <w:gridBefore w:val="1"/>
          <w:wBefore w:w="127" w:type="dxa"/>
          <w:trHeight w:val="6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Минздрав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4.1.7. Оснащение организаций осуществляющие мероприятия по адаптивной физической культуре и спорту  инвалидов, в том числе детей-инвалидов, реабилитационным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абилитационным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оборудованием, компьютерной техникой и оргтехникой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Создание в 19 районах республики и городских округах школы (секции) адаптивной физической культуры и спорта</w:t>
            </w:r>
          </w:p>
        </w:tc>
      </w:tr>
      <w:tr w:rsidR="00D11F84" w:rsidRPr="00D11F84" w:rsidTr="00D67E2E">
        <w:trPr>
          <w:gridBefore w:val="1"/>
          <w:wBefore w:w="127" w:type="dxa"/>
          <w:trHeight w:val="45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43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Минспорт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3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Итого по подразделу 4.1.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33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3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3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Минздрав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3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Минспорт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3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Минобразование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30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Подраздел 4.2. Мероприятия по формированию условий для развития ранней помощи</w:t>
            </w: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4.2.1. Разработка программного обеспечения деятельности психолого-медико-педагогических комиссий с подключением к единой информационной системе межведомственного взаимодействия системы комплексной реабилитации инвалидов, к службе ранней помощи детям с ОВЗ, в том числе детям- инвалидам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Интегрирование в единую информационную систему дети с ОВЗ, в том числе детей с инвалидностью. Оборудование рабочих мест специалистов техникой и программным обеспечением</w:t>
            </w:r>
          </w:p>
        </w:tc>
      </w:tr>
      <w:tr w:rsidR="00D11F84" w:rsidRPr="00D11F84" w:rsidTr="00D67E2E">
        <w:trPr>
          <w:gridBefore w:val="1"/>
          <w:wBefore w:w="127" w:type="dxa"/>
          <w:trHeight w:val="25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84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Минобрнауки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4.2.2. Оснащение организаций оборудованием для социально-педагогической реабилитации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детей-инвалидов  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Целью профилактики и коррекции двигательных расстройств у детей и взрослых, «КОМФОРТ ЛОГО» с целью профилактики и коррекции психоэмоциональных и речевых нарушений. </w:t>
            </w:r>
          </w:p>
        </w:tc>
      </w:tr>
      <w:tr w:rsidR="00D11F84" w:rsidRPr="00D11F84" w:rsidTr="00D67E2E">
        <w:trPr>
          <w:gridBefore w:val="1"/>
          <w:wBefore w:w="127" w:type="dxa"/>
          <w:trHeight w:val="34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4.2.3. Организация работы "кабинетов ранней помощи" на базе бюджетных учреждений социального обслуживания, образовательных, здравоохранения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Предоставление комплексной медико-социальной и психолого-педагогической помощи 65 детям раннего возраста, имеющим нарушения развития или риск их появления в </w:t>
            </w:r>
            <w:proofErr w:type="gramStart"/>
            <w:r w:rsidRPr="00D11F84">
              <w:rPr>
                <w:color w:val="000000"/>
                <w:sz w:val="16"/>
                <w:szCs w:val="16"/>
              </w:rPr>
              <w:t>более старшем</w:t>
            </w:r>
            <w:proofErr w:type="gramEnd"/>
            <w:r w:rsidRPr="00D11F84">
              <w:rPr>
                <w:color w:val="000000"/>
                <w:sz w:val="16"/>
                <w:szCs w:val="16"/>
              </w:rPr>
              <w:t xml:space="preserve"> возрасте. </w:t>
            </w:r>
          </w:p>
        </w:tc>
      </w:tr>
      <w:tr w:rsidR="00D11F84" w:rsidRPr="00D11F84" w:rsidTr="00D67E2E">
        <w:trPr>
          <w:gridBefore w:val="1"/>
          <w:wBefore w:w="127" w:type="dxa"/>
          <w:trHeight w:val="34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Минздрав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4.2.4. Апробация модели предоставления услуг помощника-ассистента детям-инвалидам и детям с ОВЗ в образовательных организациях Республики Тыва, а также и программ подготовки помощника-ассистента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Развитие ранней помощи детям с ОВЗ, в том числе детям-инвалидам</w:t>
            </w:r>
          </w:p>
        </w:tc>
      </w:tr>
      <w:tr w:rsidR="00D11F84" w:rsidRPr="00D11F84" w:rsidTr="00D67E2E">
        <w:trPr>
          <w:gridBefore w:val="1"/>
          <w:wBefore w:w="127" w:type="dxa"/>
          <w:trHeight w:val="37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Минобрнауки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Итого по подразделу 4.2.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  <w:r w:rsidRPr="00D11F8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Минздрав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Минобрнауки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 xml:space="preserve">подраздел 4.3. Мероприятия по подготовке кадров системы комплексной реабилитации и </w:t>
            </w:r>
            <w:proofErr w:type="spellStart"/>
            <w:r w:rsidRPr="00D11F84">
              <w:rPr>
                <w:b/>
                <w:bCs/>
                <w:color w:val="000000"/>
                <w:sz w:val="16"/>
                <w:szCs w:val="16"/>
              </w:rPr>
              <w:t>абилитации</w:t>
            </w:r>
            <w:proofErr w:type="spellEnd"/>
            <w:r w:rsidRPr="00D11F84">
              <w:rPr>
                <w:b/>
                <w:bCs/>
                <w:color w:val="000000"/>
                <w:sz w:val="16"/>
                <w:szCs w:val="16"/>
              </w:rPr>
              <w:t xml:space="preserve"> инвалидов, в том числе детей-инвалидов, ранней помощи, а также сопровождаемого проживания инвалидов</w:t>
            </w:r>
          </w:p>
        </w:tc>
      </w:tr>
      <w:tr w:rsidR="00EE7F96" w:rsidRPr="00D11F84" w:rsidTr="00D67E2E">
        <w:trPr>
          <w:gridBefore w:val="1"/>
          <w:wBefore w:w="127" w:type="dxa"/>
          <w:trHeight w:val="495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4.3.1. Обучение (инструктирование) сотрудников учреждений культуры по вопросам, связанным с обеспечением доступности для инвалидов объектов и услуг с учетом имеющихся у них стойких расстройств функций организма и ограничений жизнедеятельности (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тифлокомментаторов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сурдопереводчиков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Не менее 50 сотрудников учреждений культуры проходят обучение ежегодно</w:t>
            </w:r>
          </w:p>
        </w:tc>
      </w:tr>
      <w:tr w:rsidR="00D11F84" w:rsidRPr="00D11F84" w:rsidTr="00D67E2E">
        <w:trPr>
          <w:gridBefore w:val="1"/>
          <w:wBefore w:w="127" w:type="dxa"/>
          <w:trHeight w:val="45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42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Минобразование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4.3.2. Обучение специалистов организаций социального обслуживания в целях оказания услуг по обучению инвалидов и членов семьи навыкам ухода, подбору и пользованию техническими средствами реабилитации, реабилитационным навыкам, а также обучение слепоглухих инвалидов пользованию коммуникационными приборами и средствами коммуникации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Повышение качества оказываемых услуг по комплексной реабилитации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инвалидов и детей-инвалидов</w:t>
            </w:r>
          </w:p>
        </w:tc>
      </w:tr>
      <w:tr w:rsidR="00D11F84" w:rsidRPr="00D11F84" w:rsidTr="00D67E2E">
        <w:trPr>
          <w:gridBefore w:val="1"/>
          <w:wBefore w:w="127" w:type="dxa"/>
          <w:trHeight w:val="78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55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4.3.3. Обучение специалистов центров занятости, учреждений образования, физкультуры и </w:t>
            </w:r>
            <w:proofErr w:type="gramStart"/>
            <w:r w:rsidRPr="00D11F84">
              <w:rPr>
                <w:color w:val="000000"/>
                <w:sz w:val="16"/>
                <w:szCs w:val="16"/>
              </w:rPr>
              <w:t>спорта</w:t>
            </w:r>
            <w:proofErr w:type="gramEnd"/>
            <w:r w:rsidRPr="00D11F84">
              <w:rPr>
                <w:color w:val="000000"/>
                <w:sz w:val="16"/>
                <w:szCs w:val="16"/>
              </w:rPr>
              <w:t xml:space="preserve"> обеспечивающих реабилитацию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абилитацию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инвалидов, в том числе детей-инвалидов, технологиям и методам социальной реабилитации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инвалидов (детей-инвалидов)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Повышение качества оказываемых услуг по комплексной реабилитации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детей-инвалидов</w:t>
            </w:r>
          </w:p>
        </w:tc>
      </w:tr>
      <w:tr w:rsidR="00D11F84" w:rsidRPr="00D11F84" w:rsidTr="00D67E2E">
        <w:trPr>
          <w:gridBefore w:val="1"/>
          <w:wBefore w:w="127" w:type="dxa"/>
          <w:trHeight w:val="45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66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4.3.4. Организация и проведение семинаров, конференций по вопросам комплексной реабилитации,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инвалидов, в том числе детей-инвалидов.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Повышение качества оказываемых услуг по комплексной реабилитации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детей-инвалидов</w:t>
            </w:r>
          </w:p>
        </w:tc>
      </w:tr>
      <w:tr w:rsidR="00D11F84" w:rsidRPr="00D11F84" w:rsidTr="00D67E2E">
        <w:trPr>
          <w:gridBefore w:val="1"/>
          <w:wBefore w:w="127" w:type="dxa"/>
          <w:trHeight w:val="45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4.3.5. Развитие «Школы раннего развития» для родителей  детей от 0 до 3 лет с ограничениями жизнедеятельности на базе Центра психического здоровья детей и подростков ГБУЗ РТ «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Респсихбольница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>».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Предоставление психолого-педагогической и социальной помощи семьям, воспитывающим детей от 0 до 3 лет с ограничениями жизнедеятельности, в целях содействия их оптимальному развитию, социальной адаптации и интеграции в общество (ежегодно – не менее 30 родителей)</w:t>
            </w:r>
          </w:p>
        </w:tc>
      </w:tr>
      <w:tr w:rsidR="00D11F84" w:rsidRPr="00D11F84" w:rsidTr="00D67E2E">
        <w:trPr>
          <w:gridBefore w:val="1"/>
          <w:wBefore w:w="127" w:type="dxa"/>
          <w:trHeight w:val="40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4.3.6.Организация обучения педагогических работников по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программамфессиональной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переподготовки "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Тьюторство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в инклюзии"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Повышение качества психолого-педагогического и медико-социального сопровождения детей-инвалидов в образовательных организациях</w:t>
            </w:r>
          </w:p>
        </w:tc>
      </w:tr>
      <w:tr w:rsidR="00D11F84" w:rsidRPr="00D11F84" w:rsidTr="00D67E2E">
        <w:trPr>
          <w:gridBefore w:val="1"/>
          <w:wBefore w:w="127" w:type="dxa"/>
          <w:trHeight w:val="43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1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Минобразование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Итого по подразделу 4.3. 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20"/>
                <w:szCs w:val="20"/>
              </w:rPr>
            </w:pPr>
            <w:r w:rsidRPr="00D11F84">
              <w:rPr>
                <w:color w:val="000000"/>
                <w:sz w:val="20"/>
                <w:szCs w:val="20"/>
              </w:rPr>
              <w:t>Организация переподготовки на бюджетной основе по указанному направлению не менее 20 педагогов</w:t>
            </w: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20"/>
                <w:szCs w:val="2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20"/>
                <w:szCs w:val="2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Минобразование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20"/>
                <w:szCs w:val="20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11F84">
              <w:rPr>
                <w:b/>
                <w:bCs/>
                <w:color w:val="000000"/>
                <w:sz w:val="20"/>
                <w:szCs w:val="20"/>
              </w:rPr>
              <w:t xml:space="preserve">подраздел 4.4. Мероприятия по </w:t>
            </w:r>
            <w:proofErr w:type="spellStart"/>
            <w:r w:rsidRPr="00D11F84">
              <w:rPr>
                <w:b/>
                <w:bCs/>
                <w:color w:val="000000"/>
                <w:sz w:val="20"/>
                <w:szCs w:val="20"/>
              </w:rPr>
              <w:t>формированю</w:t>
            </w:r>
            <w:proofErr w:type="spellEnd"/>
            <w:r w:rsidRPr="00D11F84">
              <w:rPr>
                <w:b/>
                <w:bCs/>
                <w:color w:val="000000"/>
                <w:sz w:val="20"/>
                <w:szCs w:val="20"/>
              </w:rPr>
              <w:t xml:space="preserve"> условий для развития сопровождаемого проживания инвалидов </w:t>
            </w: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4.4.1. Приобретение специализированного оборудования для организации сопровождаемого совместного проживания малых групп инвалидов в отдельных помещениях на базе государственного бюджетного учреждения </w:t>
            </w:r>
            <w:proofErr w:type="spellStart"/>
            <w:proofErr w:type="gramStart"/>
            <w:r w:rsidRPr="00D11F84">
              <w:rPr>
                <w:color w:val="000000"/>
                <w:sz w:val="16"/>
                <w:szCs w:val="16"/>
              </w:rPr>
              <w:t>учреждения</w:t>
            </w:r>
            <w:proofErr w:type="spellEnd"/>
            <w:proofErr w:type="gramEnd"/>
            <w:r w:rsidRPr="00D11F84">
              <w:rPr>
                <w:color w:val="000000"/>
                <w:sz w:val="16"/>
                <w:szCs w:val="16"/>
              </w:rPr>
              <w:t xml:space="preserve"> Республики Тыва "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Буренский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психоневрологический дом- интернат"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Республикаснкийкомпдексный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центр социальной помощи "Поддержка"  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Выработка у инвалидов навыков, обеспечивающих максимально возможную самостоятельность в реализации основных жизненных потребностей и адаптации к самостоятельной жизни. Приобретение специализированного оборудования для оснащения жилых помещений: модуль для развития мелкой моторики, TCP и т.п.</w:t>
            </w: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4.4.2. Приобретение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жилыхмодулей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"Кухня”, Жилой модуль «Спальня»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смебелью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D11F84">
              <w:rPr>
                <w:color w:val="000000"/>
                <w:sz w:val="16"/>
                <w:szCs w:val="16"/>
              </w:rPr>
              <w:t>адаптирован-ной</w:t>
            </w:r>
            <w:proofErr w:type="spellEnd"/>
            <w:proofErr w:type="gramEnd"/>
            <w:r w:rsidRPr="00D11F84">
              <w:rPr>
                <w:color w:val="000000"/>
                <w:sz w:val="16"/>
                <w:szCs w:val="16"/>
              </w:rPr>
              <w:t xml:space="preserve"> к потребностям детей-инвалидов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асситивными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устройствами, "Санитарная комната" для реализации первого этапа (привитие навыков самообслуживания, ориентации в социуме и др.) системы сопровождаемого проживания инвалидов отделениями комплексной реабилитации центров социальной помощи семье и детям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Выработка у детей-инвалидов навыков, обеспечивающих максимально возможную самостоятельность в реализации основных жизненных потребностей и адаптации к самостоятельной жизни. Приобретение специализированного оборудования для оснащения жилых помещений: модуль для развития мелкой моторики, TCP и т.п.</w:t>
            </w: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121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 xml:space="preserve">Итого </w:t>
            </w:r>
            <w:proofErr w:type="spellStart"/>
            <w:r w:rsidRPr="00D11F84">
              <w:rPr>
                <w:b/>
                <w:bCs/>
                <w:color w:val="000000"/>
                <w:sz w:val="16"/>
                <w:szCs w:val="16"/>
              </w:rPr>
              <w:t>поподразделу</w:t>
            </w:r>
            <w:proofErr w:type="spellEnd"/>
            <w:r w:rsidRPr="00D11F84">
              <w:rPr>
                <w:b/>
                <w:bCs/>
                <w:color w:val="000000"/>
                <w:sz w:val="16"/>
                <w:szCs w:val="16"/>
              </w:rPr>
              <w:t xml:space="preserve"> 4.4.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Итого по разделу 4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Минобразование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Минспорт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Минздрав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154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11F84">
              <w:rPr>
                <w:b/>
                <w:bCs/>
                <w:color w:val="000000"/>
                <w:sz w:val="20"/>
                <w:szCs w:val="20"/>
              </w:rPr>
              <w:t xml:space="preserve">Раздел 5. Внедрение модели и технологии сопровождающего проживания в систему комплексной реабилитации и </w:t>
            </w:r>
            <w:proofErr w:type="spellStart"/>
            <w:r w:rsidRPr="00D11F84">
              <w:rPr>
                <w:b/>
                <w:bCs/>
                <w:color w:val="000000"/>
                <w:sz w:val="20"/>
                <w:szCs w:val="20"/>
              </w:rPr>
              <w:t>абилитации</w:t>
            </w:r>
            <w:proofErr w:type="spellEnd"/>
            <w:r w:rsidRPr="00D11F84">
              <w:rPr>
                <w:b/>
                <w:bCs/>
                <w:color w:val="000000"/>
                <w:sz w:val="20"/>
                <w:szCs w:val="20"/>
              </w:rPr>
              <w:t xml:space="preserve"> инвалидов, в том числе детей-инвалидов</w:t>
            </w:r>
          </w:p>
        </w:tc>
      </w:tr>
      <w:tr w:rsidR="00EE7F96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5.1. Организация деятельности выездных реабилитационных бригад на базе государственных учреждений социального обслуживания, предоставляющих реабилитационные услуги инвалидам (служба "домашнее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визитирование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>")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Реализация проекта «Мобильные бригады» позволит увеличить охват реабилитационными услугами детей-инвалидов, имеющих тяжелую сочетанную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инвали-дизирующую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патологию и их родителей. Проект частично решит проблему доступности реабилитационных услуг, даст возможность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проводитьв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 домашних условиях, обеспечивая постоянную связь пациентов и их семей с педагогами, психологами, врачами, контролирующими и направляющими реабилитационный процесс. </w:t>
            </w: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163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5.2. Проведение широкой информационно-разъяснительной кампании о системе комплексной реабилитации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инвалидов, в том числе детей-инвалидов, в Республике Тыва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 xml:space="preserve">Повышение информированности инвалидов и семей с детьми- инвалидами о </w:t>
            </w:r>
            <w:proofErr w:type="spellStart"/>
            <w:proofErr w:type="gramStart"/>
            <w:r w:rsidRPr="00D11F84">
              <w:rPr>
                <w:color w:val="000000"/>
                <w:sz w:val="16"/>
                <w:szCs w:val="16"/>
              </w:rPr>
              <w:t>о</w:t>
            </w:r>
            <w:proofErr w:type="spellEnd"/>
            <w:proofErr w:type="gramEnd"/>
            <w:r w:rsidRPr="00D11F84">
              <w:rPr>
                <w:color w:val="000000"/>
                <w:sz w:val="16"/>
                <w:szCs w:val="16"/>
              </w:rPr>
              <w:t xml:space="preserve"> системе комплексной реабилитации и </w:t>
            </w:r>
            <w:proofErr w:type="spellStart"/>
            <w:r w:rsidRPr="00D11F84">
              <w:rPr>
                <w:color w:val="000000"/>
                <w:sz w:val="16"/>
                <w:szCs w:val="16"/>
              </w:rPr>
              <w:t>абилитации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инвалидов, в том числе детей-инвалидов, в Республике Тыва</w:t>
            </w: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49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Итого по разделу 5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Итого по Подпрограмме 2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3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Минобразование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Минспорт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Минздрав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38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EE7F96" w:rsidRPr="00D11F84" w:rsidTr="00D67E2E">
        <w:trPr>
          <w:gridBefore w:val="1"/>
          <w:wBefore w:w="127" w:type="dxa"/>
          <w:trHeight w:val="225"/>
        </w:trPr>
        <w:tc>
          <w:tcPr>
            <w:tcW w:w="3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Всего по Программе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13643,1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1646,4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3028,7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2969,8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2999,1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2999,1</w:t>
            </w:r>
          </w:p>
        </w:tc>
        <w:tc>
          <w:tcPr>
            <w:tcW w:w="38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республиканский бюджет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13643,1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1646,4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3028,7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2969,8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2999,1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11F84">
              <w:rPr>
                <w:b/>
                <w:bCs/>
                <w:color w:val="000000"/>
                <w:sz w:val="16"/>
                <w:szCs w:val="16"/>
              </w:rPr>
              <w:t>2999,1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Минтруд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9488,1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1055,4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2137,7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2078,8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2108,1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2108,1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Минздрав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Минспорт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1955,0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391,0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Минкультуры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2200,0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  <w:tr w:rsidR="00D11F84" w:rsidRPr="00D11F84" w:rsidTr="00D67E2E">
        <w:trPr>
          <w:gridBefore w:val="1"/>
          <w:wBefore w:w="127" w:type="dxa"/>
          <w:trHeight w:val="300"/>
        </w:trPr>
        <w:tc>
          <w:tcPr>
            <w:tcW w:w="3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D11F84">
              <w:rPr>
                <w:color w:val="000000"/>
                <w:sz w:val="16"/>
                <w:szCs w:val="16"/>
              </w:rPr>
              <w:t>Минобазование</w:t>
            </w:r>
            <w:proofErr w:type="spellEnd"/>
            <w:r w:rsidRPr="00D11F84">
              <w:rPr>
                <w:color w:val="000000"/>
                <w:sz w:val="16"/>
                <w:szCs w:val="16"/>
              </w:rPr>
              <w:t xml:space="preserve"> 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F84" w:rsidRPr="00D11F84" w:rsidRDefault="00D11F84" w:rsidP="00D11F84">
            <w:pPr>
              <w:jc w:val="center"/>
              <w:rPr>
                <w:color w:val="000000"/>
                <w:sz w:val="16"/>
                <w:szCs w:val="16"/>
              </w:rPr>
            </w:pPr>
            <w:r w:rsidRPr="00D11F8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8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F84" w:rsidRPr="00D11F84" w:rsidRDefault="00D11F84" w:rsidP="00D11F84">
            <w:pPr>
              <w:rPr>
                <w:color w:val="000000"/>
                <w:sz w:val="16"/>
                <w:szCs w:val="16"/>
              </w:rPr>
            </w:pPr>
          </w:p>
        </w:tc>
      </w:tr>
    </w:tbl>
    <w:p w:rsidR="00E924A5" w:rsidRDefault="00E924A5" w:rsidP="00E924A5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  <w:sectPr w:rsidR="00E924A5" w:rsidSect="00356B45">
          <w:pgSz w:w="16838" w:h="11906" w:orient="landscape"/>
          <w:pgMar w:top="709" w:right="851" w:bottom="568" w:left="851" w:header="709" w:footer="709" w:gutter="0"/>
          <w:cols w:space="708"/>
          <w:docGrid w:linePitch="360"/>
        </w:sectPr>
      </w:pPr>
    </w:p>
    <w:p w:rsidR="00E924A5" w:rsidRDefault="00F173AA" w:rsidP="00F173A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E924A5">
        <w:rPr>
          <w:sz w:val="28"/>
          <w:szCs w:val="28"/>
        </w:rPr>
        <w:t>) приложение № 3 изложить в следующей редакции:</w:t>
      </w:r>
    </w:p>
    <w:p w:rsidR="00F173AA" w:rsidRPr="00F173AA" w:rsidRDefault="00F173AA" w:rsidP="00F173AA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Pr="00F173AA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</w:t>
      </w:r>
      <w:r w:rsidRPr="00F173AA">
        <w:rPr>
          <w:sz w:val="28"/>
          <w:szCs w:val="28"/>
        </w:rPr>
        <w:t xml:space="preserve"> 3</w:t>
      </w:r>
    </w:p>
    <w:p w:rsidR="00F173AA" w:rsidRPr="00F173AA" w:rsidRDefault="00F173AA" w:rsidP="00F173AA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F173AA">
        <w:rPr>
          <w:sz w:val="28"/>
          <w:szCs w:val="28"/>
        </w:rPr>
        <w:t>к государственной программе</w:t>
      </w:r>
    </w:p>
    <w:p w:rsidR="00F173AA" w:rsidRPr="00F173AA" w:rsidRDefault="00F173AA" w:rsidP="00F173AA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F173AA">
        <w:rPr>
          <w:sz w:val="28"/>
          <w:szCs w:val="28"/>
        </w:rPr>
        <w:t>Республики Тыва</w:t>
      </w:r>
    </w:p>
    <w:p w:rsidR="00F173AA" w:rsidRPr="00F173AA" w:rsidRDefault="00F173AA" w:rsidP="00F173AA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Pr="00F173AA">
        <w:rPr>
          <w:sz w:val="28"/>
          <w:szCs w:val="28"/>
        </w:rPr>
        <w:t>Доступная среда</w:t>
      </w:r>
      <w:r>
        <w:rPr>
          <w:sz w:val="28"/>
          <w:szCs w:val="28"/>
        </w:rPr>
        <w:t>»</w:t>
      </w:r>
      <w:r w:rsidRPr="00F173AA">
        <w:rPr>
          <w:sz w:val="28"/>
          <w:szCs w:val="28"/>
        </w:rPr>
        <w:t xml:space="preserve"> на 2021 - 2025 годы</w:t>
      </w:r>
    </w:p>
    <w:p w:rsidR="00F173AA" w:rsidRPr="00F173AA" w:rsidRDefault="00F173AA" w:rsidP="00F173AA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F173AA" w:rsidRDefault="00F173AA" w:rsidP="00F173AA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F173AA" w:rsidRPr="00F173AA" w:rsidRDefault="00F173AA" w:rsidP="00F173AA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F173AA">
        <w:rPr>
          <w:sz w:val="28"/>
          <w:szCs w:val="28"/>
        </w:rPr>
        <w:t>ОБЪЕМ</w:t>
      </w:r>
    </w:p>
    <w:p w:rsidR="00F173AA" w:rsidRPr="00F173AA" w:rsidRDefault="00F173AA" w:rsidP="00F173AA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F173AA">
        <w:rPr>
          <w:sz w:val="28"/>
          <w:szCs w:val="28"/>
        </w:rPr>
        <w:t>РЕСУРСНОГО ОБЕСПЕЧЕНИЯ ГОСУДАРСТВЕННОЙ ПРОГРАММЫ</w:t>
      </w:r>
    </w:p>
    <w:p w:rsidR="00F173AA" w:rsidRDefault="00F173AA" w:rsidP="00F173AA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F173AA">
        <w:rPr>
          <w:sz w:val="28"/>
          <w:szCs w:val="28"/>
        </w:rPr>
        <w:t xml:space="preserve">РЕСПУБЛИКИ ТЫВА </w:t>
      </w:r>
      <w:r>
        <w:rPr>
          <w:sz w:val="28"/>
          <w:szCs w:val="28"/>
        </w:rPr>
        <w:t>«</w:t>
      </w:r>
      <w:r w:rsidRPr="00F173AA">
        <w:rPr>
          <w:sz w:val="28"/>
          <w:szCs w:val="28"/>
        </w:rPr>
        <w:t>ДОСТУПНАЯ СРЕДА</w:t>
      </w:r>
      <w:r>
        <w:rPr>
          <w:sz w:val="28"/>
          <w:szCs w:val="28"/>
        </w:rPr>
        <w:t>»</w:t>
      </w:r>
      <w:r w:rsidRPr="00F173AA">
        <w:rPr>
          <w:sz w:val="28"/>
          <w:szCs w:val="28"/>
        </w:rPr>
        <w:t xml:space="preserve"> НА 2021 - 2025 ГОДЫ</w:t>
      </w:r>
    </w:p>
    <w:p w:rsidR="00E924A5" w:rsidRDefault="00E924A5" w:rsidP="00F173A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924A5" w:rsidRDefault="00E924A5" w:rsidP="00E924A5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1"/>
          <w:szCs w:val="21"/>
        </w:rPr>
      </w:pPr>
      <w:r w:rsidRPr="009A7FBB">
        <w:rPr>
          <w:color w:val="2D2D2D"/>
          <w:spacing w:val="2"/>
          <w:sz w:val="21"/>
          <w:szCs w:val="21"/>
        </w:rPr>
        <w:t>(тыс. рублей)</w:t>
      </w:r>
    </w:p>
    <w:p w:rsidR="00E924A5" w:rsidRPr="009A7FBB" w:rsidRDefault="00E924A5" w:rsidP="00E924A5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  <w:sz w:val="21"/>
          <w:szCs w:val="21"/>
        </w:rPr>
      </w:pPr>
    </w:p>
    <w:tbl>
      <w:tblPr>
        <w:tblW w:w="0" w:type="auto"/>
        <w:tblInd w:w="284" w:type="dxa"/>
        <w:tblCellMar>
          <w:left w:w="0" w:type="dxa"/>
          <w:right w:w="0" w:type="dxa"/>
        </w:tblCellMar>
        <w:tblLook w:val="04A0"/>
      </w:tblPr>
      <w:tblGrid>
        <w:gridCol w:w="1977"/>
        <w:gridCol w:w="1794"/>
        <w:gridCol w:w="1078"/>
        <w:gridCol w:w="1087"/>
        <w:gridCol w:w="1152"/>
        <w:gridCol w:w="67"/>
        <w:gridCol w:w="981"/>
        <w:gridCol w:w="86"/>
        <w:gridCol w:w="1133"/>
      </w:tblGrid>
      <w:tr w:rsidR="00E924A5" w:rsidRPr="009A7FBB" w:rsidTr="00E924A5">
        <w:trPr>
          <w:trHeight w:val="15"/>
        </w:trPr>
        <w:tc>
          <w:tcPr>
            <w:tcW w:w="1977" w:type="dxa"/>
            <w:hideMark/>
          </w:tcPr>
          <w:p w:rsidR="00E924A5" w:rsidRPr="009A7FBB" w:rsidRDefault="00E924A5" w:rsidP="00E924A5">
            <w:pPr>
              <w:rPr>
                <w:sz w:val="2"/>
              </w:rPr>
            </w:pPr>
          </w:p>
        </w:tc>
        <w:tc>
          <w:tcPr>
            <w:tcW w:w="1794" w:type="dxa"/>
            <w:hideMark/>
          </w:tcPr>
          <w:p w:rsidR="00E924A5" w:rsidRPr="009A7FBB" w:rsidRDefault="00E924A5" w:rsidP="00E924A5">
            <w:pPr>
              <w:rPr>
                <w:sz w:val="2"/>
              </w:rPr>
            </w:pPr>
          </w:p>
        </w:tc>
        <w:tc>
          <w:tcPr>
            <w:tcW w:w="1078" w:type="dxa"/>
            <w:hideMark/>
          </w:tcPr>
          <w:p w:rsidR="00E924A5" w:rsidRPr="009A7FBB" w:rsidRDefault="00E924A5" w:rsidP="00E924A5">
            <w:pPr>
              <w:rPr>
                <w:sz w:val="2"/>
              </w:rPr>
            </w:pPr>
          </w:p>
        </w:tc>
        <w:tc>
          <w:tcPr>
            <w:tcW w:w="1087" w:type="dxa"/>
            <w:hideMark/>
          </w:tcPr>
          <w:p w:rsidR="00E924A5" w:rsidRPr="009A7FBB" w:rsidRDefault="00E924A5" w:rsidP="00E924A5">
            <w:pPr>
              <w:rPr>
                <w:sz w:val="2"/>
              </w:rPr>
            </w:pPr>
          </w:p>
        </w:tc>
        <w:tc>
          <w:tcPr>
            <w:tcW w:w="1219" w:type="dxa"/>
            <w:gridSpan w:val="2"/>
            <w:hideMark/>
          </w:tcPr>
          <w:p w:rsidR="00E924A5" w:rsidRPr="009A7FBB" w:rsidRDefault="00E924A5" w:rsidP="00E924A5">
            <w:pPr>
              <w:rPr>
                <w:sz w:val="2"/>
              </w:rPr>
            </w:pPr>
          </w:p>
        </w:tc>
        <w:tc>
          <w:tcPr>
            <w:tcW w:w="981" w:type="dxa"/>
            <w:hideMark/>
          </w:tcPr>
          <w:p w:rsidR="00E924A5" w:rsidRPr="009A7FBB" w:rsidRDefault="00E924A5" w:rsidP="00E924A5">
            <w:pPr>
              <w:rPr>
                <w:sz w:val="2"/>
              </w:rPr>
            </w:pPr>
          </w:p>
        </w:tc>
        <w:tc>
          <w:tcPr>
            <w:tcW w:w="1219" w:type="dxa"/>
            <w:gridSpan w:val="2"/>
            <w:hideMark/>
          </w:tcPr>
          <w:p w:rsidR="00E924A5" w:rsidRPr="009A7FBB" w:rsidRDefault="00E924A5" w:rsidP="00E924A5">
            <w:pPr>
              <w:rPr>
                <w:sz w:val="2"/>
              </w:rPr>
            </w:pPr>
          </w:p>
        </w:tc>
      </w:tr>
      <w:tr w:rsidR="00E924A5" w:rsidRPr="009A7FBB" w:rsidTr="00E924A5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A7FBB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A7FBB">
              <w:rPr>
                <w:color w:val="2D2D2D"/>
                <w:sz w:val="21"/>
                <w:szCs w:val="21"/>
              </w:rPr>
              <w:t>Источники финансирования и направления расходов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A7FBB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 xml:space="preserve">Объем финансирования на 2021- 2025 </w:t>
            </w:r>
            <w:r w:rsidRPr="009A7FBB">
              <w:rPr>
                <w:color w:val="2D2D2D"/>
                <w:sz w:val="21"/>
                <w:szCs w:val="21"/>
              </w:rPr>
              <w:t>годы</w:t>
            </w:r>
          </w:p>
        </w:tc>
        <w:tc>
          <w:tcPr>
            <w:tcW w:w="55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A7FBB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A7FBB">
              <w:rPr>
                <w:color w:val="2D2D2D"/>
                <w:sz w:val="21"/>
                <w:szCs w:val="21"/>
              </w:rPr>
              <w:t>В том числе:</w:t>
            </w:r>
          </w:p>
        </w:tc>
      </w:tr>
      <w:tr w:rsidR="00E924A5" w:rsidRPr="009A7FBB" w:rsidTr="00E924A5">
        <w:tc>
          <w:tcPr>
            <w:tcW w:w="197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A7FBB" w:rsidRDefault="00E924A5" w:rsidP="00F173AA"/>
        </w:tc>
        <w:tc>
          <w:tcPr>
            <w:tcW w:w="179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A7FBB" w:rsidRDefault="00E924A5" w:rsidP="00F173AA"/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A7FBB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2021</w:t>
            </w:r>
            <w:r w:rsidRPr="009A7FBB">
              <w:rPr>
                <w:color w:val="2D2D2D"/>
                <w:sz w:val="21"/>
                <w:szCs w:val="21"/>
              </w:rPr>
              <w:t xml:space="preserve"> год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A7FBB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2022</w:t>
            </w:r>
            <w:r w:rsidRPr="009A7FBB">
              <w:rPr>
                <w:color w:val="2D2D2D"/>
                <w:sz w:val="21"/>
                <w:szCs w:val="21"/>
              </w:rPr>
              <w:t>год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A7FBB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2023</w:t>
            </w:r>
            <w:r w:rsidRPr="009A7FBB">
              <w:rPr>
                <w:color w:val="2D2D2D"/>
                <w:sz w:val="21"/>
                <w:szCs w:val="21"/>
              </w:rPr>
              <w:t xml:space="preserve"> год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A7FBB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2024</w:t>
            </w:r>
            <w:r w:rsidRPr="009A7FBB">
              <w:rPr>
                <w:color w:val="2D2D2D"/>
                <w:sz w:val="21"/>
                <w:szCs w:val="21"/>
              </w:rPr>
              <w:t xml:space="preserve"> год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A7FBB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2025</w:t>
            </w:r>
            <w:r w:rsidRPr="009A7FBB">
              <w:rPr>
                <w:color w:val="2D2D2D"/>
                <w:sz w:val="21"/>
                <w:szCs w:val="21"/>
              </w:rPr>
              <w:t xml:space="preserve"> год</w:t>
            </w:r>
          </w:p>
        </w:tc>
      </w:tr>
      <w:tr w:rsidR="00E924A5" w:rsidRPr="009A7FBB" w:rsidTr="00E924A5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A7FBB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A7FBB">
              <w:rPr>
                <w:color w:val="2D2D2D"/>
                <w:sz w:val="21"/>
                <w:szCs w:val="21"/>
              </w:rPr>
              <w:t>1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A7FBB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A7FBB">
              <w:rPr>
                <w:color w:val="2D2D2D"/>
                <w:sz w:val="21"/>
                <w:szCs w:val="21"/>
              </w:rPr>
              <w:t>2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A7FBB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A7FBB">
              <w:rPr>
                <w:color w:val="2D2D2D"/>
                <w:sz w:val="21"/>
                <w:szCs w:val="21"/>
              </w:rPr>
              <w:t>3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A7FBB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A7FBB">
              <w:rPr>
                <w:color w:val="2D2D2D"/>
                <w:sz w:val="21"/>
                <w:szCs w:val="21"/>
              </w:rPr>
              <w:t>4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A7FBB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A7FBB">
              <w:rPr>
                <w:color w:val="2D2D2D"/>
                <w:sz w:val="21"/>
                <w:szCs w:val="21"/>
              </w:rPr>
              <w:t>5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A7FBB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A7FBB">
              <w:rPr>
                <w:color w:val="2D2D2D"/>
                <w:sz w:val="21"/>
                <w:szCs w:val="21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A7FBB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A7FBB">
              <w:rPr>
                <w:color w:val="2D2D2D"/>
                <w:sz w:val="21"/>
                <w:szCs w:val="21"/>
              </w:rPr>
              <w:t>7</w:t>
            </w:r>
          </w:p>
        </w:tc>
      </w:tr>
      <w:tr w:rsidR="00E924A5" w:rsidRPr="009A7FBB" w:rsidTr="00F173AA">
        <w:trPr>
          <w:trHeight w:val="204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72F11" w:rsidRDefault="00E924A5" w:rsidP="00F173AA">
            <w:pPr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Всего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AF4CAF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t>136</w:t>
            </w:r>
            <w:r w:rsidR="00E924A5">
              <w:t>43,1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AF4CAF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1646,4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EC34D9" w:rsidRDefault="00113F9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EC34D9">
              <w:rPr>
                <w:color w:val="2D2D2D"/>
                <w:sz w:val="21"/>
                <w:szCs w:val="21"/>
              </w:rPr>
              <w:t>30</w:t>
            </w:r>
            <w:r w:rsidR="00E924A5" w:rsidRPr="00EC34D9">
              <w:rPr>
                <w:color w:val="2D2D2D"/>
                <w:sz w:val="21"/>
                <w:szCs w:val="21"/>
              </w:rPr>
              <w:t>28,7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72F11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2969,8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72F11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2999,1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72F11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2999,</w:t>
            </w:r>
            <w:r w:rsidRPr="00972F11">
              <w:rPr>
                <w:color w:val="2D2D2D"/>
                <w:sz w:val="21"/>
                <w:szCs w:val="21"/>
              </w:rPr>
              <w:t>1</w:t>
            </w:r>
          </w:p>
        </w:tc>
      </w:tr>
      <w:tr w:rsidR="00E924A5" w:rsidRPr="009A7FBB" w:rsidTr="00E924A5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72F11" w:rsidRDefault="00E924A5" w:rsidP="00F173AA">
            <w:pPr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в том числе: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72F11" w:rsidRDefault="00E924A5" w:rsidP="00F173AA"/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72F11" w:rsidRDefault="00E924A5" w:rsidP="00F173AA"/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EC34D9" w:rsidRDefault="00E924A5" w:rsidP="00F173AA"/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72F11" w:rsidRDefault="00E924A5" w:rsidP="00F173AA"/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72F11" w:rsidRDefault="00E924A5" w:rsidP="00F173AA"/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72F11" w:rsidRDefault="00E924A5" w:rsidP="00F173AA"/>
        </w:tc>
      </w:tr>
      <w:tr w:rsidR="00E924A5" w:rsidRPr="009A7FBB" w:rsidTr="00E924A5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72F11" w:rsidRDefault="00E924A5" w:rsidP="00F173AA">
            <w:pPr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федеральный бюджет (прогноз)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72F11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0,0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72F11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EC34D9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EC34D9">
              <w:rPr>
                <w:color w:val="2D2D2D"/>
                <w:sz w:val="21"/>
                <w:szCs w:val="21"/>
              </w:rPr>
              <w:t>0,0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72F11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72F11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0,0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72F11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0,0</w:t>
            </w:r>
          </w:p>
        </w:tc>
      </w:tr>
      <w:tr w:rsidR="00E924A5" w:rsidRPr="009A7FBB" w:rsidTr="00E924A5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972F11" w:rsidRDefault="00E924A5" w:rsidP="00F173AA">
            <w:pPr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бюджет Республики Тыва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24A5" w:rsidRPr="00AF4CAF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t>136</w:t>
            </w:r>
            <w:r w:rsidR="00E924A5">
              <w:t>43,1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24A5" w:rsidRPr="00AF4CAF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1646,4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24A5" w:rsidRPr="00EC34D9" w:rsidRDefault="00113F9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EC34D9">
              <w:rPr>
                <w:color w:val="2D2D2D"/>
                <w:sz w:val="21"/>
                <w:szCs w:val="21"/>
              </w:rPr>
              <w:t>30</w:t>
            </w:r>
            <w:r w:rsidR="00E924A5" w:rsidRPr="00EC34D9">
              <w:rPr>
                <w:color w:val="2D2D2D"/>
                <w:sz w:val="21"/>
                <w:szCs w:val="21"/>
              </w:rPr>
              <w:t>28,7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24A5" w:rsidRPr="00972F11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2969,8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24A5" w:rsidRPr="00972F11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2999,1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924A5" w:rsidRPr="00972F11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2999,</w:t>
            </w:r>
            <w:r w:rsidRPr="00972F11">
              <w:rPr>
                <w:color w:val="2D2D2D"/>
                <w:sz w:val="21"/>
                <w:szCs w:val="21"/>
              </w:rPr>
              <w:t>1</w:t>
            </w:r>
          </w:p>
        </w:tc>
      </w:tr>
      <w:tr w:rsidR="00E924A5" w:rsidRPr="009A7FBB" w:rsidTr="00D11F84">
        <w:trPr>
          <w:trHeight w:val="502"/>
        </w:trPr>
        <w:tc>
          <w:tcPr>
            <w:tcW w:w="935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24A5" w:rsidRPr="00EC34D9" w:rsidRDefault="00E924A5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EC34D9">
              <w:rPr>
                <w:color w:val="2D2D2D"/>
                <w:sz w:val="21"/>
                <w:szCs w:val="21"/>
              </w:rPr>
              <w:t xml:space="preserve">из них Подпрограмма 1 </w:t>
            </w:r>
            <w:r w:rsidR="00F173AA" w:rsidRPr="00EC34D9">
              <w:rPr>
                <w:color w:val="2D2D2D"/>
                <w:sz w:val="21"/>
                <w:szCs w:val="21"/>
              </w:rPr>
              <w:t>«</w:t>
            </w:r>
            <w:r w:rsidRPr="00EC34D9">
              <w:rPr>
                <w:color w:val="2D2D2D"/>
                <w:sz w:val="21"/>
                <w:szCs w:val="21"/>
              </w:rPr>
              <w:t>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  <w:r w:rsidR="00F173AA" w:rsidRPr="00EC34D9">
              <w:rPr>
                <w:color w:val="2D2D2D"/>
                <w:sz w:val="21"/>
                <w:szCs w:val="21"/>
              </w:rPr>
              <w:t>»</w:t>
            </w:r>
          </w:p>
        </w:tc>
      </w:tr>
      <w:tr w:rsidR="00D11F84" w:rsidRPr="009A7FBB" w:rsidTr="00E924A5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11F84" w:rsidRPr="00972F11" w:rsidRDefault="00D11F84" w:rsidP="00F173AA">
            <w:pPr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Всего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AF4CAF" w:rsidRDefault="00D11F84" w:rsidP="00EE7F96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t>13043,1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AF4CAF" w:rsidRDefault="00D11F84" w:rsidP="00EE7F96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1646,4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EC34D9" w:rsidRDefault="00D11F84" w:rsidP="00EE7F96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EC34D9">
              <w:rPr>
                <w:color w:val="2D2D2D"/>
                <w:sz w:val="21"/>
                <w:szCs w:val="21"/>
              </w:rPr>
              <w:t>3028,7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EE7F96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2769,8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EE7F96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2799,1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EE7F96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2799,</w:t>
            </w:r>
            <w:r w:rsidRPr="00972F11">
              <w:rPr>
                <w:color w:val="2D2D2D"/>
                <w:sz w:val="21"/>
                <w:szCs w:val="21"/>
              </w:rPr>
              <w:t>1</w:t>
            </w:r>
          </w:p>
        </w:tc>
      </w:tr>
      <w:tr w:rsidR="00D11F84" w:rsidRPr="009A7FBB" w:rsidTr="00E924A5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11F84" w:rsidRPr="00972F11" w:rsidRDefault="00D11F84" w:rsidP="00F173AA">
            <w:pPr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в том числе: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EE7F96"/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EE7F96"/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EC34D9" w:rsidRDefault="00D11F84" w:rsidP="00EE7F96"/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EE7F96"/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EE7F96"/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EE7F96"/>
        </w:tc>
      </w:tr>
      <w:tr w:rsidR="00D11F84" w:rsidRPr="009A7FBB" w:rsidTr="00E924A5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11F84" w:rsidRPr="00972F11" w:rsidRDefault="00D11F84" w:rsidP="00F173AA">
            <w:pPr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федеральный бюджет (прогноз)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EE7F96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0,0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EE7F96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EC34D9" w:rsidRDefault="00D11F84" w:rsidP="00EE7F96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EC34D9">
              <w:rPr>
                <w:color w:val="2D2D2D"/>
                <w:sz w:val="21"/>
                <w:szCs w:val="21"/>
              </w:rPr>
              <w:t>0,0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EE7F96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EE7F96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0,0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EE7F96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0,0</w:t>
            </w:r>
          </w:p>
        </w:tc>
      </w:tr>
      <w:tr w:rsidR="00D11F84" w:rsidRPr="009A7FBB" w:rsidTr="00E924A5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11F84" w:rsidRPr="00972F11" w:rsidRDefault="00D11F84" w:rsidP="00F173AA">
            <w:pPr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бюджет Республики Тыва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AF4CAF" w:rsidRDefault="00D11F84" w:rsidP="00EE7F96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t>13043,1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AF4CAF" w:rsidRDefault="00D11F84" w:rsidP="00EE7F96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1646,4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EC34D9" w:rsidRDefault="00D11F84" w:rsidP="00EE7F96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EC34D9">
              <w:rPr>
                <w:color w:val="2D2D2D"/>
                <w:sz w:val="21"/>
                <w:szCs w:val="21"/>
              </w:rPr>
              <w:t>3028,7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EE7F96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2769,8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EE7F96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2799,1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EE7F96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2799,</w:t>
            </w:r>
            <w:r w:rsidRPr="00972F11">
              <w:rPr>
                <w:color w:val="2D2D2D"/>
                <w:sz w:val="21"/>
                <w:szCs w:val="21"/>
              </w:rPr>
              <w:t>1</w:t>
            </w:r>
          </w:p>
        </w:tc>
      </w:tr>
      <w:tr w:rsidR="00D11F84" w:rsidRPr="009A7FBB" w:rsidTr="00E924A5">
        <w:tc>
          <w:tcPr>
            <w:tcW w:w="935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11F84" w:rsidRPr="00EC34D9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EC34D9">
              <w:rPr>
                <w:color w:val="2D2D2D"/>
                <w:sz w:val="21"/>
                <w:szCs w:val="21"/>
              </w:rPr>
              <w:t xml:space="preserve">Подпрограмма 2 "Формирование системы комплексной реабилитации и </w:t>
            </w:r>
            <w:proofErr w:type="spellStart"/>
            <w:r w:rsidRPr="00EC34D9">
              <w:rPr>
                <w:color w:val="2D2D2D"/>
                <w:sz w:val="21"/>
                <w:szCs w:val="21"/>
              </w:rPr>
              <w:t>абилитации</w:t>
            </w:r>
            <w:proofErr w:type="spellEnd"/>
            <w:r w:rsidRPr="00EC34D9">
              <w:rPr>
                <w:color w:val="2D2D2D"/>
                <w:sz w:val="21"/>
                <w:szCs w:val="21"/>
              </w:rPr>
              <w:t xml:space="preserve"> инвалидов, в том числе детей-инвалидов"</w:t>
            </w:r>
          </w:p>
        </w:tc>
      </w:tr>
      <w:tr w:rsidR="00D11F84" w:rsidRPr="009A7FBB" w:rsidTr="00E924A5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11F84" w:rsidRPr="00972F11" w:rsidRDefault="00D11F84" w:rsidP="00F173AA">
            <w:pPr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Всего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600,0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EC34D9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EC34D9">
              <w:rPr>
                <w:color w:val="2D2D2D"/>
                <w:sz w:val="21"/>
                <w:szCs w:val="21"/>
              </w:rPr>
              <w:t>0,0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200,0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200,0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200,0</w:t>
            </w:r>
          </w:p>
        </w:tc>
      </w:tr>
      <w:tr w:rsidR="00D11F84" w:rsidRPr="009A7FBB" w:rsidTr="00E924A5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11F84" w:rsidRPr="00972F11" w:rsidRDefault="00D11F84" w:rsidP="00F173AA">
            <w:pPr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в том числе: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F173AA"/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F173AA"/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EC34D9" w:rsidRDefault="00D11F84" w:rsidP="00F173AA"/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F173AA"/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F173AA"/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F173AA"/>
        </w:tc>
      </w:tr>
      <w:tr w:rsidR="00D11F84" w:rsidRPr="009A7FBB" w:rsidTr="00E924A5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11F84" w:rsidRPr="00972F11" w:rsidRDefault="00D11F84" w:rsidP="00F173AA">
            <w:pPr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федеральный бюджет (прогноз)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0,0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EC34D9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EC34D9">
              <w:rPr>
                <w:color w:val="2D2D2D"/>
                <w:sz w:val="21"/>
                <w:szCs w:val="21"/>
              </w:rPr>
              <w:t>0,0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0,0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0,0</w:t>
            </w:r>
          </w:p>
        </w:tc>
      </w:tr>
      <w:tr w:rsidR="00D11F84" w:rsidRPr="009A7FBB" w:rsidTr="00E924A5"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11F84" w:rsidRPr="00972F11" w:rsidRDefault="00D11F84" w:rsidP="00F173AA">
            <w:pPr>
              <w:textAlignment w:val="baseline"/>
              <w:rPr>
                <w:color w:val="2D2D2D"/>
                <w:sz w:val="21"/>
                <w:szCs w:val="21"/>
              </w:rPr>
            </w:pPr>
            <w:r w:rsidRPr="00972F11">
              <w:rPr>
                <w:color w:val="2D2D2D"/>
                <w:sz w:val="21"/>
                <w:szCs w:val="21"/>
              </w:rPr>
              <w:t>бюджет Республики Тыва</w:t>
            </w:r>
          </w:p>
        </w:tc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600,0</w:t>
            </w: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0,0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EC34D9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EC34D9">
              <w:rPr>
                <w:color w:val="2D2D2D"/>
                <w:sz w:val="21"/>
                <w:szCs w:val="21"/>
              </w:rPr>
              <w:t>0,0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200,0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200,0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11F84" w:rsidRPr="00972F11" w:rsidRDefault="00D11F84" w:rsidP="00F173AA">
            <w:pPr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200,0</w:t>
            </w:r>
          </w:p>
        </w:tc>
      </w:tr>
    </w:tbl>
    <w:p w:rsidR="00E924A5" w:rsidRPr="00F173AA" w:rsidRDefault="00F173AA" w:rsidP="00F173AA">
      <w:pPr>
        <w:shd w:val="clear" w:color="auto" w:fill="FFFFFF"/>
        <w:ind w:firstLine="709"/>
        <w:jc w:val="right"/>
        <w:textAlignment w:val="baseline"/>
        <w:rPr>
          <w:color w:val="2D2D2D"/>
          <w:spacing w:val="2"/>
          <w:sz w:val="28"/>
          <w:szCs w:val="28"/>
        </w:rPr>
      </w:pPr>
      <w:r w:rsidRPr="00F173AA">
        <w:rPr>
          <w:color w:val="2D2D2D"/>
          <w:spacing w:val="2"/>
          <w:sz w:val="28"/>
          <w:szCs w:val="28"/>
        </w:rPr>
        <w:t>»;</w:t>
      </w:r>
    </w:p>
    <w:p w:rsidR="00E924A5" w:rsidRPr="00E924A5" w:rsidRDefault="00F173AA" w:rsidP="00F173AA">
      <w:pPr>
        <w:shd w:val="clear" w:color="auto" w:fill="FFFFFF"/>
        <w:ind w:firstLine="709"/>
        <w:textAlignment w:val="baseline"/>
        <w:rPr>
          <w:color w:val="2D2D2D"/>
          <w:spacing w:val="2"/>
          <w:sz w:val="21"/>
          <w:szCs w:val="21"/>
        </w:rPr>
        <w:sectPr w:rsidR="00E924A5" w:rsidRPr="00E924A5" w:rsidSect="00E924A5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  <w:r>
        <w:rPr>
          <w:color w:val="2D2D2D"/>
          <w:spacing w:val="2"/>
          <w:sz w:val="28"/>
          <w:szCs w:val="28"/>
        </w:rPr>
        <w:t>е</w:t>
      </w:r>
      <w:r w:rsidR="00E924A5" w:rsidRPr="00E924A5">
        <w:rPr>
          <w:color w:val="2D2D2D"/>
          <w:spacing w:val="2"/>
          <w:sz w:val="28"/>
          <w:szCs w:val="28"/>
        </w:rPr>
        <w:t>)</w:t>
      </w:r>
      <w:r w:rsidR="003F2BA5" w:rsidRPr="00E924A5">
        <w:rPr>
          <w:color w:val="2D2D2D"/>
          <w:spacing w:val="2"/>
          <w:sz w:val="28"/>
          <w:szCs w:val="28"/>
        </w:rPr>
        <w:t xml:space="preserve">приложение № 4 изложить в следующей редакции: </w:t>
      </w:r>
      <w:r w:rsidR="00087872" w:rsidRPr="00E924A5">
        <w:rPr>
          <w:color w:val="2D2D2D"/>
          <w:spacing w:val="2"/>
          <w:sz w:val="21"/>
          <w:szCs w:val="21"/>
        </w:rPr>
        <w:br/>
      </w:r>
    </w:p>
    <w:p w:rsidR="00087872" w:rsidRPr="009A7FBB" w:rsidRDefault="00087872" w:rsidP="003F2BA5">
      <w:pPr>
        <w:shd w:val="clear" w:color="auto" w:fill="FFFFFF"/>
        <w:spacing w:line="315" w:lineRule="atLeast"/>
        <w:textAlignment w:val="baseline"/>
        <w:rPr>
          <w:color w:val="2D2D2D"/>
          <w:spacing w:val="2"/>
          <w:sz w:val="21"/>
          <w:szCs w:val="21"/>
        </w:rPr>
      </w:pPr>
    </w:p>
    <w:p w:rsidR="00F173AA" w:rsidRPr="00F173AA" w:rsidRDefault="00F173AA" w:rsidP="00F173AA">
      <w:pPr>
        <w:shd w:val="clear" w:color="auto" w:fill="FFFFFF"/>
        <w:jc w:val="center"/>
        <w:textAlignment w:val="baseline"/>
        <w:outlineLvl w:val="2"/>
        <w:rPr>
          <w:color w:val="4C4C4C"/>
          <w:spacing w:val="2"/>
          <w:sz w:val="29"/>
          <w:szCs w:val="29"/>
        </w:rPr>
      </w:pPr>
    </w:p>
    <w:p w:rsidR="00F173AA" w:rsidRPr="00562C8B" w:rsidRDefault="00F173AA" w:rsidP="00F173AA">
      <w:pPr>
        <w:shd w:val="clear" w:color="auto" w:fill="FFFFFF"/>
        <w:jc w:val="right"/>
        <w:textAlignment w:val="baseline"/>
        <w:outlineLvl w:val="2"/>
        <w:rPr>
          <w:spacing w:val="2"/>
          <w:sz w:val="29"/>
          <w:szCs w:val="29"/>
        </w:rPr>
      </w:pPr>
      <w:r w:rsidRPr="00562C8B">
        <w:rPr>
          <w:spacing w:val="2"/>
          <w:sz w:val="29"/>
          <w:szCs w:val="29"/>
        </w:rPr>
        <w:t>Приложение № 4</w:t>
      </w:r>
    </w:p>
    <w:p w:rsidR="00F173AA" w:rsidRPr="00562C8B" w:rsidRDefault="00F173AA" w:rsidP="00F173AA">
      <w:pPr>
        <w:shd w:val="clear" w:color="auto" w:fill="FFFFFF"/>
        <w:jc w:val="right"/>
        <w:textAlignment w:val="baseline"/>
        <w:outlineLvl w:val="2"/>
        <w:rPr>
          <w:spacing w:val="2"/>
          <w:sz w:val="29"/>
          <w:szCs w:val="29"/>
        </w:rPr>
      </w:pPr>
      <w:r w:rsidRPr="00562C8B">
        <w:rPr>
          <w:spacing w:val="2"/>
          <w:sz w:val="29"/>
          <w:szCs w:val="29"/>
        </w:rPr>
        <w:t>к государственной программе</w:t>
      </w:r>
    </w:p>
    <w:p w:rsidR="00F173AA" w:rsidRPr="00562C8B" w:rsidRDefault="00F173AA" w:rsidP="00F173AA">
      <w:pPr>
        <w:shd w:val="clear" w:color="auto" w:fill="FFFFFF"/>
        <w:jc w:val="right"/>
        <w:textAlignment w:val="baseline"/>
        <w:outlineLvl w:val="2"/>
        <w:rPr>
          <w:spacing w:val="2"/>
          <w:sz w:val="29"/>
          <w:szCs w:val="29"/>
        </w:rPr>
      </w:pPr>
      <w:r w:rsidRPr="00562C8B">
        <w:rPr>
          <w:spacing w:val="2"/>
          <w:sz w:val="29"/>
          <w:szCs w:val="29"/>
        </w:rPr>
        <w:t>Республики Тыва</w:t>
      </w:r>
    </w:p>
    <w:p w:rsidR="00F173AA" w:rsidRPr="00562C8B" w:rsidRDefault="00F173AA" w:rsidP="00F173AA">
      <w:pPr>
        <w:shd w:val="clear" w:color="auto" w:fill="FFFFFF"/>
        <w:jc w:val="right"/>
        <w:textAlignment w:val="baseline"/>
        <w:outlineLvl w:val="2"/>
        <w:rPr>
          <w:spacing w:val="2"/>
          <w:sz w:val="29"/>
          <w:szCs w:val="29"/>
        </w:rPr>
      </w:pPr>
      <w:r w:rsidRPr="00562C8B">
        <w:rPr>
          <w:spacing w:val="2"/>
          <w:sz w:val="29"/>
          <w:szCs w:val="29"/>
        </w:rPr>
        <w:t>«Доступная среда» на 2021 - 2025 годы</w:t>
      </w:r>
    </w:p>
    <w:p w:rsidR="00F173AA" w:rsidRPr="00562C8B" w:rsidRDefault="00F173AA" w:rsidP="00F173AA">
      <w:pPr>
        <w:shd w:val="clear" w:color="auto" w:fill="FFFFFF"/>
        <w:jc w:val="center"/>
        <w:textAlignment w:val="baseline"/>
        <w:outlineLvl w:val="2"/>
        <w:rPr>
          <w:spacing w:val="2"/>
          <w:sz w:val="29"/>
          <w:szCs w:val="29"/>
        </w:rPr>
      </w:pPr>
    </w:p>
    <w:p w:rsidR="00F173AA" w:rsidRPr="00562C8B" w:rsidRDefault="00F173AA" w:rsidP="00F173AA">
      <w:pPr>
        <w:shd w:val="clear" w:color="auto" w:fill="FFFFFF"/>
        <w:jc w:val="center"/>
        <w:textAlignment w:val="baseline"/>
        <w:outlineLvl w:val="2"/>
        <w:rPr>
          <w:spacing w:val="2"/>
          <w:sz w:val="29"/>
          <w:szCs w:val="29"/>
        </w:rPr>
      </w:pPr>
      <w:r w:rsidRPr="00562C8B">
        <w:rPr>
          <w:spacing w:val="2"/>
          <w:sz w:val="29"/>
          <w:szCs w:val="29"/>
        </w:rPr>
        <w:t>СИСТЕМА ЦЕЛЕВЫХ ПОКАЗАТЕЛЕЙ (ИНДИКАТОРОВ)</w:t>
      </w:r>
    </w:p>
    <w:p w:rsidR="00F173AA" w:rsidRPr="00562C8B" w:rsidRDefault="00F173AA" w:rsidP="00F173AA">
      <w:pPr>
        <w:shd w:val="clear" w:color="auto" w:fill="FFFFFF"/>
        <w:jc w:val="center"/>
        <w:textAlignment w:val="baseline"/>
        <w:outlineLvl w:val="2"/>
        <w:rPr>
          <w:spacing w:val="2"/>
          <w:sz w:val="29"/>
          <w:szCs w:val="29"/>
        </w:rPr>
      </w:pPr>
      <w:r w:rsidRPr="00562C8B">
        <w:rPr>
          <w:spacing w:val="2"/>
          <w:sz w:val="29"/>
          <w:szCs w:val="29"/>
        </w:rPr>
        <w:t>ГОСУДАРСТВЕННОЙ ПРОГРАММЫ РЕСПУБЛИКИ ТЫВА</w:t>
      </w:r>
    </w:p>
    <w:p w:rsidR="00087872" w:rsidRPr="00562C8B" w:rsidRDefault="00F173AA" w:rsidP="00F173AA">
      <w:pPr>
        <w:shd w:val="clear" w:color="auto" w:fill="FFFFFF"/>
        <w:jc w:val="center"/>
        <w:textAlignment w:val="baseline"/>
        <w:outlineLvl w:val="2"/>
        <w:rPr>
          <w:spacing w:val="2"/>
          <w:sz w:val="29"/>
          <w:szCs w:val="29"/>
        </w:rPr>
      </w:pPr>
      <w:r w:rsidRPr="00562C8B">
        <w:rPr>
          <w:spacing w:val="2"/>
          <w:sz w:val="29"/>
          <w:szCs w:val="29"/>
        </w:rPr>
        <w:t>«ДОСТУПНАЯ СРЕДА» НА 2021 - 2025 ГОДЫ</w:t>
      </w:r>
    </w:p>
    <w:p w:rsidR="00087872" w:rsidRPr="00562C8B" w:rsidRDefault="00087872" w:rsidP="00F173AA">
      <w:pPr>
        <w:shd w:val="clear" w:color="auto" w:fill="FFFFFF"/>
        <w:spacing w:line="315" w:lineRule="atLeast"/>
        <w:textAlignment w:val="baseline"/>
        <w:rPr>
          <w:spacing w:val="2"/>
          <w:sz w:val="21"/>
          <w:szCs w:val="21"/>
        </w:rPr>
      </w:pPr>
    </w:p>
    <w:tbl>
      <w:tblPr>
        <w:tblW w:w="15313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3403"/>
        <w:gridCol w:w="3961"/>
        <w:gridCol w:w="1419"/>
        <w:gridCol w:w="851"/>
        <w:gridCol w:w="142"/>
        <w:gridCol w:w="355"/>
        <w:gridCol w:w="353"/>
        <w:gridCol w:w="143"/>
        <w:gridCol w:w="167"/>
        <w:gridCol w:w="541"/>
        <w:gridCol w:w="122"/>
        <w:gridCol w:w="733"/>
        <w:gridCol w:w="710"/>
        <w:gridCol w:w="142"/>
        <w:gridCol w:w="2271"/>
      </w:tblGrid>
      <w:tr w:rsidR="00087872" w:rsidRPr="00562C8B" w:rsidTr="00F173AA">
        <w:trPr>
          <w:trHeight w:val="15"/>
        </w:trPr>
        <w:tc>
          <w:tcPr>
            <w:tcW w:w="3403" w:type="dxa"/>
            <w:hideMark/>
          </w:tcPr>
          <w:p w:rsidR="00087872" w:rsidRPr="00562C8B" w:rsidRDefault="00087872" w:rsidP="00087872">
            <w:pPr>
              <w:rPr>
                <w:sz w:val="2"/>
              </w:rPr>
            </w:pPr>
          </w:p>
        </w:tc>
        <w:tc>
          <w:tcPr>
            <w:tcW w:w="3961" w:type="dxa"/>
            <w:hideMark/>
          </w:tcPr>
          <w:p w:rsidR="00087872" w:rsidRPr="00562C8B" w:rsidRDefault="00087872" w:rsidP="00087872">
            <w:pPr>
              <w:rPr>
                <w:sz w:val="2"/>
              </w:rPr>
            </w:pPr>
          </w:p>
        </w:tc>
        <w:tc>
          <w:tcPr>
            <w:tcW w:w="1419" w:type="dxa"/>
            <w:hideMark/>
          </w:tcPr>
          <w:p w:rsidR="00087872" w:rsidRPr="00562C8B" w:rsidRDefault="00087872" w:rsidP="00087872">
            <w:pPr>
              <w:rPr>
                <w:sz w:val="2"/>
              </w:rPr>
            </w:pPr>
          </w:p>
        </w:tc>
        <w:tc>
          <w:tcPr>
            <w:tcW w:w="1348" w:type="dxa"/>
            <w:gridSpan w:val="3"/>
            <w:hideMark/>
          </w:tcPr>
          <w:p w:rsidR="00087872" w:rsidRPr="00562C8B" w:rsidRDefault="00087872" w:rsidP="00087872">
            <w:pPr>
              <w:rPr>
                <w:sz w:val="2"/>
              </w:rPr>
            </w:pPr>
          </w:p>
        </w:tc>
        <w:tc>
          <w:tcPr>
            <w:tcW w:w="663" w:type="dxa"/>
            <w:gridSpan w:val="3"/>
            <w:hideMark/>
          </w:tcPr>
          <w:p w:rsidR="00087872" w:rsidRPr="00562C8B" w:rsidRDefault="00087872" w:rsidP="00087872">
            <w:pPr>
              <w:rPr>
                <w:sz w:val="2"/>
              </w:rPr>
            </w:pPr>
          </w:p>
        </w:tc>
        <w:tc>
          <w:tcPr>
            <w:tcW w:w="663" w:type="dxa"/>
            <w:gridSpan w:val="2"/>
            <w:hideMark/>
          </w:tcPr>
          <w:p w:rsidR="00087872" w:rsidRPr="00562C8B" w:rsidRDefault="00087872" w:rsidP="00087872">
            <w:pPr>
              <w:rPr>
                <w:sz w:val="2"/>
              </w:rPr>
            </w:pPr>
          </w:p>
        </w:tc>
        <w:tc>
          <w:tcPr>
            <w:tcW w:w="733" w:type="dxa"/>
            <w:hideMark/>
          </w:tcPr>
          <w:p w:rsidR="00087872" w:rsidRPr="00562C8B" w:rsidRDefault="00087872" w:rsidP="00087872">
            <w:pPr>
              <w:rPr>
                <w:sz w:val="2"/>
              </w:rPr>
            </w:pPr>
          </w:p>
        </w:tc>
        <w:tc>
          <w:tcPr>
            <w:tcW w:w="852" w:type="dxa"/>
            <w:gridSpan w:val="2"/>
          </w:tcPr>
          <w:p w:rsidR="00087872" w:rsidRPr="00562C8B" w:rsidRDefault="00087872" w:rsidP="00087872">
            <w:pPr>
              <w:rPr>
                <w:sz w:val="2"/>
              </w:rPr>
            </w:pPr>
          </w:p>
        </w:tc>
        <w:tc>
          <w:tcPr>
            <w:tcW w:w="2271" w:type="dxa"/>
            <w:hideMark/>
          </w:tcPr>
          <w:p w:rsidR="00087872" w:rsidRPr="00562C8B" w:rsidRDefault="00087872" w:rsidP="00087872">
            <w:pPr>
              <w:rPr>
                <w:sz w:val="2"/>
              </w:rPr>
            </w:pPr>
          </w:p>
        </w:tc>
      </w:tr>
      <w:tr w:rsidR="00087872" w:rsidRPr="00562C8B" w:rsidTr="00F173AA"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Цель и задачи Программы</w:t>
            </w: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Перечень целевых показателей (индикаторов)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Фактическое значение на момент разработки Программы</w:t>
            </w:r>
          </w:p>
        </w:tc>
        <w:tc>
          <w:tcPr>
            <w:tcW w:w="425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Изменение значений по годам реализации Программы (в процентах)</w:t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Планируемое значение на момент окончания действия Программы</w:t>
            </w:r>
          </w:p>
        </w:tc>
      </w:tr>
      <w:tr w:rsidR="00087872" w:rsidRPr="00562C8B" w:rsidTr="00F173AA">
        <w:tc>
          <w:tcPr>
            <w:tcW w:w="340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rPr>
                <w:sz w:val="21"/>
                <w:szCs w:val="21"/>
              </w:rPr>
            </w:pPr>
          </w:p>
        </w:tc>
        <w:tc>
          <w:tcPr>
            <w:tcW w:w="396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rPr>
                <w:sz w:val="21"/>
                <w:szCs w:val="21"/>
              </w:rPr>
            </w:pPr>
          </w:p>
        </w:tc>
        <w:tc>
          <w:tcPr>
            <w:tcW w:w="141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ind w:left="-143" w:right="-155"/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2021 г.</w:t>
            </w:r>
          </w:p>
        </w:tc>
        <w:tc>
          <w:tcPr>
            <w:tcW w:w="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ind w:left="-143" w:right="-155"/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2022 г.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ind w:left="-143" w:right="-155"/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2023 г.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ind w:left="-143" w:right="-150"/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2024г.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872" w:rsidRPr="00562C8B" w:rsidRDefault="00087872" w:rsidP="00F173AA">
            <w:pPr>
              <w:ind w:left="-141" w:right="-22"/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2025</w:t>
            </w:r>
          </w:p>
          <w:p w:rsidR="00087872" w:rsidRPr="00562C8B" w:rsidRDefault="00087872" w:rsidP="00F173AA">
            <w:pPr>
              <w:ind w:left="-141" w:right="-22"/>
              <w:jc w:val="center"/>
              <w:textAlignment w:val="baseline"/>
              <w:rPr>
                <w:sz w:val="21"/>
                <w:szCs w:val="21"/>
              </w:rPr>
            </w:pPr>
            <w:proofErr w:type="gramStart"/>
            <w:r w:rsidRPr="00562C8B">
              <w:rPr>
                <w:sz w:val="21"/>
                <w:szCs w:val="21"/>
              </w:rPr>
              <w:t>г</w:t>
            </w:r>
            <w:proofErr w:type="gramEnd"/>
            <w:r w:rsidRPr="00562C8B">
              <w:rPr>
                <w:sz w:val="21"/>
                <w:szCs w:val="21"/>
              </w:rPr>
              <w:t>.</w:t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2025 г.</w:t>
            </w:r>
          </w:p>
        </w:tc>
      </w:tr>
      <w:tr w:rsidR="00087872" w:rsidRPr="00562C8B" w:rsidTr="00F173AA"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1</w:t>
            </w: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2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4</w:t>
            </w:r>
          </w:p>
        </w:tc>
        <w:tc>
          <w:tcPr>
            <w:tcW w:w="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5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6</w:t>
            </w:r>
          </w:p>
        </w:tc>
        <w:tc>
          <w:tcPr>
            <w:tcW w:w="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7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8</w:t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9</w:t>
            </w:r>
          </w:p>
        </w:tc>
      </w:tr>
      <w:tr w:rsidR="00087872" w:rsidRPr="00562C8B" w:rsidTr="00087872">
        <w:tc>
          <w:tcPr>
            <w:tcW w:w="15313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1. Подпрограмма 1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на территории Республики Тыва"</w:t>
            </w:r>
          </w:p>
        </w:tc>
      </w:tr>
      <w:tr w:rsidR="00087872" w:rsidRPr="00562C8B" w:rsidTr="00087872">
        <w:tc>
          <w:tcPr>
            <w:tcW w:w="15313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Цель подпрограммы 1 - обеспечение доступности приоритетных объектов и услуг в приоритетных сферах жизнедеятельности инвалидов и других маломобильных групп населения на территории Республики Тыва</w:t>
            </w:r>
          </w:p>
        </w:tc>
      </w:tr>
      <w:tr w:rsidR="00087872" w:rsidRPr="00562C8B" w:rsidTr="00F173AA"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1.1. Повышение уровня доступности приоритетных объектов и услуг в приоритетных сферах жизнедеятельности инвалидов и других МГН</w:t>
            </w: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 xml:space="preserve"> доля доступных для инвалидов и других МГН приоритетных объектов социальной, транспортной, инженерной инфраструктуры в общем количестве приоритетных объектов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2C4BE1" w:rsidRDefault="003F2BA5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68</w:t>
            </w:r>
            <w:r w:rsidR="00113F94" w:rsidRPr="002C4BE1">
              <w:rPr>
                <w:sz w:val="21"/>
                <w:szCs w:val="21"/>
              </w:rPr>
              <w:t>,</w:t>
            </w:r>
            <w:r w:rsidR="00946166" w:rsidRPr="002C4BE1">
              <w:rPr>
                <w:sz w:val="21"/>
                <w:szCs w:val="21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2C4BE1" w:rsidRDefault="009E29F4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69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9E29F4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71,4</w:t>
            </w:r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113F94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7</w:t>
            </w:r>
            <w:r w:rsidR="00787B36">
              <w:rPr>
                <w:sz w:val="21"/>
                <w:szCs w:val="21"/>
              </w:rPr>
              <w:t>3,5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787B36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74,8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872" w:rsidRPr="00562C8B" w:rsidRDefault="00DF50D4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76,2</w:t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DF50D4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76,2</w:t>
            </w:r>
          </w:p>
        </w:tc>
      </w:tr>
      <w:tr w:rsidR="00087872" w:rsidRPr="00562C8B" w:rsidTr="00F173AA">
        <w:tc>
          <w:tcPr>
            <w:tcW w:w="340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rPr>
                <w:sz w:val="21"/>
                <w:szCs w:val="21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доля приоритетных объектов, доступных для инвалидов и других МГН, в сфере социальной защиты в общем количестве приоритетных объектов в сфере социальной защиты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2C4BE1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7</w:t>
            </w:r>
            <w:r w:rsidR="00946166" w:rsidRPr="002C4BE1">
              <w:rPr>
                <w:sz w:val="21"/>
                <w:szCs w:val="21"/>
              </w:rPr>
              <w:t>6,2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2C4BE1" w:rsidRDefault="00DC01F5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76,5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DF50D4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79,3</w:t>
            </w:r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FB5413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93,1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FB5413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96,6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872" w:rsidRPr="00562C8B" w:rsidRDefault="00FB5413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100</w:t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FB5413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100</w:t>
            </w:r>
          </w:p>
        </w:tc>
      </w:tr>
      <w:tr w:rsidR="00087872" w:rsidRPr="00562C8B" w:rsidTr="00F173AA">
        <w:tc>
          <w:tcPr>
            <w:tcW w:w="340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rPr>
                <w:sz w:val="21"/>
                <w:szCs w:val="21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 xml:space="preserve"> доля приоритетных объектов органов службы занятости, доступных для инвалидов и других МГН, в общем количестве объектов службы занятости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2C4BE1" w:rsidRDefault="003B0424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90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0E0E8B" w:rsidRDefault="00DC01F5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91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0E0E8B" w:rsidRDefault="00F75C1B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92</w:t>
            </w:r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DF50D4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94,4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FB5413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872" w:rsidRPr="00562C8B" w:rsidRDefault="00FB5413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100</w:t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FB5413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100</w:t>
            </w:r>
          </w:p>
        </w:tc>
      </w:tr>
      <w:tr w:rsidR="00087872" w:rsidRPr="00562C8B" w:rsidTr="00F173AA">
        <w:tc>
          <w:tcPr>
            <w:tcW w:w="340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rPr>
                <w:sz w:val="21"/>
                <w:szCs w:val="21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доля приоритетных объектов, доступных для инвалидов и других МГН, в сфере здравоохранения в общем количестве приоритетных объектов в сфере здравоохранения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2C4BE1" w:rsidRDefault="003B0424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36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0E0E8B" w:rsidRDefault="00DC01F5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37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0E0E8B" w:rsidRDefault="00F75C1B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38</w:t>
            </w:r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6847B9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43,6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6847B9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48,7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872" w:rsidRPr="00562C8B" w:rsidRDefault="006847B9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53,9</w:t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6847B9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53,9</w:t>
            </w:r>
          </w:p>
        </w:tc>
      </w:tr>
      <w:tr w:rsidR="00087872" w:rsidRPr="00562C8B" w:rsidTr="00F173AA">
        <w:tc>
          <w:tcPr>
            <w:tcW w:w="340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rPr>
                <w:sz w:val="21"/>
                <w:szCs w:val="21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доля приоритетных объектов, доступных для инвалидов и других МГН, в сфере культуры в общем количестве приоритетных объектов в сфере культуры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2C4BE1" w:rsidRDefault="003B0424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90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0E0E8B" w:rsidRDefault="00DC01F5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91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0E0E8B" w:rsidRDefault="006847B9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93,8</w:t>
            </w:r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6847B9" w:rsidP="007D3D71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7D3D71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872" w:rsidRPr="00562C8B" w:rsidRDefault="007D3D71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100</w:t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7D3D71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100</w:t>
            </w:r>
          </w:p>
        </w:tc>
      </w:tr>
      <w:tr w:rsidR="00087872" w:rsidRPr="00562C8B" w:rsidTr="00F173AA">
        <w:tc>
          <w:tcPr>
            <w:tcW w:w="340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rPr>
                <w:sz w:val="21"/>
                <w:szCs w:val="21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 xml:space="preserve"> доля приоритетных объектов транспортной инфраструктуры, доступных для инвалидов и других МГН, в общем количестве приоритетных объектов транспортной инфраструктуры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2C4BE1" w:rsidRDefault="003B0424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63,4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0E0E8B" w:rsidRDefault="00DC01F5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63,9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0E0E8B" w:rsidRDefault="00F75C1B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64,4</w:t>
            </w:r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7D3D71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100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7D3D71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100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872" w:rsidRPr="00562C8B" w:rsidRDefault="007D3D71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100</w:t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7D3D71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100</w:t>
            </w:r>
          </w:p>
        </w:tc>
      </w:tr>
      <w:tr w:rsidR="00087872" w:rsidRPr="00562C8B" w:rsidTr="00F173AA">
        <w:tc>
          <w:tcPr>
            <w:tcW w:w="340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rPr>
                <w:sz w:val="21"/>
                <w:szCs w:val="21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доля приоритетных объектов, доступных для инвалидов и других МГН, в сфере физической культуры и спорта в общем количестве приоритетных объектов физической культуры и спорта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2C4BE1" w:rsidRDefault="003B0424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79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0E0E8B" w:rsidRDefault="00F75C1B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80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0E0E8B" w:rsidRDefault="00F75C1B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83</w:t>
            </w:r>
            <w:bookmarkStart w:id="3" w:name="_GoBack"/>
            <w:bookmarkEnd w:id="3"/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E7B27" w:rsidRPr="00562C8B" w:rsidRDefault="00CC3A9C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85,7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CC3A9C" w:rsidP="00CC3A9C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92,9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872" w:rsidRPr="00562C8B" w:rsidRDefault="00CC3A9C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B333C9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73,7</w:t>
            </w:r>
          </w:p>
        </w:tc>
      </w:tr>
      <w:tr w:rsidR="00087872" w:rsidRPr="00562C8B" w:rsidTr="00F173AA"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1.2. Создание условий для развития адаптивной физической культуры и спорта среди инвалидов, лиц с ограниченными возможностями здоровья и маломобильных граждан; привлечение лиц с ограниченными возможностями здоровья к занятиям физической культурой и спортом</w:t>
            </w: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доля лиц с ограниченными возможностями здоровья и инвалидов от 6 до 18 лет, систематически занимающихся физической культурой и спортом, в общей численности этой категории населения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2C4BE1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73,5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2C4BE1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74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74,5</w:t>
            </w:r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75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75,5</w:t>
            </w:r>
          </w:p>
        </w:tc>
        <w:tc>
          <w:tcPr>
            <w:tcW w:w="8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76</w:t>
            </w:r>
          </w:p>
        </w:tc>
        <w:tc>
          <w:tcPr>
            <w:tcW w:w="2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76</w:t>
            </w:r>
          </w:p>
        </w:tc>
      </w:tr>
      <w:tr w:rsidR="00087872" w:rsidRPr="00562C8B" w:rsidTr="00087872">
        <w:tc>
          <w:tcPr>
            <w:tcW w:w="15313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872" w:rsidRPr="002C4BE1" w:rsidRDefault="00087872" w:rsidP="00F173AA">
            <w:pPr>
              <w:jc w:val="center"/>
              <w:textAlignment w:val="baseline"/>
              <w:rPr>
                <w:b/>
                <w:sz w:val="21"/>
                <w:szCs w:val="21"/>
              </w:rPr>
            </w:pPr>
            <w:r w:rsidRPr="002C4BE1">
              <w:rPr>
                <w:b/>
                <w:sz w:val="21"/>
                <w:szCs w:val="21"/>
              </w:rPr>
              <w:t xml:space="preserve">2. Подпрограмма 2 "Формирование системы комплексной реабилитации и </w:t>
            </w:r>
            <w:proofErr w:type="spellStart"/>
            <w:r w:rsidRPr="002C4BE1">
              <w:rPr>
                <w:b/>
                <w:sz w:val="21"/>
                <w:szCs w:val="21"/>
              </w:rPr>
              <w:t>абилитации</w:t>
            </w:r>
            <w:proofErr w:type="spellEnd"/>
            <w:r w:rsidRPr="002C4BE1">
              <w:rPr>
                <w:b/>
                <w:sz w:val="21"/>
                <w:szCs w:val="21"/>
              </w:rPr>
              <w:t xml:space="preserve"> в целях оказания эффективной реабилитационной, </w:t>
            </w:r>
            <w:proofErr w:type="spellStart"/>
            <w:r w:rsidRPr="002C4BE1">
              <w:rPr>
                <w:b/>
                <w:sz w:val="21"/>
                <w:szCs w:val="21"/>
              </w:rPr>
              <w:t>абилитационной</w:t>
            </w:r>
            <w:proofErr w:type="spellEnd"/>
            <w:r w:rsidRPr="002C4BE1">
              <w:rPr>
                <w:b/>
                <w:sz w:val="21"/>
                <w:szCs w:val="21"/>
              </w:rPr>
              <w:t xml:space="preserve"> помощи и услуг сопровождения инвалидам, в том числе детям-инвалидам, в Республике Тыва"</w:t>
            </w:r>
          </w:p>
        </w:tc>
      </w:tr>
      <w:tr w:rsidR="00087872" w:rsidRPr="00562C8B" w:rsidTr="00087872">
        <w:tc>
          <w:tcPr>
            <w:tcW w:w="15313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872" w:rsidRPr="002C4BE1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 xml:space="preserve">Цель подпрограммы 2 - формирование системы комплексной реабилитации и </w:t>
            </w:r>
            <w:proofErr w:type="spellStart"/>
            <w:r w:rsidRPr="002C4BE1">
              <w:rPr>
                <w:sz w:val="21"/>
                <w:szCs w:val="21"/>
              </w:rPr>
              <w:t>абилитации</w:t>
            </w:r>
            <w:proofErr w:type="spellEnd"/>
            <w:r w:rsidRPr="002C4BE1">
              <w:rPr>
                <w:sz w:val="21"/>
                <w:szCs w:val="21"/>
              </w:rPr>
              <w:t xml:space="preserve"> в целях оказания эффективной реабилитационной, </w:t>
            </w:r>
            <w:proofErr w:type="spellStart"/>
            <w:r w:rsidRPr="002C4BE1">
              <w:rPr>
                <w:sz w:val="21"/>
                <w:szCs w:val="21"/>
              </w:rPr>
              <w:t>абилитационной</w:t>
            </w:r>
            <w:proofErr w:type="spellEnd"/>
            <w:r w:rsidRPr="002C4BE1">
              <w:rPr>
                <w:sz w:val="21"/>
                <w:szCs w:val="21"/>
              </w:rPr>
              <w:t xml:space="preserve"> помощи и услуг сопровождения инвалидам, в том числе детям-инвалидам, в Республике Тыва</w:t>
            </w:r>
          </w:p>
        </w:tc>
      </w:tr>
      <w:tr w:rsidR="00087872" w:rsidRPr="00562C8B" w:rsidTr="00F173AA"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 xml:space="preserve">2.1. Определение потребности инвалидов, в том числе детей-инвалидов, в реабилитационных и </w:t>
            </w:r>
            <w:proofErr w:type="spellStart"/>
            <w:r w:rsidRPr="00562C8B">
              <w:rPr>
                <w:sz w:val="21"/>
                <w:szCs w:val="21"/>
              </w:rPr>
              <w:t>абилитационных</w:t>
            </w:r>
            <w:proofErr w:type="spellEnd"/>
            <w:r w:rsidRPr="00562C8B">
              <w:rPr>
                <w:sz w:val="21"/>
                <w:szCs w:val="21"/>
              </w:rPr>
              <w:t xml:space="preserve"> услугах, услугах ранней помощи в Республике Тыва</w:t>
            </w: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 xml:space="preserve">доля инвалидов, в отношении которых осуществлялись мероприятия по реабилитации и (или) </w:t>
            </w:r>
            <w:proofErr w:type="spellStart"/>
            <w:r w:rsidRPr="00562C8B">
              <w:rPr>
                <w:sz w:val="21"/>
                <w:szCs w:val="21"/>
              </w:rPr>
              <w:t>абилитации</w:t>
            </w:r>
            <w:proofErr w:type="spellEnd"/>
            <w:r w:rsidRPr="00562C8B">
              <w:rPr>
                <w:sz w:val="21"/>
                <w:szCs w:val="21"/>
              </w:rPr>
              <w:t xml:space="preserve">, в общей численности инвалидов Республики Тыва, имеющих такие рекомендации в индивидуальной программе реабилитации или </w:t>
            </w:r>
            <w:proofErr w:type="spellStart"/>
            <w:r w:rsidRPr="00562C8B">
              <w:rPr>
                <w:sz w:val="21"/>
                <w:szCs w:val="21"/>
              </w:rPr>
              <w:t>абилитации</w:t>
            </w:r>
            <w:proofErr w:type="spellEnd"/>
            <w:r w:rsidRPr="00562C8B">
              <w:rPr>
                <w:sz w:val="21"/>
                <w:szCs w:val="21"/>
              </w:rPr>
              <w:t xml:space="preserve"> (взрослые)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2C4BE1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57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2C4BE1" w:rsidRDefault="00DC01F5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72,9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3F6425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77</w:t>
            </w:r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3F6425" w:rsidP="00F173AA">
            <w:pPr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85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3F6425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872" w:rsidRPr="00562C8B" w:rsidRDefault="003F6425" w:rsidP="003F6425">
            <w:pPr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95</w:t>
            </w:r>
          </w:p>
        </w:tc>
        <w:tc>
          <w:tcPr>
            <w:tcW w:w="2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3F6425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95</w:t>
            </w:r>
          </w:p>
        </w:tc>
      </w:tr>
      <w:tr w:rsidR="00087872" w:rsidRPr="00562C8B" w:rsidTr="00F173AA">
        <w:tc>
          <w:tcPr>
            <w:tcW w:w="340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rPr>
                <w:sz w:val="21"/>
                <w:szCs w:val="21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 xml:space="preserve"> доля инвалидов, в отношении которых осуществлялись мероприятия по реабилитации и (или) </w:t>
            </w:r>
            <w:proofErr w:type="spellStart"/>
            <w:r w:rsidRPr="00562C8B">
              <w:rPr>
                <w:sz w:val="21"/>
                <w:szCs w:val="21"/>
              </w:rPr>
              <w:t>абилитации</w:t>
            </w:r>
            <w:proofErr w:type="spellEnd"/>
            <w:r w:rsidRPr="00562C8B">
              <w:rPr>
                <w:sz w:val="21"/>
                <w:szCs w:val="21"/>
              </w:rPr>
              <w:t xml:space="preserve">, в общей численности инвалидов Республики Тыва, имеющих такие рекомендации в индивидуальной программе реабилитации или </w:t>
            </w:r>
            <w:proofErr w:type="spellStart"/>
            <w:r w:rsidRPr="00562C8B">
              <w:rPr>
                <w:sz w:val="21"/>
                <w:szCs w:val="21"/>
              </w:rPr>
              <w:t>абилитации</w:t>
            </w:r>
            <w:proofErr w:type="spellEnd"/>
            <w:r w:rsidRPr="00562C8B">
              <w:rPr>
                <w:sz w:val="21"/>
                <w:szCs w:val="21"/>
              </w:rPr>
              <w:t xml:space="preserve"> (дети)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2C4BE1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70,3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2C4BE1" w:rsidRDefault="00DC01F5" w:rsidP="00DC01F5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74,8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F75C1B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75</w:t>
            </w:r>
            <w:r w:rsidR="003F6425" w:rsidRPr="000E0E8B">
              <w:rPr>
                <w:sz w:val="21"/>
                <w:szCs w:val="21"/>
              </w:rPr>
              <w:t>,8</w:t>
            </w:r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3F6425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89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3F6425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94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872" w:rsidRPr="00562C8B" w:rsidRDefault="003F6425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97</w:t>
            </w:r>
          </w:p>
        </w:tc>
        <w:tc>
          <w:tcPr>
            <w:tcW w:w="2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3F6425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97</w:t>
            </w:r>
          </w:p>
        </w:tc>
      </w:tr>
      <w:tr w:rsidR="00F75C1B" w:rsidRPr="00562C8B" w:rsidTr="00F173AA">
        <w:tc>
          <w:tcPr>
            <w:tcW w:w="340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5C1B" w:rsidRPr="00562C8B" w:rsidRDefault="00F75C1B" w:rsidP="00F173AA">
            <w:pPr>
              <w:rPr>
                <w:sz w:val="21"/>
                <w:szCs w:val="21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5C1B" w:rsidRPr="000E0E8B" w:rsidRDefault="00F75C1B" w:rsidP="00F173AA">
            <w:pPr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3)доля детей</w:t>
            </w:r>
            <w:r w:rsidR="000E0E8B" w:rsidRPr="000E0E8B">
              <w:rPr>
                <w:sz w:val="21"/>
                <w:szCs w:val="21"/>
              </w:rPr>
              <w:t xml:space="preserve"> целевой группы, получивших услуги ранней помощи, в общем количестве детей Республики Тыва, нуждающихся в получении таких услуг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5C1B" w:rsidRPr="000E0E8B" w:rsidRDefault="000E0E8B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28,2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5C1B" w:rsidRPr="000E0E8B" w:rsidRDefault="000E0E8B" w:rsidP="00DC01F5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33,8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5C1B" w:rsidRPr="000E0E8B" w:rsidRDefault="000E0E8B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40,6</w:t>
            </w:r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5C1B" w:rsidRDefault="000E0E8B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5C1B" w:rsidRDefault="000E0E8B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5C1B" w:rsidRDefault="000E0E8B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65</w:t>
            </w:r>
          </w:p>
        </w:tc>
        <w:tc>
          <w:tcPr>
            <w:tcW w:w="2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75C1B" w:rsidRDefault="000E0E8B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65</w:t>
            </w:r>
          </w:p>
        </w:tc>
      </w:tr>
      <w:tr w:rsidR="00087872" w:rsidRPr="00562C8B" w:rsidTr="00F173AA">
        <w:tc>
          <w:tcPr>
            <w:tcW w:w="34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2.2. Формирование условий для повышения уровня профессионального развития и занятости, включая сопровождаемое содействие занятости, инвалидов, в том числе детей-инвалидов, в субъекте Российской Федерации</w:t>
            </w: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F173AA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д</w:t>
            </w:r>
            <w:r w:rsidR="00087872" w:rsidRPr="00562C8B">
              <w:rPr>
                <w:sz w:val="21"/>
                <w:szCs w:val="21"/>
              </w:rPr>
              <w:t xml:space="preserve">оля выпускников - инвалидов 9 и 11 классов, охваченных </w:t>
            </w:r>
            <w:proofErr w:type="spellStart"/>
            <w:r w:rsidR="00087872" w:rsidRPr="00562C8B">
              <w:rPr>
                <w:sz w:val="21"/>
                <w:szCs w:val="21"/>
              </w:rPr>
              <w:t>профориентационной</w:t>
            </w:r>
            <w:proofErr w:type="spellEnd"/>
            <w:r w:rsidR="00087872" w:rsidRPr="00562C8B">
              <w:rPr>
                <w:sz w:val="21"/>
                <w:szCs w:val="21"/>
              </w:rPr>
              <w:t xml:space="preserve"> работой, в общей численности выпускников - инвалидов  субъекта Российской Федерации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2C4BE1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80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2C4BE1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85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90</w:t>
            </w:r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95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98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100</w:t>
            </w:r>
          </w:p>
        </w:tc>
        <w:tc>
          <w:tcPr>
            <w:tcW w:w="2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100</w:t>
            </w:r>
          </w:p>
        </w:tc>
      </w:tr>
      <w:tr w:rsidR="00087872" w:rsidRPr="00562C8B" w:rsidTr="00F173AA">
        <w:tc>
          <w:tcPr>
            <w:tcW w:w="3403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87872" w:rsidRPr="00562C8B" w:rsidRDefault="00087872" w:rsidP="00F173AA">
            <w:pPr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87872" w:rsidRPr="00562C8B" w:rsidRDefault="00087872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 xml:space="preserve">доля инвалидов, принятых на </w:t>
            </w:r>
            <w:proofErr w:type="gramStart"/>
            <w:r w:rsidRPr="00562C8B">
              <w:rPr>
                <w:sz w:val="21"/>
                <w:szCs w:val="21"/>
              </w:rPr>
              <w:t>обучение по программам</w:t>
            </w:r>
            <w:proofErr w:type="gramEnd"/>
            <w:r w:rsidRPr="00562C8B">
              <w:rPr>
                <w:sz w:val="21"/>
                <w:szCs w:val="21"/>
              </w:rPr>
              <w:t xml:space="preserve"> среднего профессионального образования (по отношению к предыдущему году)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87872" w:rsidRPr="002C4BE1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71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87872" w:rsidRPr="002C4BE1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76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80</w:t>
            </w:r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85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90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90</w:t>
            </w:r>
          </w:p>
        </w:tc>
        <w:tc>
          <w:tcPr>
            <w:tcW w:w="2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90</w:t>
            </w:r>
          </w:p>
        </w:tc>
      </w:tr>
      <w:tr w:rsidR="00087872" w:rsidRPr="00562C8B" w:rsidTr="00F173AA">
        <w:tc>
          <w:tcPr>
            <w:tcW w:w="340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rPr>
                <w:sz w:val="21"/>
                <w:szCs w:val="21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946166">
            <w:pPr>
              <w:shd w:val="clear" w:color="auto" w:fill="FFFFFF" w:themeFill="background1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 xml:space="preserve"> доля занятых инвалидов трудоспособного возраста в общей численности инвалидов трудоспособного возраста Республики Тыва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2C4BE1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18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87872" w:rsidRPr="002C4BE1" w:rsidRDefault="00087872" w:rsidP="009D1545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18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87872" w:rsidRPr="00562C8B" w:rsidRDefault="003F6425" w:rsidP="00F173AA">
            <w:pPr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40,4</w:t>
            </w:r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87872" w:rsidRPr="00562C8B" w:rsidRDefault="003F6425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40,6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87872" w:rsidRPr="00562C8B" w:rsidRDefault="003F6425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40,8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872" w:rsidRPr="00562C8B" w:rsidRDefault="003F6425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40,8</w:t>
            </w:r>
          </w:p>
        </w:tc>
        <w:tc>
          <w:tcPr>
            <w:tcW w:w="2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3F6425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40,8</w:t>
            </w:r>
          </w:p>
        </w:tc>
      </w:tr>
      <w:tr w:rsidR="00087872" w:rsidRPr="00562C8B" w:rsidTr="00F173AA">
        <w:tc>
          <w:tcPr>
            <w:tcW w:w="340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rPr>
                <w:sz w:val="21"/>
                <w:szCs w:val="21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доля трудоустроенных инвалидов в общей численности выпускников-инвалидов профессиональных образовательных организаций, обратившихся в органы службы занятости Республики Тыва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2C4BE1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56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2C4BE1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59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63</w:t>
            </w:r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66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70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75</w:t>
            </w:r>
          </w:p>
        </w:tc>
        <w:tc>
          <w:tcPr>
            <w:tcW w:w="2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87872" w:rsidRPr="00562C8B" w:rsidRDefault="00087872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75</w:t>
            </w:r>
          </w:p>
        </w:tc>
      </w:tr>
      <w:tr w:rsidR="00F173AA" w:rsidRPr="00562C8B" w:rsidTr="008C5237">
        <w:tc>
          <w:tcPr>
            <w:tcW w:w="34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562C8B" w:rsidRDefault="00F173AA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 xml:space="preserve">2.3. Формирование условий для развития системы комплексной реабилитации и </w:t>
            </w:r>
            <w:proofErr w:type="spellStart"/>
            <w:r w:rsidRPr="00562C8B">
              <w:rPr>
                <w:sz w:val="21"/>
                <w:szCs w:val="21"/>
              </w:rPr>
              <w:t>абилитации</w:t>
            </w:r>
            <w:proofErr w:type="spellEnd"/>
            <w:r w:rsidRPr="00562C8B">
              <w:rPr>
                <w:sz w:val="21"/>
                <w:szCs w:val="21"/>
              </w:rPr>
              <w:t xml:space="preserve"> инвалидов, в том числе детей-инвалидов, а также ранней помощи в субъекте Российской Федерации</w:t>
            </w: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562C8B" w:rsidRDefault="00F173AA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 xml:space="preserve">доля реабилитационных организаций, подлежащих включению в систему комплексной реабилитации и </w:t>
            </w:r>
            <w:proofErr w:type="spellStart"/>
            <w:r w:rsidRPr="00562C8B">
              <w:rPr>
                <w:sz w:val="21"/>
                <w:szCs w:val="21"/>
              </w:rPr>
              <w:t>абилитации</w:t>
            </w:r>
            <w:proofErr w:type="spellEnd"/>
            <w:r w:rsidRPr="00562C8B">
              <w:rPr>
                <w:sz w:val="21"/>
                <w:szCs w:val="21"/>
              </w:rPr>
              <w:t xml:space="preserve"> инвалидов, в том числе детей-инвалидов, субъекта Российской Федерации, в общем числе реабилитационных организаций, расположенных на территории Республики Тыва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2C4BE1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66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0E0E8B" w:rsidRDefault="00DC01F5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81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0E0E8B" w:rsidRDefault="00F75C1B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82</w:t>
            </w:r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0E0E8B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69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0E0E8B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70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3AA" w:rsidRPr="000E0E8B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75</w:t>
            </w:r>
          </w:p>
        </w:tc>
        <w:tc>
          <w:tcPr>
            <w:tcW w:w="2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562C8B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75</w:t>
            </w:r>
          </w:p>
        </w:tc>
      </w:tr>
      <w:tr w:rsidR="00F173AA" w:rsidRPr="00562C8B" w:rsidTr="008C5237">
        <w:tc>
          <w:tcPr>
            <w:tcW w:w="340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562C8B" w:rsidRDefault="00F173AA" w:rsidP="00F173AA">
            <w:pPr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562C8B" w:rsidRDefault="00F173AA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 xml:space="preserve"> доля семей Республики Тыва, включенных в программы ранней помощи, удовлетворенных качеством услуг ранней помощи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2C4BE1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70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2C4BE1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71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562C8B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72</w:t>
            </w:r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562C8B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73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562C8B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74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3AA" w:rsidRPr="00562C8B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75</w:t>
            </w:r>
          </w:p>
        </w:tc>
        <w:tc>
          <w:tcPr>
            <w:tcW w:w="2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562C8B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75</w:t>
            </w:r>
          </w:p>
        </w:tc>
      </w:tr>
      <w:tr w:rsidR="00F173AA" w:rsidRPr="00562C8B" w:rsidTr="008C5237">
        <w:tc>
          <w:tcPr>
            <w:tcW w:w="340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73AA" w:rsidRPr="00562C8B" w:rsidRDefault="00F173AA" w:rsidP="00F173AA">
            <w:pPr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73AA" w:rsidRPr="00562C8B" w:rsidRDefault="00F173AA" w:rsidP="00F173AA">
            <w:pPr>
              <w:shd w:val="clear" w:color="auto" w:fill="FFFFFF" w:themeFill="background1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доля детей целевой группы, получивших услуги ранней помощи, в общем количестве детей Республики Тыва, нуждающихся в получении таких услуг;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73AA" w:rsidRPr="002C4BE1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28,2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73AA" w:rsidRPr="002C4BE1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30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73AA" w:rsidRPr="00562C8B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33</w:t>
            </w:r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73AA" w:rsidRPr="00562C8B" w:rsidRDefault="00ED0227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40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73AA" w:rsidRPr="00562C8B" w:rsidRDefault="00ED0227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3AA" w:rsidRPr="00562C8B" w:rsidRDefault="00ED0227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</w:t>
            </w:r>
          </w:p>
        </w:tc>
        <w:tc>
          <w:tcPr>
            <w:tcW w:w="2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73AA" w:rsidRPr="00562C8B" w:rsidRDefault="00ED0227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</w:t>
            </w:r>
          </w:p>
        </w:tc>
      </w:tr>
      <w:tr w:rsidR="00F173AA" w:rsidRPr="00562C8B" w:rsidTr="008C5237">
        <w:tc>
          <w:tcPr>
            <w:tcW w:w="340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562C8B" w:rsidRDefault="00F173AA" w:rsidP="00F173AA">
            <w:pPr>
              <w:rPr>
                <w:sz w:val="21"/>
                <w:szCs w:val="21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562C8B" w:rsidRDefault="00F173AA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 xml:space="preserve">доля специалистов в Республике Тыва, обеспечивающих оказание реабилитационных и (или) </w:t>
            </w:r>
            <w:proofErr w:type="spellStart"/>
            <w:r w:rsidRPr="00562C8B">
              <w:rPr>
                <w:sz w:val="21"/>
                <w:szCs w:val="21"/>
              </w:rPr>
              <w:t>абилитационных</w:t>
            </w:r>
            <w:proofErr w:type="spellEnd"/>
            <w:r w:rsidRPr="00562C8B">
              <w:rPr>
                <w:sz w:val="21"/>
                <w:szCs w:val="21"/>
              </w:rPr>
              <w:t xml:space="preserve"> мероприятий инвалидам, в том числе детям-инвалидам, прошедших обучение по программам повышения квалификации и профессиональной переподготовки специалистов, в том числе по применению методик по реабилитации и </w:t>
            </w:r>
            <w:proofErr w:type="spellStart"/>
            <w:r w:rsidRPr="00562C8B">
              <w:rPr>
                <w:sz w:val="21"/>
                <w:szCs w:val="21"/>
              </w:rPr>
              <w:t>абилитации</w:t>
            </w:r>
            <w:proofErr w:type="spellEnd"/>
            <w:r w:rsidRPr="00562C8B">
              <w:rPr>
                <w:sz w:val="21"/>
                <w:szCs w:val="21"/>
              </w:rPr>
              <w:t xml:space="preserve"> инвалидов, в общей численности таких специалистов в республике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2C4BE1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40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2C4BE1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41,6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562C8B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42</w:t>
            </w:r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562C8B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43,3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562C8B" w:rsidRDefault="00ED0227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44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3AA" w:rsidRPr="00562C8B" w:rsidRDefault="00ED0227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75</w:t>
            </w:r>
          </w:p>
        </w:tc>
        <w:tc>
          <w:tcPr>
            <w:tcW w:w="2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562C8B" w:rsidRDefault="00C42E4F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  <w:r w:rsidR="00ED0227">
              <w:rPr>
                <w:sz w:val="21"/>
                <w:szCs w:val="21"/>
              </w:rPr>
              <w:t>5</w:t>
            </w:r>
          </w:p>
        </w:tc>
      </w:tr>
      <w:tr w:rsidR="00F173AA" w:rsidRPr="00562C8B" w:rsidTr="008C5237">
        <w:tc>
          <w:tcPr>
            <w:tcW w:w="340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562C8B" w:rsidRDefault="00F173AA" w:rsidP="00F173AA">
            <w:pPr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562C8B" w:rsidRDefault="00F173AA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число инвалидов, получающих услуги в рамках сопровождаемого проживания;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2C4BE1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0E0E8B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2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0E0E8B" w:rsidRDefault="000E0E8B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10</w:t>
            </w:r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0E0E8B" w:rsidRDefault="000E0E8B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15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0E0E8B" w:rsidRDefault="000E0E8B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20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3AA" w:rsidRPr="000E0E8B" w:rsidRDefault="000E0E8B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0E0E8B">
              <w:rPr>
                <w:sz w:val="21"/>
                <w:szCs w:val="21"/>
              </w:rPr>
              <w:t>25</w:t>
            </w:r>
          </w:p>
        </w:tc>
        <w:tc>
          <w:tcPr>
            <w:tcW w:w="2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173AA" w:rsidRPr="00562C8B" w:rsidRDefault="000E0E8B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</w:tr>
      <w:tr w:rsidR="00F173AA" w:rsidRPr="00562C8B" w:rsidTr="008C5237">
        <w:tc>
          <w:tcPr>
            <w:tcW w:w="340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73AA" w:rsidRPr="00562C8B" w:rsidRDefault="00F173AA" w:rsidP="00F173AA">
            <w:pPr>
              <w:textAlignment w:val="baseline"/>
              <w:rPr>
                <w:sz w:val="21"/>
                <w:szCs w:val="21"/>
                <w:highlight w:val="yellow"/>
              </w:rPr>
            </w:pPr>
          </w:p>
        </w:tc>
        <w:tc>
          <w:tcPr>
            <w:tcW w:w="3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73AA" w:rsidRPr="00562C8B" w:rsidRDefault="00F173AA" w:rsidP="00F173AA">
            <w:pPr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удовлетворенность качеством оказания предоставляемых реабилитационных услуг инвалидам, в том числе детям-инвалидам.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73AA" w:rsidRPr="002C4BE1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34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73AA" w:rsidRPr="002C4BE1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2C4BE1">
              <w:rPr>
                <w:sz w:val="21"/>
                <w:szCs w:val="21"/>
              </w:rPr>
              <w:t>34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73AA" w:rsidRPr="00562C8B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46</w:t>
            </w:r>
          </w:p>
        </w:tc>
        <w:tc>
          <w:tcPr>
            <w:tcW w:w="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73AA" w:rsidRPr="00562C8B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54</w:t>
            </w: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73AA" w:rsidRPr="00562C8B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62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173AA" w:rsidRPr="00562C8B" w:rsidRDefault="00F173AA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 w:rsidRPr="00562C8B">
              <w:rPr>
                <w:sz w:val="21"/>
                <w:szCs w:val="21"/>
              </w:rPr>
              <w:t>71</w:t>
            </w:r>
          </w:p>
        </w:tc>
        <w:tc>
          <w:tcPr>
            <w:tcW w:w="2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173AA" w:rsidRPr="00562C8B" w:rsidRDefault="00ED0227" w:rsidP="00F173AA">
            <w:pPr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71</w:t>
            </w:r>
          </w:p>
        </w:tc>
      </w:tr>
    </w:tbl>
    <w:p w:rsidR="00087872" w:rsidRDefault="00087872" w:rsidP="000F477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087872" w:rsidRDefault="00087872" w:rsidP="000F477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087872" w:rsidRDefault="00087872" w:rsidP="000F477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  <w:sectPr w:rsidR="00087872" w:rsidSect="00087872">
          <w:pgSz w:w="16838" w:h="11906" w:orient="landscape"/>
          <w:pgMar w:top="709" w:right="851" w:bottom="851" w:left="851" w:header="709" w:footer="709" w:gutter="0"/>
          <w:cols w:space="708"/>
          <w:docGrid w:linePitch="360"/>
        </w:sectPr>
      </w:pPr>
    </w:p>
    <w:p w:rsidR="008B1F93" w:rsidRDefault="008B1F93" w:rsidP="000F477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F2017E" w:rsidRDefault="00F2017E" w:rsidP="00E671FE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ё) добавить приложение № 7:</w:t>
      </w:r>
    </w:p>
    <w:p w:rsidR="00F2017E" w:rsidRPr="0066455E" w:rsidRDefault="00F2017E" w:rsidP="00F2017E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«Приложение № 7</w:t>
      </w:r>
    </w:p>
    <w:p w:rsidR="00F2017E" w:rsidRDefault="00F2017E" w:rsidP="00F2017E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государственной программе</w:t>
      </w:r>
      <w:r>
        <w:rPr>
          <w:color w:val="000000"/>
          <w:sz w:val="28"/>
          <w:szCs w:val="28"/>
        </w:rPr>
        <w:br/>
        <w:t>Республики Тыва «Доступная среда»</w:t>
      </w:r>
    </w:p>
    <w:p w:rsidR="00F2017E" w:rsidRPr="0066455E" w:rsidRDefault="00F2017E" w:rsidP="00F2017E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2021-2025 годы</w:t>
      </w:r>
    </w:p>
    <w:p w:rsidR="00F2017E" w:rsidRPr="00F2017E" w:rsidRDefault="00F2017E" w:rsidP="00F2017E">
      <w:pPr>
        <w:jc w:val="center"/>
        <w:rPr>
          <w:b/>
          <w:bCs/>
          <w:sz w:val="28"/>
          <w:szCs w:val="28"/>
        </w:rPr>
      </w:pPr>
      <w:bookmarkStart w:id="4" w:name="100011"/>
      <w:bookmarkEnd w:id="4"/>
      <w:r w:rsidRPr="00F2017E">
        <w:rPr>
          <w:b/>
          <w:bCs/>
          <w:sz w:val="28"/>
          <w:szCs w:val="28"/>
        </w:rPr>
        <w:t>ПРАВИЛА</w:t>
      </w:r>
    </w:p>
    <w:p w:rsidR="00F2017E" w:rsidRDefault="00F2017E" w:rsidP="00F2017E">
      <w:pPr>
        <w:jc w:val="center"/>
        <w:rPr>
          <w:bCs/>
          <w:sz w:val="28"/>
          <w:szCs w:val="28"/>
        </w:rPr>
      </w:pPr>
      <w:r w:rsidRPr="00B10AF2">
        <w:rPr>
          <w:bCs/>
          <w:sz w:val="28"/>
          <w:szCs w:val="28"/>
        </w:rPr>
        <w:t xml:space="preserve">предоставления субсидий из республиканского бюджета </w:t>
      </w:r>
    </w:p>
    <w:p w:rsidR="00F2017E" w:rsidRDefault="00F2017E" w:rsidP="00F2017E">
      <w:pPr>
        <w:jc w:val="center"/>
        <w:rPr>
          <w:bCs/>
          <w:sz w:val="28"/>
          <w:szCs w:val="28"/>
        </w:rPr>
      </w:pPr>
      <w:r w:rsidRPr="00B10AF2">
        <w:rPr>
          <w:bCs/>
          <w:sz w:val="28"/>
          <w:szCs w:val="28"/>
        </w:rPr>
        <w:t>Республики Тыва</w:t>
      </w:r>
      <w:r>
        <w:rPr>
          <w:bCs/>
          <w:sz w:val="28"/>
          <w:szCs w:val="28"/>
        </w:rPr>
        <w:t xml:space="preserve"> </w:t>
      </w:r>
      <w:r w:rsidRPr="00B10AF2">
        <w:rPr>
          <w:bCs/>
          <w:sz w:val="28"/>
          <w:szCs w:val="28"/>
        </w:rPr>
        <w:t>на поддержку</w:t>
      </w:r>
    </w:p>
    <w:p w:rsidR="00F2017E" w:rsidRPr="00B10AF2" w:rsidRDefault="00F2017E" w:rsidP="00F2017E">
      <w:pPr>
        <w:jc w:val="center"/>
        <w:rPr>
          <w:bCs/>
          <w:sz w:val="28"/>
          <w:szCs w:val="28"/>
        </w:rPr>
      </w:pPr>
      <w:r w:rsidRPr="00B10AF2">
        <w:rPr>
          <w:bCs/>
          <w:sz w:val="28"/>
          <w:szCs w:val="28"/>
        </w:rPr>
        <w:t xml:space="preserve"> общественных организаций инвалидов</w:t>
      </w:r>
    </w:p>
    <w:p w:rsidR="00F2017E" w:rsidRPr="00B10AF2" w:rsidRDefault="00F2017E" w:rsidP="00F2017E">
      <w:pPr>
        <w:jc w:val="both"/>
        <w:rPr>
          <w:b/>
          <w:bCs/>
          <w:sz w:val="28"/>
          <w:szCs w:val="28"/>
        </w:rPr>
      </w:pP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5" w:name="000001"/>
      <w:bookmarkStart w:id="6" w:name="100012"/>
      <w:bookmarkEnd w:id="5"/>
      <w:bookmarkEnd w:id="6"/>
      <w:r w:rsidRPr="0066455E">
        <w:rPr>
          <w:color w:val="000000"/>
          <w:sz w:val="28"/>
          <w:szCs w:val="28"/>
        </w:rPr>
        <w:t>1. Настоящие Правила определяют цели, условия и порядок предоставления субсидий из республиканского бюджета Республики Тыва на поддержку общественных организаций инвалидов (далее - субсидии).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7" w:name="000041"/>
      <w:bookmarkEnd w:id="7"/>
      <w:r w:rsidRPr="0066455E">
        <w:rPr>
          <w:color w:val="000000"/>
          <w:sz w:val="28"/>
          <w:szCs w:val="28"/>
        </w:rPr>
        <w:t>Субсидии предоставляются в рамках реализации государственной программы Республики Тыва</w:t>
      </w:r>
      <w:r>
        <w:rPr>
          <w:color w:val="000000"/>
          <w:sz w:val="28"/>
          <w:szCs w:val="28"/>
        </w:rPr>
        <w:t xml:space="preserve"> «</w:t>
      </w:r>
      <w:r w:rsidRPr="0066455E">
        <w:rPr>
          <w:color w:val="000000"/>
          <w:sz w:val="28"/>
          <w:szCs w:val="28"/>
        </w:rPr>
        <w:t>Доступная среда» на 2021-2025 годы.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8" w:name="100013"/>
      <w:bookmarkEnd w:id="8"/>
      <w:r w:rsidRPr="0066455E">
        <w:rPr>
          <w:color w:val="000000"/>
          <w:sz w:val="28"/>
          <w:szCs w:val="28"/>
        </w:rPr>
        <w:t>2. Субсидии предоставляются следующим региональным отделениям общероссийских общественных организаций инвалидов, зарегистрировавшим свою деятельность в установленном порядке:</w:t>
      </w:r>
    </w:p>
    <w:p w:rsidR="00F2017E" w:rsidRPr="00B10AF2" w:rsidRDefault="00F2017E" w:rsidP="00F2017E">
      <w:pPr>
        <w:ind w:firstLine="567"/>
        <w:jc w:val="both"/>
        <w:rPr>
          <w:sz w:val="28"/>
          <w:szCs w:val="28"/>
          <w:shd w:val="clear" w:color="auto" w:fill="FFFFFF"/>
        </w:rPr>
      </w:pPr>
      <w:bookmarkStart w:id="9" w:name="100014"/>
      <w:bookmarkStart w:id="10" w:name="000042"/>
      <w:bookmarkStart w:id="11" w:name="100018"/>
      <w:bookmarkEnd w:id="9"/>
      <w:bookmarkEnd w:id="10"/>
      <w:bookmarkEnd w:id="11"/>
      <w:r w:rsidRPr="00B10AF2">
        <w:rPr>
          <w:sz w:val="28"/>
          <w:szCs w:val="28"/>
          <w:shd w:val="clear" w:color="auto" w:fill="FFFFFF"/>
        </w:rPr>
        <w:t>- Тувинская республиканская организация общероссийской общественной организации «Всероссийское общество инвалидов»;</w:t>
      </w:r>
    </w:p>
    <w:p w:rsidR="00F2017E" w:rsidRPr="00B10AF2" w:rsidRDefault="00F2017E" w:rsidP="00F2017E">
      <w:pPr>
        <w:ind w:firstLine="567"/>
        <w:jc w:val="both"/>
        <w:rPr>
          <w:sz w:val="28"/>
          <w:szCs w:val="28"/>
          <w:shd w:val="clear" w:color="auto" w:fill="FFFFFF"/>
        </w:rPr>
      </w:pPr>
      <w:r w:rsidRPr="00B10AF2">
        <w:rPr>
          <w:sz w:val="28"/>
          <w:szCs w:val="28"/>
        </w:rPr>
        <w:t>- Т</w:t>
      </w:r>
      <w:r w:rsidRPr="00B10AF2">
        <w:rPr>
          <w:sz w:val="28"/>
          <w:szCs w:val="28"/>
          <w:shd w:val="clear" w:color="auto" w:fill="FFFFFF"/>
        </w:rPr>
        <w:t>увинская республиканская организация общероссийской общественной организации инвалидов «Всероссийского ордена трудового Красного знамени общества слепых»;</w:t>
      </w:r>
    </w:p>
    <w:p w:rsidR="00F2017E" w:rsidRPr="00B10AF2" w:rsidRDefault="00F2017E" w:rsidP="00F2017E">
      <w:pPr>
        <w:ind w:firstLine="567"/>
        <w:jc w:val="both"/>
        <w:rPr>
          <w:sz w:val="28"/>
          <w:szCs w:val="28"/>
          <w:shd w:val="clear" w:color="auto" w:fill="FFFFFF"/>
        </w:rPr>
      </w:pPr>
      <w:r w:rsidRPr="00B10AF2">
        <w:rPr>
          <w:sz w:val="28"/>
          <w:szCs w:val="28"/>
          <w:shd w:val="clear" w:color="auto" w:fill="FFFFFF"/>
        </w:rPr>
        <w:t>- Региональное отделение общероссийской общественной организации инвалидов «Всероссийское общество глухих» по Республике Тыва;</w:t>
      </w:r>
    </w:p>
    <w:p w:rsidR="00F2017E" w:rsidRPr="00B10AF2" w:rsidRDefault="00F2017E" w:rsidP="00F2017E">
      <w:pPr>
        <w:ind w:firstLine="567"/>
        <w:jc w:val="both"/>
        <w:rPr>
          <w:sz w:val="28"/>
          <w:szCs w:val="28"/>
          <w:shd w:val="clear" w:color="auto" w:fill="FFFFFF"/>
        </w:rPr>
      </w:pPr>
      <w:r w:rsidRPr="00B10AF2">
        <w:rPr>
          <w:sz w:val="28"/>
          <w:szCs w:val="28"/>
          <w:shd w:val="clear" w:color="auto" w:fill="FFFFFF"/>
        </w:rPr>
        <w:t xml:space="preserve">- Региональное отделение Всероссийского общества родителей </w:t>
      </w:r>
      <w:r>
        <w:rPr>
          <w:sz w:val="28"/>
          <w:szCs w:val="28"/>
          <w:shd w:val="clear" w:color="auto" w:fill="FFFFFF"/>
        </w:rPr>
        <w:t>детей-инвалидов Республики Тыва.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r w:rsidRPr="0066455E">
        <w:rPr>
          <w:color w:val="000000"/>
          <w:sz w:val="28"/>
          <w:szCs w:val="28"/>
        </w:rPr>
        <w:t xml:space="preserve">3. </w:t>
      </w:r>
      <w:proofErr w:type="gramStart"/>
      <w:r w:rsidRPr="0066455E">
        <w:rPr>
          <w:color w:val="000000"/>
          <w:sz w:val="28"/>
          <w:szCs w:val="28"/>
        </w:rPr>
        <w:t xml:space="preserve">Субсидии предоставляются региональным отделениям </w:t>
      </w:r>
      <w:r>
        <w:rPr>
          <w:color w:val="000000"/>
          <w:sz w:val="28"/>
          <w:szCs w:val="28"/>
        </w:rPr>
        <w:t>общероссийских общественных организаций инвалидов, указанных</w:t>
      </w:r>
      <w:r w:rsidRPr="0066455E">
        <w:rPr>
          <w:color w:val="000000"/>
          <w:sz w:val="28"/>
          <w:szCs w:val="28"/>
        </w:rPr>
        <w:t xml:space="preserve"> в </w:t>
      </w:r>
      <w:hyperlink r:id="rId6" w:anchor="l5XOIiL3jzb8" w:history="1">
        <w:r w:rsidRPr="00B10AF2">
          <w:rPr>
            <w:sz w:val="28"/>
            <w:szCs w:val="28"/>
          </w:rPr>
          <w:t>пункте 2</w:t>
        </w:r>
      </w:hyperlink>
      <w:r w:rsidRPr="0066455E">
        <w:rPr>
          <w:color w:val="000000"/>
          <w:sz w:val="28"/>
          <w:szCs w:val="28"/>
        </w:rPr>
        <w:t> настоящих Правил (далее - получатели субсидий), в целях частичного обеспечения расходов, связанных с осуществлением уставной деятельности, направленной на решение социальных проблем инвалидов, укрепление материально-технической базы получателей субсидий, а также на реализацию мероприятий, проводимых получателями субсидий и этими организациями в целях реабилитации и социальной интеграции инвалидов.</w:t>
      </w:r>
      <w:proofErr w:type="gramEnd"/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12" w:name="000043"/>
      <w:bookmarkEnd w:id="12"/>
      <w:r w:rsidRPr="0066455E">
        <w:rPr>
          <w:color w:val="000000"/>
          <w:sz w:val="28"/>
          <w:szCs w:val="28"/>
        </w:rPr>
        <w:t>3(1). Результатом предоставления субсидии является количество мероприятий, проведенных в текущем финансовом году, связанных с осуществлением уставной деятельности, направленной на решение социальных проблем инвалидов, укрепление материально-технической базы получателей субсидий, а также на реализацию мероприятий, проводимых получателями субсидий и этими организациями в целях реабилитации и социальной интеграции инвалидов.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13" w:name="000044"/>
      <w:bookmarkEnd w:id="13"/>
      <w:r w:rsidRPr="0066455E">
        <w:rPr>
          <w:color w:val="000000"/>
          <w:sz w:val="28"/>
          <w:szCs w:val="28"/>
        </w:rPr>
        <w:t xml:space="preserve">Даты завершения, конечные значения результата предоставления субсидии (конкретной количественной характеристики итогов) и показателей, необходимых для достижения результата предоставления субсидии, устанавливаются в соглашениях, заключенных Министерством труда и социальной политики республики Тыва с получателями субсидий </w:t>
      </w:r>
      <w:r>
        <w:rPr>
          <w:color w:val="000000"/>
          <w:sz w:val="28"/>
          <w:szCs w:val="28"/>
        </w:rPr>
        <w:t xml:space="preserve">по </w:t>
      </w:r>
      <w:r w:rsidRPr="0066455E">
        <w:rPr>
          <w:color w:val="000000"/>
          <w:sz w:val="28"/>
          <w:szCs w:val="28"/>
        </w:rPr>
        <w:t>типовой форме, утвержденной Министерством финансов Российской Федерации (далее - соглашение).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14" w:name="000045"/>
      <w:bookmarkEnd w:id="14"/>
      <w:r w:rsidRPr="0066455E">
        <w:rPr>
          <w:color w:val="000000"/>
          <w:sz w:val="28"/>
          <w:szCs w:val="28"/>
        </w:rPr>
        <w:t>3(2). Показателями, необходимыми для достижения результата предоставления субсидии, являются: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15" w:name="000046"/>
      <w:bookmarkEnd w:id="15"/>
      <w:r w:rsidRPr="0066455E">
        <w:rPr>
          <w:color w:val="000000"/>
          <w:sz w:val="28"/>
          <w:szCs w:val="28"/>
        </w:rPr>
        <w:t>а) количество мероприятий, проведенных в текущем финансовом году, связанных с осуществлением уставной деятельности, направленной на решение социальных проблем инвалидов;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16" w:name="000047"/>
      <w:bookmarkEnd w:id="16"/>
      <w:r w:rsidRPr="0066455E">
        <w:rPr>
          <w:color w:val="000000"/>
          <w:sz w:val="28"/>
          <w:szCs w:val="28"/>
        </w:rPr>
        <w:t>б) количество мероприятий, проведенных в текущем финансовом году, связанных с осуществлением уставной деятельности, направленной на укрепление материально-технической базы получателей субсидий;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17" w:name="000048"/>
      <w:bookmarkEnd w:id="17"/>
      <w:r w:rsidRPr="0066455E">
        <w:rPr>
          <w:color w:val="000000"/>
          <w:sz w:val="28"/>
          <w:szCs w:val="28"/>
        </w:rPr>
        <w:t>в) количество мероприятий, проведенных в текущем финансовом году, связанных с осуществлением уставной деятельности, проводимых получателями субсидий, в целях реабилитации и социальной интеграции инвалидов;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18" w:name="000049"/>
      <w:bookmarkEnd w:id="18"/>
      <w:r w:rsidRPr="0066455E">
        <w:rPr>
          <w:color w:val="000000"/>
          <w:sz w:val="28"/>
          <w:szCs w:val="28"/>
        </w:rPr>
        <w:t>г) объем средств субсидии, направленных получателем субсидии на реализацию проводимых получателями субсидий, мероприятий в целях реабилитации и социальной интеграции инвалидов;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19" w:name="000050"/>
      <w:bookmarkEnd w:id="19"/>
      <w:proofErr w:type="spellStart"/>
      <w:r w:rsidRPr="0066455E">
        <w:rPr>
          <w:color w:val="000000"/>
          <w:sz w:val="28"/>
          <w:szCs w:val="28"/>
        </w:rPr>
        <w:t>д</w:t>
      </w:r>
      <w:proofErr w:type="spellEnd"/>
      <w:r w:rsidRPr="0066455E">
        <w:rPr>
          <w:color w:val="000000"/>
          <w:sz w:val="28"/>
          <w:szCs w:val="28"/>
        </w:rPr>
        <w:t>) объем средств субсидии, направленных получателем субсидии на решение социальных проблем инвалидов;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20" w:name="000051"/>
      <w:bookmarkEnd w:id="20"/>
      <w:r w:rsidRPr="0066455E">
        <w:rPr>
          <w:color w:val="000000"/>
          <w:sz w:val="28"/>
          <w:szCs w:val="28"/>
        </w:rPr>
        <w:t>е) объем средств субсидии, направленных получателем субсидии на укрепление материально-технической базы получателей субсидий.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21" w:name="000052"/>
      <w:bookmarkStart w:id="22" w:name="000003"/>
      <w:bookmarkStart w:id="23" w:name="100036"/>
      <w:bookmarkStart w:id="24" w:name="100019"/>
      <w:bookmarkStart w:id="25" w:name="100020"/>
      <w:bookmarkEnd w:id="21"/>
      <w:bookmarkEnd w:id="22"/>
      <w:bookmarkEnd w:id="23"/>
      <w:bookmarkEnd w:id="24"/>
      <w:bookmarkEnd w:id="25"/>
      <w:r w:rsidRPr="0066455E">
        <w:rPr>
          <w:color w:val="000000"/>
          <w:sz w:val="28"/>
          <w:szCs w:val="28"/>
        </w:rPr>
        <w:t xml:space="preserve">4. Субсидии предоставляются в пределах лимитов бюджетных обязательств, доведенных в установленном порядке до Министерства труда и социальной политики Республики Тыва как получателя средств республиканского бюджета республики Тыва бюджета (далее - главный распорядитель бюджетных средств), в соответствии с соглашениями. Соглашение </w:t>
      </w:r>
      <w:proofErr w:type="gramStart"/>
      <w:r w:rsidRPr="0066455E">
        <w:rPr>
          <w:color w:val="000000"/>
          <w:sz w:val="28"/>
          <w:szCs w:val="28"/>
        </w:rPr>
        <w:t>включает</w:t>
      </w:r>
      <w:proofErr w:type="gramEnd"/>
      <w:r w:rsidRPr="0066455E">
        <w:rPr>
          <w:color w:val="000000"/>
          <w:sz w:val="28"/>
          <w:szCs w:val="28"/>
        </w:rPr>
        <w:t xml:space="preserve"> в том числе следующие положения: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26" w:name="000004"/>
      <w:bookmarkEnd w:id="26"/>
      <w:r w:rsidRPr="0066455E">
        <w:rPr>
          <w:color w:val="000000"/>
          <w:sz w:val="28"/>
          <w:szCs w:val="28"/>
        </w:rPr>
        <w:t>а) сведения о размере субсидии;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27" w:name="000005"/>
      <w:bookmarkEnd w:id="27"/>
      <w:r w:rsidRPr="0066455E">
        <w:rPr>
          <w:color w:val="000000"/>
          <w:sz w:val="28"/>
          <w:szCs w:val="28"/>
        </w:rPr>
        <w:t>б) перечень затрат, на финансовое обеспечение которых предоставляется субсидия;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28" w:name="000006"/>
      <w:bookmarkEnd w:id="28"/>
      <w:r w:rsidRPr="0066455E">
        <w:rPr>
          <w:color w:val="000000"/>
          <w:sz w:val="28"/>
          <w:szCs w:val="28"/>
        </w:rPr>
        <w:t>в) сроки перечисления субсидии, а также возможность осуществления расходов, источником финансового обеспечения которых являются остатки субсидии, не использованные в течение текущего финансового года;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29" w:name="000053"/>
      <w:bookmarkStart w:id="30" w:name="000007"/>
      <w:bookmarkEnd w:id="29"/>
      <w:bookmarkEnd w:id="30"/>
      <w:r w:rsidRPr="0066455E">
        <w:rPr>
          <w:color w:val="000000"/>
          <w:sz w:val="28"/>
          <w:szCs w:val="28"/>
        </w:rPr>
        <w:t>г) значения результата предоставления субсидии и показателей, необходимых для достижения результата предоставления субсидии;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31" w:name="000008"/>
      <w:bookmarkEnd w:id="31"/>
      <w:proofErr w:type="spellStart"/>
      <w:r w:rsidRPr="0066455E">
        <w:rPr>
          <w:color w:val="000000"/>
          <w:sz w:val="28"/>
          <w:szCs w:val="28"/>
        </w:rPr>
        <w:t>д</w:t>
      </w:r>
      <w:proofErr w:type="spellEnd"/>
      <w:r w:rsidRPr="0066455E">
        <w:rPr>
          <w:color w:val="000000"/>
          <w:sz w:val="28"/>
          <w:szCs w:val="28"/>
        </w:rPr>
        <w:t>) обязательство о представлении получателем субсидии заявки на получение субсидии и отчета о расходах, источником финансового обеспечения которых является субсидия;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32" w:name="000054"/>
      <w:bookmarkStart w:id="33" w:name="000009"/>
      <w:bookmarkEnd w:id="32"/>
      <w:bookmarkEnd w:id="33"/>
      <w:r w:rsidRPr="0066455E">
        <w:rPr>
          <w:color w:val="000000"/>
          <w:sz w:val="28"/>
          <w:szCs w:val="28"/>
        </w:rPr>
        <w:t>е) порядок осуществления Министерством труда и социальной политики Республики Тыва контроля и мониторинга соблюдения получателем субсидии условий, целей и порядка предоставления субсидии;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34" w:name="000010"/>
      <w:bookmarkEnd w:id="34"/>
      <w:r w:rsidRPr="0066455E">
        <w:rPr>
          <w:color w:val="000000"/>
          <w:sz w:val="28"/>
          <w:szCs w:val="28"/>
        </w:rPr>
        <w:t>ж) основания и порядок приостановления и прекращения предоставления субсидии;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35" w:name="000011"/>
      <w:bookmarkEnd w:id="35"/>
      <w:proofErr w:type="spellStart"/>
      <w:r w:rsidRPr="0066455E">
        <w:rPr>
          <w:color w:val="000000"/>
          <w:sz w:val="28"/>
          <w:szCs w:val="28"/>
        </w:rPr>
        <w:t>з</w:t>
      </w:r>
      <w:proofErr w:type="spellEnd"/>
      <w:r w:rsidRPr="0066455E">
        <w:rPr>
          <w:color w:val="000000"/>
          <w:sz w:val="28"/>
          <w:szCs w:val="28"/>
        </w:rPr>
        <w:t>) ответственность сторон за нарушение условий соглашения;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36" w:name="000055"/>
      <w:bookmarkEnd w:id="36"/>
      <w:proofErr w:type="spellStart"/>
      <w:r>
        <w:rPr>
          <w:color w:val="000000"/>
          <w:sz w:val="28"/>
          <w:szCs w:val="28"/>
        </w:rPr>
        <w:t>з</w:t>
      </w:r>
      <w:proofErr w:type="spellEnd"/>
      <w:r>
        <w:rPr>
          <w:color w:val="000000"/>
          <w:sz w:val="28"/>
          <w:szCs w:val="28"/>
        </w:rPr>
        <w:t xml:space="preserve"> (1)</w:t>
      </w:r>
      <w:r w:rsidRPr="0066455E">
        <w:rPr>
          <w:color w:val="000000"/>
          <w:sz w:val="28"/>
          <w:szCs w:val="28"/>
        </w:rPr>
        <w:t xml:space="preserve"> условия о согласовании новых условий соглашения или о расторжении соглашения при </w:t>
      </w:r>
      <w:proofErr w:type="spellStart"/>
      <w:r w:rsidRPr="0066455E">
        <w:rPr>
          <w:color w:val="000000"/>
          <w:sz w:val="28"/>
          <w:szCs w:val="28"/>
        </w:rPr>
        <w:t>недостижении</w:t>
      </w:r>
      <w:proofErr w:type="spellEnd"/>
      <w:r w:rsidRPr="0066455E">
        <w:rPr>
          <w:color w:val="000000"/>
          <w:sz w:val="28"/>
          <w:szCs w:val="28"/>
        </w:rPr>
        <w:t xml:space="preserve"> согласия в отношении новых условий в случае уменьшения главному распорядителю бюджетных средств ранее доведенных лимитов бюджетных обязательств, указанных в пункте 4 настоящих Правил, приводящего к невозможности предоставления субсидии в размере, определенном в соглашении;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37" w:name="000056"/>
      <w:bookmarkStart w:id="38" w:name="000012"/>
      <w:bookmarkEnd w:id="37"/>
      <w:bookmarkEnd w:id="38"/>
      <w:r w:rsidRPr="0066455E">
        <w:rPr>
          <w:color w:val="000000"/>
          <w:sz w:val="28"/>
          <w:szCs w:val="28"/>
        </w:rPr>
        <w:t xml:space="preserve">и) последствия </w:t>
      </w:r>
      <w:proofErr w:type="spellStart"/>
      <w:r w:rsidRPr="0066455E">
        <w:rPr>
          <w:color w:val="000000"/>
          <w:sz w:val="28"/>
          <w:szCs w:val="28"/>
        </w:rPr>
        <w:t>недостижения</w:t>
      </w:r>
      <w:proofErr w:type="spellEnd"/>
      <w:r w:rsidRPr="0066455E">
        <w:rPr>
          <w:color w:val="000000"/>
          <w:sz w:val="28"/>
          <w:szCs w:val="28"/>
        </w:rPr>
        <w:t xml:space="preserve"> получателем </w:t>
      </w:r>
      <w:proofErr w:type="gramStart"/>
      <w:r w:rsidRPr="0066455E">
        <w:rPr>
          <w:color w:val="000000"/>
          <w:sz w:val="28"/>
          <w:szCs w:val="28"/>
        </w:rPr>
        <w:t>субсидии установленных значений результата предоставления субсидии</w:t>
      </w:r>
      <w:proofErr w:type="gramEnd"/>
      <w:r w:rsidRPr="0066455E">
        <w:rPr>
          <w:color w:val="000000"/>
          <w:sz w:val="28"/>
          <w:szCs w:val="28"/>
        </w:rPr>
        <w:t xml:space="preserve"> и показателей, необходимых для достижения результата предоставления субсидии;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39" w:name="000057"/>
      <w:bookmarkStart w:id="40" w:name="000013"/>
      <w:bookmarkEnd w:id="39"/>
      <w:bookmarkEnd w:id="40"/>
      <w:r w:rsidRPr="0066455E">
        <w:rPr>
          <w:color w:val="000000"/>
          <w:sz w:val="28"/>
          <w:szCs w:val="28"/>
        </w:rPr>
        <w:t>к) порядок возврата субсидии в случае установления по итогам проверок, проведенных Министерством труда и социальной политики республики Тыва и органами государственного финансового контроля, факта их нецелевого использования;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41" w:name="000014"/>
      <w:bookmarkEnd w:id="41"/>
      <w:r w:rsidRPr="0066455E">
        <w:rPr>
          <w:color w:val="000000"/>
          <w:sz w:val="28"/>
          <w:szCs w:val="28"/>
        </w:rPr>
        <w:t>л) порядок возврата в текущем финансовом году получателем субсидии остатков субсидии, не использованных в отчетном финансовом году;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42" w:name="000058"/>
      <w:bookmarkStart w:id="43" w:name="000015"/>
      <w:bookmarkEnd w:id="42"/>
      <w:bookmarkEnd w:id="43"/>
      <w:proofErr w:type="gramStart"/>
      <w:r w:rsidRPr="0066455E">
        <w:rPr>
          <w:color w:val="000000"/>
          <w:sz w:val="28"/>
          <w:szCs w:val="28"/>
        </w:rPr>
        <w:t>м) обязанность Министерства труда и социальной политики республики Тыва государственного финансового контроля проводить проверки соблюдения получателем субсидии целей, условий и порядка предоставления субсидии, которые установлены настоящими Правилами, согласие получателя субсидии на их проведение, а также обязательство получателя субсидии по включению в договоры (соглашения), заключенные в целях исполнения обязательств по соглашению, положений о согласии лиц, являющихся поставщиками (подрядчиками, исполнителями), на проведение</w:t>
      </w:r>
      <w:proofErr w:type="gramEnd"/>
      <w:r w:rsidRPr="0066455E">
        <w:rPr>
          <w:color w:val="000000"/>
          <w:sz w:val="28"/>
          <w:szCs w:val="28"/>
        </w:rPr>
        <w:t xml:space="preserve"> указанных проверок;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44" w:name="000059"/>
      <w:bookmarkStart w:id="45" w:name="000016"/>
      <w:bookmarkEnd w:id="44"/>
      <w:bookmarkEnd w:id="45"/>
      <w:proofErr w:type="spellStart"/>
      <w:r w:rsidRPr="0066455E">
        <w:rPr>
          <w:color w:val="000000"/>
          <w:sz w:val="28"/>
          <w:szCs w:val="28"/>
        </w:rPr>
        <w:t>н</w:t>
      </w:r>
      <w:proofErr w:type="spellEnd"/>
      <w:r w:rsidRPr="0066455E">
        <w:rPr>
          <w:color w:val="000000"/>
          <w:sz w:val="28"/>
          <w:szCs w:val="28"/>
        </w:rPr>
        <w:t>) запрет конвертации в иностранную валюту полученных из федерального бюджета средств,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целей, установленных в пункте 3 настоящих Правил;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46" w:name="000017"/>
      <w:bookmarkEnd w:id="46"/>
      <w:r w:rsidRPr="0066455E">
        <w:rPr>
          <w:color w:val="000000"/>
          <w:sz w:val="28"/>
          <w:szCs w:val="28"/>
        </w:rPr>
        <w:t>о) иные положения, регулирующие порядок предоставления субсидии, определяемые по соглашению сторон.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47" w:name="000018"/>
      <w:bookmarkEnd w:id="47"/>
      <w:r w:rsidRPr="0066455E">
        <w:rPr>
          <w:color w:val="000000"/>
          <w:sz w:val="28"/>
          <w:szCs w:val="28"/>
        </w:rPr>
        <w:t>4(1). На 1-е число месяца, предшествующего месяцу, в котором планируется заключение соглашения, получатели субсидий должны соответствовать следующим требованиям: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48" w:name="000019"/>
      <w:bookmarkEnd w:id="48"/>
      <w:r w:rsidRPr="0066455E">
        <w:rPr>
          <w:color w:val="000000"/>
          <w:sz w:val="28"/>
          <w:szCs w:val="28"/>
        </w:rPr>
        <w:t>а) у получателя субсидии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49" w:name="000060"/>
      <w:bookmarkStart w:id="50" w:name="000020"/>
      <w:bookmarkEnd w:id="49"/>
      <w:bookmarkEnd w:id="50"/>
      <w:r w:rsidRPr="0066455E">
        <w:rPr>
          <w:color w:val="000000"/>
          <w:sz w:val="28"/>
          <w:szCs w:val="28"/>
        </w:rPr>
        <w:t xml:space="preserve">б) у получателя субсидии отсутствует просроченная задолженность по возврату в республиканский бюджет Республики Тыва субсидий, бюджетных инвестиций, </w:t>
      </w:r>
      <w:proofErr w:type="gramStart"/>
      <w:r w:rsidRPr="0066455E">
        <w:rPr>
          <w:color w:val="000000"/>
          <w:sz w:val="28"/>
          <w:szCs w:val="28"/>
        </w:rPr>
        <w:t>предоставленных</w:t>
      </w:r>
      <w:proofErr w:type="gramEnd"/>
      <w:r w:rsidRPr="0066455E">
        <w:rPr>
          <w:color w:val="000000"/>
          <w:sz w:val="28"/>
          <w:szCs w:val="28"/>
        </w:rPr>
        <w:t xml:space="preserve">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51" w:name="000061"/>
      <w:bookmarkStart w:id="52" w:name="000021"/>
      <w:bookmarkEnd w:id="51"/>
      <w:bookmarkEnd w:id="52"/>
      <w:r w:rsidRPr="0066455E">
        <w:rPr>
          <w:color w:val="000000"/>
          <w:sz w:val="28"/>
          <w:szCs w:val="28"/>
        </w:rPr>
        <w:t>в) получатель субсидии не находится в процессе реорганизации (за исключением реорганизации в форме присоединения к получателю субсидии другого юридического лица), ликвидации или банкротства;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53" w:name="000062"/>
      <w:bookmarkEnd w:id="53"/>
      <w:proofErr w:type="gramStart"/>
      <w:r w:rsidRPr="0066455E">
        <w:rPr>
          <w:color w:val="000000"/>
          <w:sz w:val="28"/>
          <w:szCs w:val="28"/>
        </w:rPr>
        <w:t>г)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субсидии.</w:t>
      </w:r>
      <w:proofErr w:type="gramEnd"/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54" w:name="000063"/>
      <w:bookmarkStart w:id="55" w:name="000022"/>
      <w:bookmarkEnd w:id="54"/>
      <w:bookmarkEnd w:id="55"/>
      <w:r w:rsidRPr="0066455E">
        <w:rPr>
          <w:color w:val="000000"/>
          <w:sz w:val="28"/>
          <w:szCs w:val="28"/>
        </w:rPr>
        <w:t>4(2). В целях получения субсидии получатель субсидий представляет в Министерство труда и социальной полит</w:t>
      </w:r>
      <w:r>
        <w:rPr>
          <w:color w:val="000000"/>
          <w:sz w:val="28"/>
          <w:szCs w:val="28"/>
        </w:rPr>
        <w:t>и</w:t>
      </w:r>
      <w:r w:rsidRPr="0066455E">
        <w:rPr>
          <w:color w:val="000000"/>
          <w:sz w:val="28"/>
          <w:szCs w:val="28"/>
        </w:rPr>
        <w:t>ки Республики Тыва следующие документы: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56" w:name="000023"/>
      <w:bookmarkEnd w:id="56"/>
      <w:r w:rsidRPr="0066455E">
        <w:rPr>
          <w:color w:val="000000"/>
          <w:sz w:val="28"/>
          <w:szCs w:val="28"/>
        </w:rPr>
        <w:t>а) заявка на получение субсидии, заверенная подписями руководителя и главного бухгалтера (при наличии) получателя субсидии и скрепленная печатью получателя субсидии, содержащая следующие сведения: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57" w:name="000024"/>
      <w:bookmarkEnd w:id="57"/>
      <w:r w:rsidRPr="0066455E">
        <w:rPr>
          <w:color w:val="000000"/>
          <w:sz w:val="28"/>
          <w:szCs w:val="28"/>
        </w:rPr>
        <w:t>полное наименование получателя субсидии;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58" w:name="000025"/>
      <w:bookmarkEnd w:id="58"/>
      <w:r w:rsidRPr="0066455E">
        <w:rPr>
          <w:color w:val="000000"/>
          <w:sz w:val="28"/>
          <w:szCs w:val="28"/>
        </w:rPr>
        <w:t>основание предоставления субсидии;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59" w:name="000026"/>
      <w:bookmarkEnd w:id="59"/>
      <w:r w:rsidRPr="0066455E">
        <w:rPr>
          <w:color w:val="000000"/>
          <w:sz w:val="28"/>
          <w:szCs w:val="28"/>
        </w:rPr>
        <w:t>размер субсидии (цифрами с 2 десятичными знаками после запятой и прописью);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60" w:name="000027"/>
      <w:bookmarkEnd w:id="60"/>
      <w:r w:rsidRPr="0066455E">
        <w:rPr>
          <w:color w:val="000000"/>
          <w:sz w:val="28"/>
          <w:szCs w:val="28"/>
        </w:rPr>
        <w:t>б) документ, подтверждающий полномочия лица на осуществление действий от имени получателя субсидии;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61" w:name="000064"/>
      <w:bookmarkStart w:id="62" w:name="000028"/>
      <w:bookmarkEnd w:id="61"/>
      <w:bookmarkEnd w:id="62"/>
      <w:r w:rsidRPr="0066455E">
        <w:rPr>
          <w:color w:val="000000"/>
          <w:sz w:val="28"/>
          <w:szCs w:val="28"/>
        </w:rPr>
        <w:t>в) справка, подписанная руководителем (иным уполномоченным лицом) и главным бухгалтером получателя субсидии, скрепленная печатью получателя субсидии, подтверждающая, что получатель субсидии на 1-е число месяца, предшествующего месяцу, в котором планируется заключение соглашения, соответствует следующим требованиям: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63" w:name="000065"/>
      <w:bookmarkStart w:id="64" w:name="000068"/>
      <w:bookmarkEnd w:id="63"/>
      <w:bookmarkEnd w:id="64"/>
      <w:proofErr w:type="gramStart"/>
      <w:r w:rsidRPr="0066455E">
        <w:rPr>
          <w:color w:val="000000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субсидии.</w:t>
      </w:r>
      <w:proofErr w:type="gramEnd"/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65" w:name="000069"/>
      <w:bookmarkStart w:id="66" w:name="000029"/>
      <w:bookmarkEnd w:id="65"/>
      <w:bookmarkEnd w:id="66"/>
      <w:r w:rsidRPr="0066455E">
        <w:rPr>
          <w:color w:val="000000"/>
          <w:sz w:val="28"/>
          <w:szCs w:val="28"/>
        </w:rPr>
        <w:t>4(3). Министерство труда и социальной политики республики Тыва осуществляет рассмотрение документов, указанных в пункте 4(2) настоящих Правил, и принимает решение о предоставлении субсидии или об отказе в ее предоставлении в течение 20 рабочих дней со дня представления этих документов.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67" w:name="000030"/>
      <w:bookmarkEnd w:id="67"/>
      <w:r w:rsidRPr="0066455E">
        <w:rPr>
          <w:color w:val="000000"/>
          <w:sz w:val="28"/>
          <w:szCs w:val="28"/>
        </w:rPr>
        <w:t>4(4). Основаниями для отказа получателю субсидии в предоставлении субсидии являются: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68" w:name="000031"/>
      <w:bookmarkEnd w:id="68"/>
      <w:r w:rsidRPr="0066455E">
        <w:rPr>
          <w:color w:val="000000"/>
          <w:sz w:val="28"/>
          <w:szCs w:val="28"/>
        </w:rPr>
        <w:t>а) несоответствие представленных получателем субсидии документов требованиям, предусмотренным пунктом 4(2) настоящих Правил, или непредставление (представление не в полном объеме) указанных документов;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69" w:name="000070"/>
      <w:bookmarkStart w:id="70" w:name="000032"/>
      <w:bookmarkEnd w:id="69"/>
      <w:bookmarkEnd w:id="70"/>
      <w:r w:rsidRPr="0066455E">
        <w:rPr>
          <w:color w:val="000000"/>
          <w:sz w:val="28"/>
          <w:szCs w:val="28"/>
        </w:rPr>
        <w:t>б) установление факта недостоверности представленной получателем субсидии информации.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71" w:name="000071"/>
      <w:bookmarkStart w:id="72" w:name="100021"/>
      <w:bookmarkStart w:id="73" w:name="000033"/>
      <w:bookmarkStart w:id="74" w:name="100022"/>
      <w:bookmarkStart w:id="75" w:name="000072"/>
      <w:bookmarkStart w:id="76" w:name="000034"/>
      <w:bookmarkStart w:id="77" w:name="100023"/>
      <w:bookmarkStart w:id="78" w:name="000073"/>
      <w:bookmarkEnd w:id="71"/>
      <w:bookmarkEnd w:id="72"/>
      <w:bookmarkEnd w:id="73"/>
      <w:bookmarkEnd w:id="74"/>
      <w:bookmarkEnd w:id="75"/>
      <w:bookmarkEnd w:id="76"/>
      <w:bookmarkEnd w:id="77"/>
      <w:bookmarkEnd w:id="78"/>
      <w:r w:rsidRPr="0066455E">
        <w:rPr>
          <w:color w:val="000000"/>
          <w:sz w:val="28"/>
          <w:szCs w:val="28"/>
        </w:rPr>
        <w:t xml:space="preserve">5(1). </w:t>
      </w:r>
      <w:proofErr w:type="gramStart"/>
      <w:r w:rsidRPr="0066455E">
        <w:rPr>
          <w:color w:val="000000"/>
          <w:sz w:val="28"/>
          <w:szCs w:val="28"/>
        </w:rPr>
        <w:t>Министерство труда и социальной политики Республики Тыва проводит мониторинг достижения результата предоставления субсидии исходя из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(контрольных точек.</w:t>
      </w:r>
      <w:proofErr w:type="gramEnd"/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79" w:name="000074"/>
      <w:bookmarkStart w:id="80" w:name="000036"/>
      <w:bookmarkStart w:id="81" w:name="100037"/>
      <w:bookmarkStart w:id="82" w:name="100025"/>
      <w:bookmarkStart w:id="83" w:name="000075"/>
      <w:bookmarkStart w:id="84" w:name="000037"/>
      <w:bookmarkStart w:id="85" w:name="100026"/>
      <w:bookmarkEnd w:id="79"/>
      <w:bookmarkEnd w:id="80"/>
      <w:bookmarkEnd w:id="81"/>
      <w:bookmarkEnd w:id="82"/>
      <w:bookmarkEnd w:id="83"/>
      <w:bookmarkEnd w:id="84"/>
      <w:bookmarkEnd w:id="85"/>
      <w:r w:rsidRPr="0066455E">
        <w:rPr>
          <w:color w:val="000000"/>
          <w:sz w:val="28"/>
          <w:szCs w:val="28"/>
        </w:rPr>
        <w:t>6. В случае установления в ходе проверок, проведенных Министерством труда и социальной политики Республики Тыва и органами государственного финансового контроля, факта несоблюдения условий предоставления субсидии соответствующие средства подлежат возврату в доход республиканского бюджета Республики Тыва: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86" w:name="000038"/>
      <w:bookmarkEnd w:id="86"/>
      <w:r w:rsidRPr="0066455E">
        <w:rPr>
          <w:color w:val="000000"/>
          <w:sz w:val="28"/>
          <w:szCs w:val="28"/>
        </w:rPr>
        <w:t xml:space="preserve">а) на основании требования Министерства труда и социальной </w:t>
      </w:r>
      <w:r>
        <w:rPr>
          <w:color w:val="000000"/>
          <w:sz w:val="28"/>
          <w:szCs w:val="28"/>
        </w:rPr>
        <w:t>политики Республики Тыва</w:t>
      </w:r>
      <w:r w:rsidRPr="0066455E">
        <w:rPr>
          <w:color w:val="000000"/>
          <w:sz w:val="28"/>
          <w:szCs w:val="28"/>
        </w:rPr>
        <w:t xml:space="preserve"> - не позднее 10-го рабочего дня со дня получения указанного требования получателем субсидии;</w:t>
      </w:r>
    </w:p>
    <w:p w:rsidR="00F2017E" w:rsidRPr="0066455E" w:rsidRDefault="00F2017E" w:rsidP="00F2017E">
      <w:pPr>
        <w:ind w:firstLine="567"/>
        <w:jc w:val="both"/>
        <w:rPr>
          <w:color w:val="000000"/>
          <w:sz w:val="28"/>
          <w:szCs w:val="28"/>
        </w:rPr>
      </w:pPr>
      <w:bookmarkStart w:id="87" w:name="000076"/>
      <w:bookmarkStart w:id="88" w:name="000039"/>
      <w:bookmarkEnd w:id="87"/>
      <w:bookmarkEnd w:id="88"/>
      <w:r w:rsidRPr="0066455E">
        <w:rPr>
          <w:color w:val="000000"/>
          <w:sz w:val="28"/>
          <w:szCs w:val="28"/>
        </w:rP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  <w:bookmarkStart w:id="89" w:name="000077"/>
      <w:bookmarkStart w:id="90" w:name="000040"/>
      <w:bookmarkStart w:id="91" w:name="fosNck7PlA5Q"/>
      <w:bookmarkEnd w:id="89"/>
      <w:bookmarkEnd w:id="90"/>
      <w:bookmarkEnd w:id="91"/>
      <w:r>
        <w:rPr>
          <w:color w:val="000000"/>
          <w:sz w:val="28"/>
          <w:szCs w:val="28"/>
        </w:rPr>
        <w:t>».</w:t>
      </w:r>
    </w:p>
    <w:p w:rsidR="00F2017E" w:rsidRDefault="00F2017E" w:rsidP="00E671FE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B11FF" w:rsidRDefault="005C45BC" w:rsidP="00E671FE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B11FF">
        <w:rPr>
          <w:sz w:val="28"/>
          <w:szCs w:val="28"/>
        </w:rPr>
        <w:t xml:space="preserve">. Разместить настоящее постановление на «Официальной </w:t>
      </w:r>
      <w:proofErr w:type="spellStart"/>
      <w:proofErr w:type="gramStart"/>
      <w:r w:rsidR="00AB11FF">
        <w:rPr>
          <w:sz w:val="28"/>
          <w:szCs w:val="28"/>
        </w:rPr>
        <w:t>интернет-портале</w:t>
      </w:r>
      <w:proofErr w:type="spellEnd"/>
      <w:proofErr w:type="gramEnd"/>
      <w:r w:rsidR="00AB11FF">
        <w:rPr>
          <w:sz w:val="28"/>
          <w:szCs w:val="28"/>
        </w:rPr>
        <w:t xml:space="preserve"> правовой информации» </w:t>
      </w:r>
      <w:r w:rsidR="00AB11FF" w:rsidRPr="00AB11FF">
        <w:rPr>
          <w:sz w:val="28"/>
          <w:szCs w:val="28"/>
        </w:rPr>
        <w:t>(</w:t>
      </w:r>
      <w:hyperlink r:id="rId7" w:history="1">
        <w:r w:rsidR="00AB11FF" w:rsidRPr="00C94DCB">
          <w:rPr>
            <w:rStyle w:val="a7"/>
            <w:sz w:val="28"/>
            <w:szCs w:val="28"/>
            <w:lang w:val="en-US"/>
          </w:rPr>
          <w:t>www</w:t>
        </w:r>
        <w:r w:rsidR="00AB11FF" w:rsidRPr="00C94DCB">
          <w:rPr>
            <w:rStyle w:val="a7"/>
            <w:sz w:val="28"/>
            <w:szCs w:val="28"/>
          </w:rPr>
          <w:t>.</w:t>
        </w:r>
        <w:proofErr w:type="spellStart"/>
        <w:r w:rsidR="00AB11FF" w:rsidRPr="00C94DCB">
          <w:rPr>
            <w:rStyle w:val="a7"/>
            <w:sz w:val="28"/>
            <w:szCs w:val="28"/>
            <w:lang w:val="en-US"/>
          </w:rPr>
          <w:t>pravo</w:t>
        </w:r>
        <w:proofErr w:type="spellEnd"/>
        <w:r w:rsidR="00AB11FF" w:rsidRPr="00C94DCB">
          <w:rPr>
            <w:rStyle w:val="a7"/>
            <w:sz w:val="28"/>
            <w:szCs w:val="28"/>
          </w:rPr>
          <w:t>.</w:t>
        </w:r>
        <w:proofErr w:type="spellStart"/>
        <w:r w:rsidR="00AB11FF" w:rsidRPr="00C94DCB">
          <w:rPr>
            <w:rStyle w:val="a7"/>
            <w:sz w:val="28"/>
            <w:szCs w:val="28"/>
            <w:lang w:val="en-US"/>
          </w:rPr>
          <w:t>gov</w:t>
        </w:r>
        <w:proofErr w:type="spellEnd"/>
        <w:r w:rsidR="00AB11FF" w:rsidRPr="00C94DCB">
          <w:rPr>
            <w:rStyle w:val="a7"/>
            <w:sz w:val="28"/>
            <w:szCs w:val="28"/>
          </w:rPr>
          <w:t>.</w:t>
        </w:r>
        <w:proofErr w:type="spellStart"/>
        <w:r w:rsidR="00AB11FF" w:rsidRPr="00C94DCB">
          <w:rPr>
            <w:rStyle w:val="a7"/>
            <w:sz w:val="28"/>
            <w:szCs w:val="28"/>
            <w:lang w:val="en-US"/>
          </w:rPr>
          <w:t>ru</w:t>
        </w:r>
        <w:proofErr w:type="spellEnd"/>
      </w:hyperlink>
      <w:r w:rsidR="00AB11FF" w:rsidRPr="00AB11FF">
        <w:rPr>
          <w:sz w:val="28"/>
          <w:szCs w:val="28"/>
        </w:rPr>
        <w:t>)</w:t>
      </w:r>
      <w:r w:rsidR="00AB11FF">
        <w:rPr>
          <w:sz w:val="28"/>
          <w:szCs w:val="28"/>
        </w:rPr>
        <w:t xml:space="preserve"> и официальном сайте Республики Тыва в информационно-телек</w:t>
      </w:r>
      <w:r w:rsidR="00554B4B">
        <w:rPr>
          <w:sz w:val="28"/>
          <w:szCs w:val="28"/>
        </w:rPr>
        <w:t>оммуникационной сети «Интернет».</w:t>
      </w:r>
    </w:p>
    <w:p w:rsidR="0068577F" w:rsidRPr="009064BA" w:rsidRDefault="0068577F" w:rsidP="00AB11FF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</w:p>
    <w:p w:rsidR="007D1DED" w:rsidRDefault="007D1DED" w:rsidP="00656E70">
      <w:pPr>
        <w:spacing w:line="276" w:lineRule="auto"/>
        <w:ind w:firstLine="708"/>
        <w:jc w:val="both"/>
        <w:rPr>
          <w:sz w:val="28"/>
          <w:szCs w:val="28"/>
        </w:rPr>
      </w:pPr>
    </w:p>
    <w:p w:rsidR="00E671FE" w:rsidRDefault="00E671FE" w:rsidP="00656E70">
      <w:pPr>
        <w:spacing w:line="276" w:lineRule="auto"/>
        <w:ind w:firstLine="708"/>
        <w:jc w:val="both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1559"/>
        <w:gridCol w:w="3791"/>
      </w:tblGrid>
      <w:tr w:rsidR="00EA3C6D" w:rsidTr="00B77C25">
        <w:trPr>
          <w:jc w:val="center"/>
        </w:trPr>
        <w:tc>
          <w:tcPr>
            <w:tcW w:w="4503" w:type="dxa"/>
          </w:tcPr>
          <w:p w:rsidR="00EA3C6D" w:rsidRDefault="00F66746" w:rsidP="00F6674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EA3C6D">
              <w:rPr>
                <w:sz w:val="28"/>
                <w:szCs w:val="28"/>
              </w:rPr>
              <w:t xml:space="preserve"> Республики Тыва</w:t>
            </w:r>
          </w:p>
        </w:tc>
        <w:tc>
          <w:tcPr>
            <w:tcW w:w="1559" w:type="dxa"/>
          </w:tcPr>
          <w:p w:rsidR="00EA3C6D" w:rsidRDefault="00EA3C6D" w:rsidP="00656E70">
            <w:pPr>
              <w:spacing w:line="276" w:lineRule="auto"/>
              <w:ind w:firstLine="708"/>
              <w:jc w:val="both"/>
              <w:rPr>
                <w:sz w:val="28"/>
                <w:szCs w:val="28"/>
              </w:rPr>
            </w:pPr>
          </w:p>
        </w:tc>
        <w:tc>
          <w:tcPr>
            <w:tcW w:w="3791" w:type="dxa"/>
          </w:tcPr>
          <w:p w:rsidR="00EA3C6D" w:rsidRDefault="00554B4B" w:rsidP="00F66746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В. </w:t>
            </w:r>
            <w:proofErr w:type="spellStart"/>
            <w:r>
              <w:rPr>
                <w:sz w:val="28"/>
                <w:szCs w:val="28"/>
              </w:rPr>
              <w:t>Ховалыг</w:t>
            </w:r>
            <w:proofErr w:type="spellEnd"/>
          </w:p>
        </w:tc>
      </w:tr>
    </w:tbl>
    <w:p w:rsidR="007D1DED" w:rsidRDefault="007D1DED" w:rsidP="008B1F93">
      <w:pPr>
        <w:spacing w:line="276" w:lineRule="auto"/>
        <w:rPr>
          <w:sz w:val="28"/>
          <w:szCs w:val="28"/>
        </w:rPr>
      </w:pPr>
    </w:p>
    <w:sectPr w:rsidR="007D1DED" w:rsidSect="009064BA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664BF"/>
    <w:multiLevelType w:val="hybridMultilevel"/>
    <w:tmpl w:val="6616C342"/>
    <w:lvl w:ilvl="0" w:tplc="86529B1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1DF33892"/>
    <w:multiLevelType w:val="hybridMultilevel"/>
    <w:tmpl w:val="E006C7A4"/>
    <w:lvl w:ilvl="0" w:tplc="62CC8AD8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9B84EA0"/>
    <w:multiLevelType w:val="hybridMultilevel"/>
    <w:tmpl w:val="C012ED3A"/>
    <w:lvl w:ilvl="0" w:tplc="8BD61A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2FA3EF2"/>
    <w:multiLevelType w:val="hybridMultilevel"/>
    <w:tmpl w:val="D31C66E4"/>
    <w:lvl w:ilvl="0" w:tplc="E8D27ADC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D1DED"/>
    <w:rsid w:val="000144F7"/>
    <w:rsid w:val="00034A7B"/>
    <w:rsid w:val="0007054E"/>
    <w:rsid w:val="00081635"/>
    <w:rsid w:val="00087872"/>
    <w:rsid w:val="000C759D"/>
    <w:rsid w:val="000E0E8B"/>
    <w:rsid w:val="000E63EA"/>
    <w:rsid w:val="000F477F"/>
    <w:rsid w:val="001119C0"/>
    <w:rsid w:val="00113F94"/>
    <w:rsid w:val="00133F44"/>
    <w:rsid w:val="0013782A"/>
    <w:rsid w:val="00157B81"/>
    <w:rsid w:val="00164D00"/>
    <w:rsid w:val="001B028D"/>
    <w:rsid w:val="001B1CC3"/>
    <w:rsid w:val="001C6158"/>
    <w:rsid w:val="001E13C2"/>
    <w:rsid w:val="001F06C7"/>
    <w:rsid w:val="001F7336"/>
    <w:rsid w:val="00201536"/>
    <w:rsid w:val="00227A81"/>
    <w:rsid w:val="00260923"/>
    <w:rsid w:val="002622FA"/>
    <w:rsid w:val="00296955"/>
    <w:rsid w:val="002A5B92"/>
    <w:rsid w:val="002A7E86"/>
    <w:rsid w:val="002C3F16"/>
    <w:rsid w:val="002C4BE1"/>
    <w:rsid w:val="002D52DB"/>
    <w:rsid w:val="003344A1"/>
    <w:rsid w:val="00346698"/>
    <w:rsid w:val="00356B45"/>
    <w:rsid w:val="00381EF7"/>
    <w:rsid w:val="00385E7F"/>
    <w:rsid w:val="003950A1"/>
    <w:rsid w:val="003A6BD6"/>
    <w:rsid w:val="003B0424"/>
    <w:rsid w:val="003B1724"/>
    <w:rsid w:val="003B40D7"/>
    <w:rsid w:val="003B4641"/>
    <w:rsid w:val="003D0BFE"/>
    <w:rsid w:val="003D7726"/>
    <w:rsid w:val="003D7AAC"/>
    <w:rsid w:val="003E2F4C"/>
    <w:rsid w:val="003F23A7"/>
    <w:rsid w:val="003F2BA5"/>
    <w:rsid w:val="003F6425"/>
    <w:rsid w:val="00405272"/>
    <w:rsid w:val="004123B2"/>
    <w:rsid w:val="0041560F"/>
    <w:rsid w:val="004223BB"/>
    <w:rsid w:val="0043378B"/>
    <w:rsid w:val="004501CB"/>
    <w:rsid w:val="00452FE4"/>
    <w:rsid w:val="00460EB0"/>
    <w:rsid w:val="00461635"/>
    <w:rsid w:val="00472EFF"/>
    <w:rsid w:val="004825FE"/>
    <w:rsid w:val="00487287"/>
    <w:rsid w:val="00490A51"/>
    <w:rsid w:val="00493997"/>
    <w:rsid w:val="004A2FDE"/>
    <w:rsid w:val="004A3B7F"/>
    <w:rsid w:val="004C2C37"/>
    <w:rsid w:val="004C63AD"/>
    <w:rsid w:val="004E0B4B"/>
    <w:rsid w:val="005139A0"/>
    <w:rsid w:val="0053252F"/>
    <w:rsid w:val="00554B4B"/>
    <w:rsid w:val="00556F12"/>
    <w:rsid w:val="00562C8B"/>
    <w:rsid w:val="00570818"/>
    <w:rsid w:val="00580117"/>
    <w:rsid w:val="0058416F"/>
    <w:rsid w:val="00595816"/>
    <w:rsid w:val="00595931"/>
    <w:rsid w:val="005A6BCF"/>
    <w:rsid w:val="005B40F6"/>
    <w:rsid w:val="005C01EA"/>
    <w:rsid w:val="005C3ACE"/>
    <w:rsid w:val="005C45BC"/>
    <w:rsid w:val="005D1F21"/>
    <w:rsid w:val="005E4CFF"/>
    <w:rsid w:val="00621631"/>
    <w:rsid w:val="00624DEF"/>
    <w:rsid w:val="006343E8"/>
    <w:rsid w:val="00641D44"/>
    <w:rsid w:val="00656E70"/>
    <w:rsid w:val="00670BFF"/>
    <w:rsid w:val="00673692"/>
    <w:rsid w:val="006847B9"/>
    <w:rsid w:val="0068577F"/>
    <w:rsid w:val="006901DF"/>
    <w:rsid w:val="006956F7"/>
    <w:rsid w:val="006B59FB"/>
    <w:rsid w:val="006B6785"/>
    <w:rsid w:val="006D273F"/>
    <w:rsid w:val="006E6505"/>
    <w:rsid w:val="006F298B"/>
    <w:rsid w:val="00726B99"/>
    <w:rsid w:val="007625CB"/>
    <w:rsid w:val="00776054"/>
    <w:rsid w:val="00787B36"/>
    <w:rsid w:val="00793182"/>
    <w:rsid w:val="007958C8"/>
    <w:rsid w:val="007A2EEE"/>
    <w:rsid w:val="007A4195"/>
    <w:rsid w:val="007A4881"/>
    <w:rsid w:val="007D1DED"/>
    <w:rsid w:val="007D3D71"/>
    <w:rsid w:val="007E7392"/>
    <w:rsid w:val="007F4D54"/>
    <w:rsid w:val="007F6600"/>
    <w:rsid w:val="00807064"/>
    <w:rsid w:val="00814942"/>
    <w:rsid w:val="008350F7"/>
    <w:rsid w:val="00840592"/>
    <w:rsid w:val="00841424"/>
    <w:rsid w:val="00854033"/>
    <w:rsid w:val="00856EAA"/>
    <w:rsid w:val="0086286C"/>
    <w:rsid w:val="00874FBC"/>
    <w:rsid w:val="00882FA6"/>
    <w:rsid w:val="008A3E26"/>
    <w:rsid w:val="008A4A95"/>
    <w:rsid w:val="008B1F93"/>
    <w:rsid w:val="008C03BB"/>
    <w:rsid w:val="008C0C57"/>
    <w:rsid w:val="008C5237"/>
    <w:rsid w:val="008F5299"/>
    <w:rsid w:val="009064BA"/>
    <w:rsid w:val="0092430D"/>
    <w:rsid w:val="0094035C"/>
    <w:rsid w:val="00946166"/>
    <w:rsid w:val="00950650"/>
    <w:rsid w:val="00953336"/>
    <w:rsid w:val="009737E3"/>
    <w:rsid w:val="009917C7"/>
    <w:rsid w:val="009C6335"/>
    <w:rsid w:val="009D1545"/>
    <w:rsid w:val="009D35FA"/>
    <w:rsid w:val="009D4EE6"/>
    <w:rsid w:val="009E04DA"/>
    <w:rsid w:val="009E1CEE"/>
    <w:rsid w:val="009E29F4"/>
    <w:rsid w:val="009E62A9"/>
    <w:rsid w:val="00A2034D"/>
    <w:rsid w:val="00A25871"/>
    <w:rsid w:val="00A27526"/>
    <w:rsid w:val="00A3780C"/>
    <w:rsid w:val="00A41EC4"/>
    <w:rsid w:val="00A60AAB"/>
    <w:rsid w:val="00A60D02"/>
    <w:rsid w:val="00A846C7"/>
    <w:rsid w:val="00AA7928"/>
    <w:rsid w:val="00AB11FF"/>
    <w:rsid w:val="00AE6F9E"/>
    <w:rsid w:val="00AF4CAF"/>
    <w:rsid w:val="00AF52EA"/>
    <w:rsid w:val="00B05711"/>
    <w:rsid w:val="00B1472C"/>
    <w:rsid w:val="00B333C9"/>
    <w:rsid w:val="00B501CF"/>
    <w:rsid w:val="00B64053"/>
    <w:rsid w:val="00B77C25"/>
    <w:rsid w:val="00B93B76"/>
    <w:rsid w:val="00BA0AB7"/>
    <w:rsid w:val="00BA3471"/>
    <w:rsid w:val="00BC7642"/>
    <w:rsid w:val="00BD34D2"/>
    <w:rsid w:val="00BE410F"/>
    <w:rsid w:val="00BE5A5C"/>
    <w:rsid w:val="00C0774C"/>
    <w:rsid w:val="00C10729"/>
    <w:rsid w:val="00C12E03"/>
    <w:rsid w:val="00C20496"/>
    <w:rsid w:val="00C221B9"/>
    <w:rsid w:val="00C345CD"/>
    <w:rsid w:val="00C409B3"/>
    <w:rsid w:val="00C42E4F"/>
    <w:rsid w:val="00C467C2"/>
    <w:rsid w:val="00C51349"/>
    <w:rsid w:val="00C54DD9"/>
    <w:rsid w:val="00C55886"/>
    <w:rsid w:val="00C56D9B"/>
    <w:rsid w:val="00C6114D"/>
    <w:rsid w:val="00C70AA7"/>
    <w:rsid w:val="00C96163"/>
    <w:rsid w:val="00CB5B4D"/>
    <w:rsid w:val="00CC3A9C"/>
    <w:rsid w:val="00CE7B27"/>
    <w:rsid w:val="00D11F84"/>
    <w:rsid w:val="00D471FB"/>
    <w:rsid w:val="00D56BAD"/>
    <w:rsid w:val="00D601F5"/>
    <w:rsid w:val="00D62A1D"/>
    <w:rsid w:val="00D67E2E"/>
    <w:rsid w:val="00D85A6C"/>
    <w:rsid w:val="00D85A94"/>
    <w:rsid w:val="00D8659B"/>
    <w:rsid w:val="00D868E8"/>
    <w:rsid w:val="00DA12C4"/>
    <w:rsid w:val="00DC01F5"/>
    <w:rsid w:val="00DC41C0"/>
    <w:rsid w:val="00DC70B9"/>
    <w:rsid w:val="00DE59DB"/>
    <w:rsid w:val="00DF1B70"/>
    <w:rsid w:val="00DF50D4"/>
    <w:rsid w:val="00DF617F"/>
    <w:rsid w:val="00E00952"/>
    <w:rsid w:val="00E04F1A"/>
    <w:rsid w:val="00E136A9"/>
    <w:rsid w:val="00E40062"/>
    <w:rsid w:val="00E671FE"/>
    <w:rsid w:val="00E7243E"/>
    <w:rsid w:val="00E843B6"/>
    <w:rsid w:val="00E86E52"/>
    <w:rsid w:val="00E924A5"/>
    <w:rsid w:val="00E943AC"/>
    <w:rsid w:val="00E9532E"/>
    <w:rsid w:val="00EA0166"/>
    <w:rsid w:val="00EA3C6D"/>
    <w:rsid w:val="00EA5CB5"/>
    <w:rsid w:val="00EC037B"/>
    <w:rsid w:val="00EC038F"/>
    <w:rsid w:val="00EC34D9"/>
    <w:rsid w:val="00ED0227"/>
    <w:rsid w:val="00ED0CB2"/>
    <w:rsid w:val="00ED3C07"/>
    <w:rsid w:val="00EE25CC"/>
    <w:rsid w:val="00EE51A5"/>
    <w:rsid w:val="00EE751B"/>
    <w:rsid w:val="00EE7F96"/>
    <w:rsid w:val="00F031FC"/>
    <w:rsid w:val="00F075D5"/>
    <w:rsid w:val="00F173AA"/>
    <w:rsid w:val="00F2017E"/>
    <w:rsid w:val="00F32E54"/>
    <w:rsid w:val="00F34739"/>
    <w:rsid w:val="00F3641C"/>
    <w:rsid w:val="00F42CAB"/>
    <w:rsid w:val="00F5249C"/>
    <w:rsid w:val="00F52AC3"/>
    <w:rsid w:val="00F640E6"/>
    <w:rsid w:val="00F66746"/>
    <w:rsid w:val="00F75C1B"/>
    <w:rsid w:val="00F86259"/>
    <w:rsid w:val="00F94970"/>
    <w:rsid w:val="00FA42FC"/>
    <w:rsid w:val="00FA7E14"/>
    <w:rsid w:val="00FB3A3D"/>
    <w:rsid w:val="00FB5413"/>
    <w:rsid w:val="00FB7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D1D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D1D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D1D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1DE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1">
    <w:name w:val="Font Style11"/>
    <w:basedOn w:val="a0"/>
    <w:rsid w:val="00E943AC"/>
    <w:rPr>
      <w:rFonts w:ascii="Times New Roman" w:hAnsi="Times New Roman" w:cs="Times New Roman" w:hint="default"/>
      <w:sz w:val="26"/>
      <w:szCs w:val="26"/>
    </w:rPr>
  </w:style>
  <w:style w:type="table" w:styleId="a6">
    <w:name w:val="Table Grid"/>
    <w:basedOn w:val="a1"/>
    <w:uiPriority w:val="59"/>
    <w:rsid w:val="009064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AB11FF"/>
    <w:rPr>
      <w:color w:val="0000FF" w:themeColor="hyperlink"/>
      <w:u w:val="single"/>
    </w:rPr>
  </w:style>
  <w:style w:type="paragraph" w:customStyle="1" w:styleId="ConsPlusNormal">
    <w:name w:val="ConsPlusNormal"/>
    <w:rsid w:val="002622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D1D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D1D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D1D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1DE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1">
    <w:name w:val="Font Style11"/>
    <w:basedOn w:val="a0"/>
    <w:rsid w:val="00E943AC"/>
    <w:rPr>
      <w:rFonts w:ascii="Times New Roman" w:hAnsi="Times New Roman" w:cs="Times New Roman" w:hint="default"/>
      <w:sz w:val="26"/>
      <w:szCs w:val="26"/>
    </w:rPr>
  </w:style>
  <w:style w:type="table" w:styleId="a6">
    <w:name w:val="Table Grid"/>
    <w:basedOn w:val="a1"/>
    <w:uiPriority w:val="59"/>
    <w:rsid w:val="00906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AB11FF"/>
    <w:rPr>
      <w:color w:val="0000FF" w:themeColor="hyperlink"/>
      <w:u w:val="single"/>
    </w:rPr>
  </w:style>
  <w:style w:type="paragraph" w:customStyle="1" w:styleId="ConsPlusNormal">
    <w:name w:val="ConsPlusNormal"/>
    <w:rsid w:val="002622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avo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dact.ru/law/postanovlenie-pravitelstva-rf-ot-20122010-n-1074/" TargetMode="External"/><Relationship Id="rId5" Type="http://schemas.openxmlformats.org/officeDocument/2006/relationships/hyperlink" Target="consultantplus://offline/ref=6DC4DDBCD7E00A2706285397527A8EF7CACE264E75A7921B715564846C8D7CC1DB593FF73D8073B92491D34DiCH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1474</TotalTime>
  <Pages>1</Pages>
  <Words>9131</Words>
  <Characters>52049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Шолбан</dc:creator>
  <cp:lastModifiedBy>User</cp:lastModifiedBy>
  <cp:revision>34</cp:revision>
  <cp:lastPrinted>2022-04-08T04:45:00Z</cp:lastPrinted>
  <dcterms:created xsi:type="dcterms:W3CDTF">2022-04-07T11:19:00Z</dcterms:created>
  <dcterms:modified xsi:type="dcterms:W3CDTF">2022-06-29T10:45:00Z</dcterms:modified>
</cp:coreProperties>
</file>