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02ED5" w14:textId="77777777" w:rsidR="009A14F4" w:rsidRDefault="009A14F4" w:rsidP="009A14F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E1857C" w14:textId="77777777" w:rsidR="009A14F4" w:rsidRDefault="009A14F4" w:rsidP="009A14F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CAB34C" w14:textId="77777777" w:rsidR="009A14F4" w:rsidRPr="000A3C7C" w:rsidRDefault="009A14F4" w:rsidP="009A14F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0A3C7C">
        <w:rPr>
          <w:rFonts w:ascii="Times New Roman" w:hAnsi="Times New Roman" w:cs="Times New Roman"/>
        </w:rPr>
        <w:t xml:space="preserve">риложение </w:t>
      </w:r>
      <w:r>
        <w:rPr>
          <w:rFonts w:ascii="Times New Roman" w:hAnsi="Times New Roman" w:cs="Times New Roman"/>
        </w:rPr>
        <w:t>4</w:t>
      </w:r>
    </w:p>
    <w:p w14:paraId="7F4D4EDC" w14:textId="77777777" w:rsidR="009A14F4" w:rsidRPr="00A60E82" w:rsidRDefault="009A14F4" w:rsidP="009A14F4">
      <w:pPr>
        <w:spacing w:after="0"/>
        <w:jc w:val="center"/>
        <w:rPr>
          <w:rFonts w:ascii="Times New Roman" w:hAnsi="Times New Roman" w:cs="Times New Roman"/>
        </w:rPr>
      </w:pPr>
      <w:r w:rsidRPr="00A60E82">
        <w:rPr>
          <w:rFonts w:ascii="Times New Roman" w:hAnsi="Times New Roman" w:cs="Times New Roman"/>
        </w:rPr>
        <w:t>Информация</w:t>
      </w:r>
    </w:p>
    <w:p w14:paraId="53D74F79" w14:textId="77777777" w:rsidR="009A14F4" w:rsidRPr="00A60E82" w:rsidRDefault="009A14F4" w:rsidP="009A14F4">
      <w:pPr>
        <w:spacing w:after="0"/>
        <w:jc w:val="center"/>
        <w:rPr>
          <w:rFonts w:ascii="Times New Roman" w:hAnsi="Times New Roman" w:cs="Times New Roman"/>
        </w:rPr>
      </w:pPr>
      <w:r w:rsidRPr="00A60E82">
        <w:rPr>
          <w:rFonts w:ascii="Times New Roman" w:hAnsi="Times New Roman" w:cs="Times New Roman"/>
        </w:rPr>
        <w:t xml:space="preserve">о ходе реализации Государственной программы Республики Тыва «Оказание содействия добровольному переселению в Республику Тыва соотечественников, проживающих за рубежом» за </w:t>
      </w:r>
      <w:r>
        <w:rPr>
          <w:rFonts w:ascii="Times New Roman" w:hAnsi="Times New Roman" w:cs="Times New Roman"/>
        </w:rPr>
        <w:t>январь-декабрь</w:t>
      </w:r>
      <w:r w:rsidRPr="00A60E82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A60E82">
        <w:rPr>
          <w:rFonts w:ascii="Times New Roman" w:hAnsi="Times New Roman" w:cs="Times New Roman"/>
        </w:rPr>
        <w:t xml:space="preserve"> г.</w:t>
      </w:r>
    </w:p>
    <w:p w14:paraId="0610B10C" w14:textId="77777777" w:rsidR="009A14F4" w:rsidRPr="00A60E82" w:rsidRDefault="009A14F4" w:rsidP="009A14F4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a3"/>
        <w:tblW w:w="15672" w:type="dxa"/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850"/>
        <w:gridCol w:w="724"/>
        <w:gridCol w:w="827"/>
        <w:gridCol w:w="1001"/>
        <w:gridCol w:w="1163"/>
        <w:gridCol w:w="1134"/>
        <w:gridCol w:w="1134"/>
        <w:gridCol w:w="974"/>
        <w:gridCol w:w="880"/>
        <w:gridCol w:w="963"/>
        <w:gridCol w:w="880"/>
        <w:gridCol w:w="2340"/>
      </w:tblGrid>
      <w:tr w:rsidR="009A14F4" w:rsidRPr="00A60E82" w14:paraId="528B26FB" w14:textId="77777777" w:rsidTr="007479E0">
        <w:trPr>
          <w:trHeight w:val="371"/>
        </w:trPr>
        <w:tc>
          <w:tcPr>
            <w:tcW w:w="1951" w:type="dxa"/>
            <w:vMerge w:val="restart"/>
          </w:tcPr>
          <w:p w14:paraId="4964D5E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Наименование мероприятия (объекта)</w:t>
            </w:r>
          </w:p>
        </w:tc>
        <w:tc>
          <w:tcPr>
            <w:tcW w:w="11381" w:type="dxa"/>
            <w:gridSpan w:val="12"/>
          </w:tcPr>
          <w:p w14:paraId="3C6ECFC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Объемы финансирования (тыс. руб.)</w:t>
            </w:r>
          </w:p>
        </w:tc>
        <w:tc>
          <w:tcPr>
            <w:tcW w:w="2340" w:type="dxa"/>
            <w:vMerge w:val="restart"/>
          </w:tcPr>
          <w:p w14:paraId="02256BAC" w14:textId="77777777" w:rsidR="009A14F4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70A05450" w14:textId="77777777" w:rsidR="009A14F4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51CF6F0F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Фактический результат выполнения мероприятий (в отчетном периоде и нарастающим итогом с начала года)</w:t>
            </w:r>
          </w:p>
          <w:p w14:paraId="1DE475E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08B140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9A14F4" w:rsidRPr="00A60E82" w14:paraId="3DBA73FA" w14:textId="77777777" w:rsidTr="007479E0">
        <w:trPr>
          <w:trHeight w:val="495"/>
        </w:trPr>
        <w:tc>
          <w:tcPr>
            <w:tcW w:w="1951" w:type="dxa"/>
            <w:vMerge/>
          </w:tcPr>
          <w:p w14:paraId="3F63430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5E0E2C58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551" w:type="dxa"/>
            <w:gridSpan w:val="2"/>
          </w:tcPr>
          <w:p w14:paraId="60C8018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432" w:type="dxa"/>
            <w:gridSpan w:val="4"/>
          </w:tcPr>
          <w:p w14:paraId="73EFCF3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854" w:type="dxa"/>
            <w:gridSpan w:val="2"/>
          </w:tcPr>
          <w:p w14:paraId="51EE5BA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43" w:type="dxa"/>
            <w:gridSpan w:val="2"/>
          </w:tcPr>
          <w:p w14:paraId="403E351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Внебюджетный источник</w:t>
            </w:r>
          </w:p>
        </w:tc>
        <w:tc>
          <w:tcPr>
            <w:tcW w:w="2340" w:type="dxa"/>
            <w:vMerge/>
          </w:tcPr>
          <w:p w14:paraId="2D8761A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9A14F4" w:rsidRPr="00A60E82" w14:paraId="768753D3" w14:textId="77777777" w:rsidTr="007479E0">
        <w:trPr>
          <w:trHeight w:val="450"/>
        </w:trPr>
        <w:tc>
          <w:tcPr>
            <w:tcW w:w="1951" w:type="dxa"/>
            <w:vMerge/>
          </w:tcPr>
          <w:p w14:paraId="350000A8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C2607C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0" w:type="dxa"/>
          </w:tcPr>
          <w:p w14:paraId="3A04E92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24" w:type="dxa"/>
          </w:tcPr>
          <w:p w14:paraId="69708BA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27" w:type="dxa"/>
          </w:tcPr>
          <w:p w14:paraId="1DAA586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001" w:type="dxa"/>
          </w:tcPr>
          <w:p w14:paraId="2B0DBC3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Предусмотрено программой</w:t>
            </w:r>
          </w:p>
        </w:tc>
        <w:tc>
          <w:tcPr>
            <w:tcW w:w="1163" w:type="dxa"/>
          </w:tcPr>
          <w:p w14:paraId="48F9385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утверждено на 202</w:t>
            </w:r>
            <w:r>
              <w:rPr>
                <w:rFonts w:ascii="Times New Roman" w:hAnsi="Times New Roman" w:cs="Times New Roman"/>
              </w:rPr>
              <w:t>2</w:t>
            </w:r>
            <w:r w:rsidRPr="00A60E82">
              <w:rPr>
                <w:rFonts w:ascii="Times New Roman" w:hAnsi="Times New Roman" w:cs="Times New Roman"/>
              </w:rPr>
              <w:t xml:space="preserve"> год законом РТ о </w:t>
            </w:r>
            <w:proofErr w:type="spellStart"/>
            <w:r w:rsidRPr="00A60E82">
              <w:rPr>
                <w:rFonts w:ascii="Times New Roman" w:hAnsi="Times New Roman" w:cs="Times New Roman"/>
              </w:rPr>
              <w:t>ресбюджете</w:t>
            </w:r>
            <w:proofErr w:type="spellEnd"/>
          </w:p>
        </w:tc>
        <w:tc>
          <w:tcPr>
            <w:tcW w:w="1134" w:type="dxa"/>
          </w:tcPr>
          <w:p w14:paraId="1BF2E5E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предусмотрено уточненной бюджетной росписью на отчетный период</w:t>
            </w:r>
          </w:p>
        </w:tc>
        <w:tc>
          <w:tcPr>
            <w:tcW w:w="1134" w:type="dxa"/>
          </w:tcPr>
          <w:p w14:paraId="5069A9C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исполнено (кассовые расходы)</w:t>
            </w:r>
          </w:p>
        </w:tc>
        <w:tc>
          <w:tcPr>
            <w:tcW w:w="974" w:type="dxa"/>
          </w:tcPr>
          <w:p w14:paraId="00A3044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80" w:type="dxa"/>
          </w:tcPr>
          <w:p w14:paraId="08E6AD4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63" w:type="dxa"/>
          </w:tcPr>
          <w:p w14:paraId="1491F56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80" w:type="dxa"/>
          </w:tcPr>
          <w:p w14:paraId="3E7F49E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340" w:type="dxa"/>
            <w:vMerge/>
          </w:tcPr>
          <w:p w14:paraId="3442822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9A14F4" w:rsidRPr="00A60E82" w14:paraId="49AAC046" w14:textId="77777777" w:rsidTr="007479E0">
        <w:tc>
          <w:tcPr>
            <w:tcW w:w="1951" w:type="dxa"/>
          </w:tcPr>
          <w:p w14:paraId="40A7C10F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Информационное обеспечение</w:t>
            </w:r>
          </w:p>
        </w:tc>
        <w:tc>
          <w:tcPr>
            <w:tcW w:w="851" w:type="dxa"/>
          </w:tcPr>
          <w:p w14:paraId="7EA63C9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850" w:type="dxa"/>
          </w:tcPr>
          <w:p w14:paraId="4A6EFBB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13,41</w:t>
            </w:r>
          </w:p>
        </w:tc>
        <w:tc>
          <w:tcPr>
            <w:tcW w:w="724" w:type="dxa"/>
          </w:tcPr>
          <w:p w14:paraId="1EBA8DF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14,85</w:t>
            </w:r>
          </w:p>
        </w:tc>
        <w:tc>
          <w:tcPr>
            <w:tcW w:w="827" w:type="dxa"/>
          </w:tcPr>
          <w:p w14:paraId="75E42BD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13,28</w:t>
            </w:r>
          </w:p>
        </w:tc>
        <w:tc>
          <w:tcPr>
            <w:tcW w:w="1001" w:type="dxa"/>
          </w:tcPr>
          <w:p w14:paraId="4D71E5E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63" w:type="dxa"/>
          </w:tcPr>
          <w:p w14:paraId="258D242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</w:tcPr>
          <w:p w14:paraId="32B0110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</w:tcPr>
          <w:p w14:paraId="278B24B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,13</w:t>
            </w:r>
          </w:p>
        </w:tc>
        <w:tc>
          <w:tcPr>
            <w:tcW w:w="974" w:type="dxa"/>
          </w:tcPr>
          <w:p w14:paraId="200C907F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1D100FF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0C41103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371791C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</w:tcPr>
          <w:p w14:paraId="1E41496E" w14:textId="77777777" w:rsidR="009A14F4" w:rsidRPr="00005BAD" w:rsidRDefault="009A14F4" w:rsidP="007479E0">
            <w:pPr>
              <w:ind w:firstLine="30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Исполнено.</w:t>
            </w:r>
            <w:r>
              <w:t xml:space="preserve"> </w:t>
            </w:r>
            <w:r w:rsidRPr="00E0352F">
              <w:rPr>
                <w:sz w:val="20"/>
                <w:szCs w:val="20"/>
              </w:rPr>
              <w:t>И</w:t>
            </w:r>
            <w:r w:rsidRPr="00E0352F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E0352F">
              <w:rPr>
                <w:rFonts w:ascii="Times New Roman" w:hAnsi="Times New Roman" w:cs="Times New Roman"/>
                <w:sz w:val="20"/>
                <w:szCs w:val="20"/>
              </w:rPr>
              <w:t>готовлены буклеты 100 штук на сумму 13414 руб. и переданы   в Управление по вопросам миграции МВД по Республике Тыва в целях распространения в части привлечения граждан, уже проживающих в республике и имеющих разрешение на временное пребывание или вид на жительство.</w:t>
            </w:r>
          </w:p>
        </w:tc>
      </w:tr>
      <w:tr w:rsidR="009A14F4" w:rsidRPr="00A60E82" w14:paraId="66517000" w14:textId="77777777" w:rsidTr="007479E0">
        <w:tc>
          <w:tcPr>
            <w:tcW w:w="1951" w:type="dxa"/>
          </w:tcPr>
          <w:p w14:paraId="369F29ED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  <w:r w:rsidRPr="005A68F7">
              <w:rPr>
                <w:rFonts w:ascii="Times New Roman" w:hAnsi="Times New Roman" w:cs="Times New Roman"/>
              </w:rPr>
              <w:lastRenderedPageBreak/>
              <w:t>Оказание медицинской помощи до получения разрешения на временное проживание или до оформления гражданства Российской Федерации</w:t>
            </w:r>
          </w:p>
        </w:tc>
        <w:tc>
          <w:tcPr>
            <w:tcW w:w="851" w:type="dxa"/>
          </w:tcPr>
          <w:p w14:paraId="1318438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4E3C1D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08F9A7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0248BE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5183F97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0E4C4472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EEA92E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813227B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11E8BC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BE3E7AC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413B5753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C91E615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434640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8EE6DC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DF67A8E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33C87ED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DB5DA9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49085D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76B438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90B45C6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1" w:type="dxa"/>
          </w:tcPr>
          <w:p w14:paraId="208096B2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021F55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1CEF4A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B8CC53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277DF8D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3" w:type="dxa"/>
          </w:tcPr>
          <w:p w14:paraId="1BC7D9C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CFB3C1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D3CA45B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A7A0FC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7BBFB2C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519F6B1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BDC8D0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71C05F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91C965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8C04C64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43F686D" w14:textId="77777777" w:rsidR="009A14F4" w:rsidRDefault="009A14F4" w:rsidP="007479E0">
            <w:pPr>
              <w:tabs>
                <w:tab w:val="left" w:pos="384"/>
                <w:tab w:val="center" w:pos="45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14:paraId="4F95FE1B" w14:textId="77777777" w:rsidR="009A14F4" w:rsidRDefault="009A14F4" w:rsidP="007479E0">
            <w:pPr>
              <w:tabs>
                <w:tab w:val="left" w:pos="384"/>
                <w:tab w:val="center" w:pos="459"/>
              </w:tabs>
              <w:rPr>
                <w:rFonts w:ascii="Times New Roman" w:hAnsi="Times New Roman" w:cs="Times New Roman"/>
              </w:rPr>
            </w:pPr>
          </w:p>
          <w:p w14:paraId="484229D9" w14:textId="77777777" w:rsidR="009A14F4" w:rsidRDefault="009A14F4" w:rsidP="007479E0">
            <w:pPr>
              <w:tabs>
                <w:tab w:val="left" w:pos="384"/>
                <w:tab w:val="center" w:pos="459"/>
              </w:tabs>
              <w:rPr>
                <w:rFonts w:ascii="Times New Roman" w:hAnsi="Times New Roman" w:cs="Times New Roman"/>
              </w:rPr>
            </w:pPr>
          </w:p>
          <w:p w14:paraId="2D4C5415" w14:textId="77777777" w:rsidR="009A14F4" w:rsidRDefault="009A14F4" w:rsidP="007479E0">
            <w:pPr>
              <w:tabs>
                <w:tab w:val="left" w:pos="384"/>
                <w:tab w:val="center" w:pos="459"/>
              </w:tabs>
              <w:rPr>
                <w:rFonts w:ascii="Times New Roman" w:hAnsi="Times New Roman" w:cs="Times New Roman"/>
              </w:rPr>
            </w:pPr>
          </w:p>
          <w:p w14:paraId="644272D5" w14:textId="77777777" w:rsidR="009A14F4" w:rsidRPr="00A60E82" w:rsidRDefault="009A14F4" w:rsidP="007479E0">
            <w:pPr>
              <w:tabs>
                <w:tab w:val="left" w:pos="384"/>
                <w:tab w:val="center" w:pos="45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0</w:t>
            </w:r>
          </w:p>
        </w:tc>
        <w:tc>
          <w:tcPr>
            <w:tcW w:w="974" w:type="dxa"/>
          </w:tcPr>
          <w:p w14:paraId="643C40F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6958A5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1E9FFE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90C27E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263859D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0F09907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CF7A9B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4371A83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100FA9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D9B4FDE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7A53FAF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2D0F28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4F45865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CEFD523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7D08445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056F1BC5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288F9B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BE1585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F07FB6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0442515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vMerge w:val="restart"/>
          </w:tcPr>
          <w:p w14:paraId="014F9D47" w14:textId="77777777" w:rsidR="009A14F4" w:rsidRPr="00A60E82" w:rsidRDefault="009A14F4" w:rsidP="007479E0">
            <w:pPr>
              <w:ind w:firstLine="305"/>
              <w:jc w:val="both"/>
              <w:rPr>
                <w:rFonts w:ascii="Times New Roman" w:hAnsi="Times New Roman" w:cs="Times New Roman"/>
              </w:rPr>
            </w:pPr>
          </w:p>
        </w:tc>
      </w:tr>
      <w:tr w:rsidR="009A14F4" w:rsidRPr="00A60E82" w14:paraId="32765481" w14:textId="77777777" w:rsidTr="007479E0">
        <w:trPr>
          <w:trHeight w:val="15"/>
        </w:trPr>
        <w:tc>
          <w:tcPr>
            <w:tcW w:w="1951" w:type="dxa"/>
            <w:vMerge w:val="restart"/>
          </w:tcPr>
          <w:p w14:paraId="5D42AD9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Компенсация расходов участников Программы и членов их семей на медицинское освидетельствование</w:t>
            </w:r>
          </w:p>
        </w:tc>
        <w:tc>
          <w:tcPr>
            <w:tcW w:w="851" w:type="dxa"/>
            <w:vMerge w:val="restart"/>
          </w:tcPr>
          <w:p w14:paraId="6209FC8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42A9BB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1A59EC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850" w:type="dxa"/>
            <w:vMerge w:val="restart"/>
          </w:tcPr>
          <w:p w14:paraId="29C9924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4FCD6E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2CC349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24" w:type="dxa"/>
            <w:vMerge w:val="restart"/>
          </w:tcPr>
          <w:p w14:paraId="4F0AE0FF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F66637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601A07F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14,85</w:t>
            </w:r>
          </w:p>
        </w:tc>
        <w:tc>
          <w:tcPr>
            <w:tcW w:w="827" w:type="dxa"/>
            <w:vMerge w:val="restart"/>
          </w:tcPr>
          <w:p w14:paraId="4776F5B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9BC3AB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0524D61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4,95</w:t>
            </w:r>
          </w:p>
        </w:tc>
        <w:tc>
          <w:tcPr>
            <w:tcW w:w="1001" w:type="dxa"/>
            <w:vMerge w:val="restart"/>
          </w:tcPr>
          <w:p w14:paraId="7136343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77E894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5C6584D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63" w:type="dxa"/>
            <w:vMerge w:val="restart"/>
          </w:tcPr>
          <w:p w14:paraId="3DA7203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F8B1F6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7410C0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vMerge w:val="restart"/>
          </w:tcPr>
          <w:p w14:paraId="0576952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144A64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1ABB29B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vMerge w:val="restart"/>
          </w:tcPr>
          <w:p w14:paraId="22EFC2B8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30DE19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694220B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974" w:type="dxa"/>
            <w:vMerge w:val="restart"/>
          </w:tcPr>
          <w:p w14:paraId="1BEABEB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7A3273C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924D77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  <w:vMerge w:val="restart"/>
          </w:tcPr>
          <w:p w14:paraId="456B436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F04B4D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29A2BF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  <w:vMerge w:val="restart"/>
          </w:tcPr>
          <w:p w14:paraId="5F96763B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A428FCC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5693613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6F049E1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</w:tcPr>
          <w:p w14:paraId="1F30E96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9A14F4" w:rsidRPr="00A60E82" w14:paraId="1D02A1AE" w14:textId="77777777" w:rsidTr="007479E0">
        <w:trPr>
          <w:trHeight w:val="2175"/>
        </w:trPr>
        <w:tc>
          <w:tcPr>
            <w:tcW w:w="1951" w:type="dxa"/>
            <w:vMerge/>
          </w:tcPr>
          <w:p w14:paraId="0094B507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14:paraId="63F1910D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55692D0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4" w:type="dxa"/>
            <w:vMerge/>
          </w:tcPr>
          <w:p w14:paraId="254B1ADE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</w:tcPr>
          <w:p w14:paraId="4D52804D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vMerge/>
          </w:tcPr>
          <w:p w14:paraId="7110F904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332DEFA3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044F0A53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674BB7EA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/>
          </w:tcPr>
          <w:p w14:paraId="5EDB7AD3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</w:tcPr>
          <w:p w14:paraId="2503E34B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</w:tcPr>
          <w:p w14:paraId="21338AA4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</w:tcPr>
          <w:p w14:paraId="515A799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6F8532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</w:tcPr>
          <w:p w14:paraId="4F9BC8B4" w14:textId="77777777" w:rsidR="009A14F4" w:rsidRPr="00E0352F" w:rsidRDefault="009A14F4" w:rsidP="007479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52F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Исполнено.</w:t>
            </w:r>
          </w:p>
          <w:p w14:paraId="266F75B0" w14:textId="77777777" w:rsidR="009A14F4" w:rsidRPr="00E0352F" w:rsidRDefault="009A14F4" w:rsidP="00747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352F">
              <w:rPr>
                <w:rFonts w:ascii="Times New Roman" w:hAnsi="Times New Roman" w:cs="Times New Roman"/>
                <w:sz w:val="20"/>
                <w:szCs w:val="20"/>
              </w:rPr>
              <w:t>Компенсация расходов участнику Программы и членов их семей на медицинское освидетельствование перечислено в размере 5,0 тыс. руб.</w:t>
            </w:r>
          </w:p>
        </w:tc>
      </w:tr>
      <w:tr w:rsidR="009A14F4" w:rsidRPr="00A60E82" w14:paraId="5F28096C" w14:textId="77777777" w:rsidTr="007479E0">
        <w:tc>
          <w:tcPr>
            <w:tcW w:w="1951" w:type="dxa"/>
          </w:tcPr>
          <w:p w14:paraId="0901414B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 xml:space="preserve">Организация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 </w:t>
            </w:r>
          </w:p>
        </w:tc>
        <w:tc>
          <w:tcPr>
            <w:tcW w:w="851" w:type="dxa"/>
          </w:tcPr>
          <w:p w14:paraId="10328CC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7E4E658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09B078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767D759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61481F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BC99FA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20FE2D0C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5212F05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B9BF2C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68BEAC9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75EF077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DFD994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1" w:type="dxa"/>
          </w:tcPr>
          <w:p w14:paraId="34EDEBD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67CA59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6E9649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3" w:type="dxa"/>
          </w:tcPr>
          <w:p w14:paraId="12C449A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0F493A0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0743A2D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8C9ECF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05948CB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EE5DDF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380C55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E1E6894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F9EB96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4" w:type="dxa"/>
          </w:tcPr>
          <w:p w14:paraId="773C654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3058CEF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6FCA5A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056D03E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23B091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DD860D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2108F04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EF5ABB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1C9EEA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1AD5BF6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51CD5D8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0E4489E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</w:tcPr>
          <w:p w14:paraId="766A1802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14F4" w:rsidRPr="00A60E82" w14:paraId="1270447F" w14:textId="77777777" w:rsidTr="007479E0">
        <w:tc>
          <w:tcPr>
            <w:tcW w:w="1951" w:type="dxa"/>
          </w:tcPr>
          <w:p w14:paraId="1DFE6873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 xml:space="preserve">Компенсация расходов </w:t>
            </w:r>
            <w:r w:rsidRPr="00A60E82">
              <w:rPr>
                <w:rFonts w:ascii="Times New Roman" w:hAnsi="Times New Roman" w:cs="Times New Roman"/>
              </w:rPr>
              <w:lastRenderedPageBreak/>
              <w:t>участников Программы на признание ученых степеней, ученых званий, образования и (или) квалификации, полученных в иностранном государстве</w:t>
            </w:r>
          </w:p>
        </w:tc>
        <w:tc>
          <w:tcPr>
            <w:tcW w:w="851" w:type="dxa"/>
          </w:tcPr>
          <w:p w14:paraId="43F9D30D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2227A4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FBAE15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F63D319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53A62FA9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97F4E79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3F236E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E30DF35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43EFE34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4EFBBC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C0424C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603AB74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75D54DB7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31357C0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81A1460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B8C867C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1" w:type="dxa"/>
          </w:tcPr>
          <w:p w14:paraId="69101431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8E39124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D43D6C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E93CC83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3" w:type="dxa"/>
          </w:tcPr>
          <w:p w14:paraId="3719A23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D711615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669185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8D8A7F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AB1669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2B93B85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72D2B8B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AEC3F3F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443463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3E9FFF5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30D082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5FEE289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4" w:type="dxa"/>
          </w:tcPr>
          <w:p w14:paraId="4E45933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E2D58C1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CB2D1A9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322094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0BCB9EB3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D93F6B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06BD0F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33BBC4A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35B33DB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852B533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7FE2FB5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D7905D9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36E2408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0D26E0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3D5085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EAD0795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vMerge w:val="restart"/>
          </w:tcPr>
          <w:p w14:paraId="2F08B825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D352F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E52CB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B265E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B97DA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D4669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30E2C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39AA1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0FFADC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7CB2D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A3D8F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88A57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5FFAF5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B4A32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A14B1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888A70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3D71B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D020A4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11AE8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F1FC56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A6914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DE53B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FCE6B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EAB60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146CF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6513B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E74310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0495C1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F1D7E5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42A4F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07E26E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86659B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F4EEBC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76CDB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7B6C6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4B79A8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716EB" w14:textId="77777777" w:rsidR="009A14F4" w:rsidRPr="00E0352F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871D00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14F4" w:rsidRPr="00A60E82" w14:paraId="465F1BB3" w14:textId="77777777" w:rsidTr="007479E0">
        <w:tc>
          <w:tcPr>
            <w:tcW w:w="1951" w:type="dxa"/>
          </w:tcPr>
          <w:p w14:paraId="7800782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lastRenderedPageBreak/>
              <w:t>Содействие трудоустройству участников Программы и членов их семей на вакантные рабочие места</w:t>
            </w:r>
          </w:p>
        </w:tc>
        <w:tc>
          <w:tcPr>
            <w:tcW w:w="851" w:type="dxa"/>
          </w:tcPr>
          <w:p w14:paraId="450E5CF7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3113FAE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57C4C8C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35780F1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3EFA60B0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65C1030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34E5C985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E70C31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1" w:type="dxa"/>
          </w:tcPr>
          <w:p w14:paraId="76FA1A8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3D8BBEE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3" w:type="dxa"/>
          </w:tcPr>
          <w:p w14:paraId="5CAE8249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DC908DB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465875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605B68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438FD8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9645BF2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4" w:type="dxa"/>
          </w:tcPr>
          <w:p w14:paraId="2A283CA4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4AB1E5E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13B8DE3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6324E5B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42F4D97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64887D9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679057D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7869BF0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vMerge/>
          </w:tcPr>
          <w:p w14:paraId="72190EF1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14F4" w:rsidRPr="00A60E82" w14:paraId="49036A64" w14:textId="77777777" w:rsidTr="007479E0">
        <w:tc>
          <w:tcPr>
            <w:tcW w:w="1951" w:type="dxa"/>
          </w:tcPr>
          <w:p w14:paraId="49B68E73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  <w:r w:rsidRPr="005A68F7">
              <w:rPr>
                <w:rFonts w:ascii="Times New Roman" w:hAnsi="Times New Roman" w:cs="Times New Roman"/>
              </w:rPr>
              <w:t>Содействие самозанятости участников государственной программы</w:t>
            </w:r>
          </w:p>
        </w:tc>
        <w:tc>
          <w:tcPr>
            <w:tcW w:w="851" w:type="dxa"/>
          </w:tcPr>
          <w:p w14:paraId="7B83A53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467491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96AC94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60B94452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E7EE43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505F76F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70F234E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6E4DBD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4D1762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52ADB95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DAC00E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AAC07B1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1" w:type="dxa"/>
          </w:tcPr>
          <w:p w14:paraId="34B006B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FFE663B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DA4D7C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3" w:type="dxa"/>
          </w:tcPr>
          <w:p w14:paraId="77F6A7C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C90AB15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5001A45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FFCBA82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D8BE738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B32089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9805A0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C09A76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9685943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4" w:type="dxa"/>
          </w:tcPr>
          <w:p w14:paraId="23352B52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9CBA34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444E238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01A753F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B4DDBF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4FD52E6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45622CA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258558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1D58809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27D0AE5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BBE119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5B64FC3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vMerge/>
          </w:tcPr>
          <w:p w14:paraId="0E1EA743" w14:textId="77777777" w:rsidR="009A14F4" w:rsidRPr="00E0352F" w:rsidRDefault="009A14F4" w:rsidP="007479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14F4" w:rsidRPr="00A60E82" w14:paraId="19608058" w14:textId="77777777" w:rsidTr="007479E0">
        <w:tc>
          <w:tcPr>
            <w:tcW w:w="1951" w:type="dxa"/>
          </w:tcPr>
          <w:p w14:paraId="231548E2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  <w:r w:rsidRPr="005300BF">
              <w:rPr>
                <w:rFonts w:ascii="Times New Roman" w:hAnsi="Times New Roman" w:cs="Times New Roman"/>
              </w:rPr>
              <w:t xml:space="preserve">Оказание поддержки участникам государственной программы и членам их семей в осуществлении малого и среднего предпринимательства, включая создание крестьянских </w:t>
            </w:r>
            <w:r w:rsidRPr="005300BF">
              <w:rPr>
                <w:rFonts w:ascii="Times New Roman" w:hAnsi="Times New Roman" w:cs="Times New Roman"/>
              </w:rPr>
              <w:lastRenderedPageBreak/>
              <w:t>(фермерских) хозяйств</w:t>
            </w:r>
          </w:p>
        </w:tc>
        <w:tc>
          <w:tcPr>
            <w:tcW w:w="851" w:type="dxa"/>
          </w:tcPr>
          <w:p w14:paraId="0299D5A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2A723F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11AA31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5EF0E88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F0D5033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CCA715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6D6C0FD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5A9A6F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878351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69A876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1487905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4577421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5A0F027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CDF297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8475D1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4CB8D3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FF5E1A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6DEBFF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5A779A68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96B77C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ADFBC2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442055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3D417C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AA1DF99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1" w:type="dxa"/>
          </w:tcPr>
          <w:p w14:paraId="3F0BDF6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5863EB2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A20090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A08487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AD1943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52ED8C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3" w:type="dxa"/>
          </w:tcPr>
          <w:p w14:paraId="413FB80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4843EB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06789B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F1BF08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DE72EDB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8FD49C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804E07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E24086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76322B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137DBD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6F894C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970647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7CA2E33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25B2AA0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6E7F1CA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D7A4AE5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797F72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BF16358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4" w:type="dxa"/>
          </w:tcPr>
          <w:p w14:paraId="167CE83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0E6014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2CC564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4163524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3014FA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459FF54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1BA519CD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7DB909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D4780E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B29A5D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7CB12B9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49A2E34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69EB696A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737F043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0808EB46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93680F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1AFF82B1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574581C9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2090F2C8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3BEB8AC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76BF8C67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2D7A373E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44A607AF" w14:textId="77777777" w:rsidR="009A14F4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</w:p>
          <w:p w14:paraId="3081AD53" w14:textId="77777777" w:rsidR="009A14F4" w:rsidRPr="00A60E82" w:rsidRDefault="009A14F4" w:rsidP="0074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vMerge/>
          </w:tcPr>
          <w:p w14:paraId="79E32071" w14:textId="77777777" w:rsidR="009A14F4" w:rsidRPr="00E0352F" w:rsidRDefault="009A14F4" w:rsidP="007479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14F4" w:rsidRPr="00A60E82" w14:paraId="5577E4B7" w14:textId="77777777" w:rsidTr="007479E0">
        <w:tc>
          <w:tcPr>
            <w:tcW w:w="1951" w:type="dxa"/>
          </w:tcPr>
          <w:p w14:paraId="26287C06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Выделение участникам Программы жилых помещений для временного размещения на срок не менее 6 месяцев либо компенсация найма жилого помещения на указанный срок</w:t>
            </w:r>
          </w:p>
        </w:tc>
        <w:tc>
          <w:tcPr>
            <w:tcW w:w="851" w:type="dxa"/>
          </w:tcPr>
          <w:p w14:paraId="7A2AB3A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33B7785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B64FF69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CA72DAB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48FE0C0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Pr="00A60E8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14:paraId="6EADE13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FA6E9E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1682FC9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4FE2F4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6696B6C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</w:t>
            </w: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254AEEF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6BE66AD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175D8B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1086EA0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B88D128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59,4</w:t>
            </w:r>
          </w:p>
        </w:tc>
        <w:tc>
          <w:tcPr>
            <w:tcW w:w="827" w:type="dxa"/>
          </w:tcPr>
          <w:p w14:paraId="7ACCCE0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E0A104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31E82BB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489EFBD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ABEFB27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19,8</w:t>
            </w:r>
          </w:p>
          <w:p w14:paraId="0BB601AE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</w:tcPr>
          <w:p w14:paraId="606B231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92DE9A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16932F0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BD3EC6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C218670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163" w:type="dxa"/>
          </w:tcPr>
          <w:p w14:paraId="7D2F27C3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515631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0866D7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02397A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07E891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134" w:type="dxa"/>
          </w:tcPr>
          <w:p w14:paraId="315ED91B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EBBA3C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F878B6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DFC7E8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A900300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134" w:type="dxa"/>
          </w:tcPr>
          <w:p w14:paraId="11CFE2A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F37F23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0543359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942B17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E9F6E7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974" w:type="dxa"/>
          </w:tcPr>
          <w:p w14:paraId="655E6AB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231600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B3E9D93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C2FFBE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7E07FC0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3A91BB9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3D7988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104589B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EC7DDB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490AFA8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6DAFBBF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9CC26E4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7FCB90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553A806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561BD87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71B0CB97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67F611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FBD2F6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7CFB5F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685A0A0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</w:tcPr>
          <w:p w14:paraId="1F6FDB51" w14:textId="77777777" w:rsidR="009A14F4" w:rsidRPr="00E0352F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3D66F4" w14:textId="77777777" w:rsidR="009A14F4" w:rsidRPr="00E0352F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52F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Исполнено.</w:t>
            </w:r>
          </w:p>
          <w:p w14:paraId="4BA35EC7" w14:textId="77777777" w:rsidR="009A14F4" w:rsidRPr="00E0352F" w:rsidRDefault="009A14F4" w:rsidP="007479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52F">
              <w:rPr>
                <w:rFonts w:ascii="Times New Roman" w:hAnsi="Times New Roman" w:cs="Times New Roman"/>
                <w:sz w:val="20"/>
                <w:szCs w:val="20"/>
              </w:rPr>
              <w:t>Компенсация по найму жилья или жилого помещения участнику Программы и членов их семей перечислено в размере 20,0 тыс. рублей.</w:t>
            </w:r>
          </w:p>
        </w:tc>
      </w:tr>
      <w:tr w:rsidR="009A14F4" w:rsidRPr="00A60E82" w14:paraId="5A22F30F" w14:textId="77777777" w:rsidTr="007479E0">
        <w:trPr>
          <w:trHeight w:val="2268"/>
        </w:trPr>
        <w:tc>
          <w:tcPr>
            <w:tcW w:w="1951" w:type="dxa"/>
          </w:tcPr>
          <w:p w14:paraId="738E13F3" w14:textId="77777777" w:rsidR="009A14F4" w:rsidRPr="00A60E82" w:rsidRDefault="009A14F4" w:rsidP="007479E0">
            <w:pPr>
              <w:rPr>
                <w:rFonts w:ascii="Times New Roman" w:hAnsi="Times New Roman" w:cs="Times New Roman"/>
              </w:rPr>
            </w:pPr>
            <w:r w:rsidRPr="00311F42">
              <w:rPr>
                <w:rFonts w:ascii="Times New Roman" w:hAnsi="Times New Roman" w:cs="Times New Roman"/>
              </w:rPr>
              <w:t>Содействие приобретению участниками государственной программы земельных участков и жилья для постоянного проживания</w:t>
            </w:r>
          </w:p>
        </w:tc>
        <w:tc>
          <w:tcPr>
            <w:tcW w:w="851" w:type="dxa"/>
          </w:tcPr>
          <w:p w14:paraId="2CA03875" w14:textId="77777777" w:rsidR="009A14F4" w:rsidRDefault="009A14F4" w:rsidP="007479E0">
            <w:pPr>
              <w:jc w:val="center"/>
            </w:pPr>
          </w:p>
          <w:p w14:paraId="19A298A1" w14:textId="77777777" w:rsidR="009A14F4" w:rsidRDefault="009A14F4" w:rsidP="007479E0">
            <w:pPr>
              <w:jc w:val="center"/>
            </w:pPr>
          </w:p>
          <w:p w14:paraId="0DC60DD7" w14:textId="77777777" w:rsidR="009A14F4" w:rsidRDefault="009A14F4" w:rsidP="007479E0">
            <w:pPr>
              <w:jc w:val="center"/>
            </w:pPr>
          </w:p>
          <w:p w14:paraId="020DB12C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850" w:type="dxa"/>
          </w:tcPr>
          <w:p w14:paraId="6252A412" w14:textId="77777777" w:rsidR="009A14F4" w:rsidRDefault="009A14F4" w:rsidP="007479E0">
            <w:pPr>
              <w:jc w:val="center"/>
            </w:pPr>
          </w:p>
          <w:p w14:paraId="176D4480" w14:textId="77777777" w:rsidR="009A14F4" w:rsidRDefault="009A14F4" w:rsidP="007479E0">
            <w:pPr>
              <w:jc w:val="center"/>
            </w:pPr>
          </w:p>
          <w:p w14:paraId="55E99394" w14:textId="77777777" w:rsidR="009A14F4" w:rsidRDefault="009A14F4" w:rsidP="007479E0">
            <w:pPr>
              <w:jc w:val="center"/>
            </w:pPr>
          </w:p>
          <w:p w14:paraId="7CCF6DA1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724" w:type="dxa"/>
          </w:tcPr>
          <w:p w14:paraId="3CADA3AA" w14:textId="77777777" w:rsidR="009A14F4" w:rsidRDefault="009A14F4" w:rsidP="007479E0">
            <w:pPr>
              <w:jc w:val="center"/>
            </w:pPr>
          </w:p>
          <w:p w14:paraId="6C6C7311" w14:textId="77777777" w:rsidR="009A14F4" w:rsidRDefault="009A14F4" w:rsidP="007479E0">
            <w:pPr>
              <w:jc w:val="center"/>
            </w:pPr>
          </w:p>
          <w:p w14:paraId="178749DD" w14:textId="77777777" w:rsidR="009A14F4" w:rsidRDefault="009A14F4" w:rsidP="007479E0">
            <w:pPr>
              <w:jc w:val="center"/>
            </w:pPr>
          </w:p>
          <w:p w14:paraId="3C297256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827" w:type="dxa"/>
          </w:tcPr>
          <w:p w14:paraId="1D1418EC" w14:textId="77777777" w:rsidR="009A14F4" w:rsidRDefault="009A14F4" w:rsidP="007479E0">
            <w:pPr>
              <w:jc w:val="center"/>
            </w:pPr>
          </w:p>
          <w:p w14:paraId="270CDABF" w14:textId="77777777" w:rsidR="009A14F4" w:rsidRDefault="009A14F4" w:rsidP="007479E0">
            <w:pPr>
              <w:jc w:val="center"/>
            </w:pPr>
          </w:p>
          <w:p w14:paraId="33309007" w14:textId="77777777" w:rsidR="009A14F4" w:rsidRDefault="009A14F4" w:rsidP="007479E0">
            <w:pPr>
              <w:jc w:val="center"/>
            </w:pPr>
          </w:p>
          <w:p w14:paraId="691230AF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1001" w:type="dxa"/>
          </w:tcPr>
          <w:p w14:paraId="79E2A919" w14:textId="77777777" w:rsidR="009A14F4" w:rsidRDefault="009A14F4" w:rsidP="007479E0">
            <w:pPr>
              <w:jc w:val="center"/>
            </w:pPr>
          </w:p>
          <w:p w14:paraId="077E2A22" w14:textId="77777777" w:rsidR="009A14F4" w:rsidRDefault="009A14F4" w:rsidP="007479E0">
            <w:pPr>
              <w:jc w:val="center"/>
            </w:pPr>
          </w:p>
          <w:p w14:paraId="0E230C2F" w14:textId="77777777" w:rsidR="009A14F4" w:rsidRDefault="009A14F4" w:rsidP="007479E0">
            <w:pPr>
              <w:jc w:val="center"/>
            </w:pPr>
          </w:p>
          <w:p w14:paraId="71971288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1163" w:type="dxa"/>
          </w:tcPr>
          <w:p w14:paraId="4BAED2BB" w14:textId="77777777" w:rsidR="009A14F4" w:rsidRDefault="009A14F4" w:rsidP="007479E0">
            <w:pPr>
              <w:jc w:val="center"/>
            </w:pPr>
          </w:p>
          <w:p w14:paraId="0CD73C5C" w14:textId="77777777" w:rsidR="009A14F4" w:rsidRDefault="009A14F4" w:rsidP="007479E0">
            <w:pPr>
              <w:jc w:val="center"/>
            </w:pPr>
          </w:p>
          <w:p w14:paraId="38334288" w14:textId="77777777" w:rsidR="009A14F4" w:rsidRDefault="009A14F4" w:rsidP="007479E0">
            <w:pPr>
              <w:jc w:val="center"/>
            </w:pPr>
          </w:p>
          <w:p w14:paraId="218C1C39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1134" w:type="dxa"/>
          </w:tcPr>
          <w:p w14:paraId="17236EC2" w14:textId="77777777" w:rsidR="009A14F4" w:rsidRDefault="009A14F4" w:rsidP="007479E0">
            <w:pPr>
              <w:jc w:val="center"/>
            </w:pPr>
          </w:p>
          <w:p w14:paraId="455CB6DB" w14:textId="77777777" w:rsidR="009A14F4" w:rsidRDefault="009A14F4" w:rsidP="007479E0">
            <w:pPr>
              <w:jc w:val="center"/>
            </w:pPr>
          </w:p>
          <w:p w14:paraId="10DFDA1C" w14:textId="77777777" w:rsidR="009A14F4" w:rsidRDefault="009A14F4" w:rsidP="007479E0">
            <w:pPr>
              <w:jc w:val="center"/>
            </w:pPr>
          </w:p>
          <w:p w14:paraId="76BF22E2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1134" w:type="dxa"/>
          </w:tcPr>
          <w:p w14:paraId="1DAA3994" w14:textId="77777777" w:rsidR="009A14F4" w:rsidRDefault="009A14F4" w:rsidP="007479E0">
            <w:pPr>
              <w:jc w:val="center"/>
            </w:pPr>
          </w:p>
          <w:p w14:paraId="266FB7D0" w14:textId="77777777" w:rsidR="009A14F4" w:rsidRDefault="009A14F4" w:rsidP="007479E0">
            <w:pPr>
              <w:jc w:val="center"/>
            </w:pPr>
          </w:p>
          <w:p w14:paraId="26EB6042" w14:textId="77777777" w:rsidR="009A14F4" w:rsidRDefault="009A14F4" w:rsidP="007479E0">
            <w:pPr>
              <w:jc w:val="center"/>
            </w:pPr>
          </w:p>
          <w:p w14:paraId="2ED89892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974" w:type="dxa"/>
          </w:tcPr>
          <w:p w14:paraId="4661F5A6" w14:textId="77777777" w:rsidR="009A14F4" w:rsidRDefault="009A14F4" w:rsidP="007479E0">
            <w:pPr>
              <w:jc w:val="center"/>
            </w:pPr>
          </w:p>
          <w:p w14:paraId="3719CEA0" w14:textId="77777777" w:rsidR="009A14F4" w:rsidRDefault="009A14F4" w:rsidP="007479E0">
            <w:pPr>
              <w:jc w:val="center"/>
            </w:pPr>
          </w:p>
          <w:p w14:paraId="7418AA7C" w14:textId="77777777" w:rsidR="009A14F4" w:rsidRDefault="009A14F4" w:rsidP="007479E0">
            <w:pPr>
              <w:jc w:val="center"/>
            </w:pPr>
          </w:p>
          <w:p w14:paraId="7151597F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880" w:type="dxa"/>
          </w:tcPr>
          <w:p w14:paraId="58E3401E" w14:textId="77777777" w:rsidR="009A14F4" w:rsidRDefault="009A14F4" w:rsidP="007479E0">
            <w:pPr>
              <w:jc w:val="center"/>
            </w:pPr>
          </w:p>
          <w:p w14:paraId="211F96CB" w14:textId="77777777" w:rsidR="009A14F4" w:rsidRDefault="009A14F4" w:rsidP="007479E0">
            <w:pPr>
              <w:jc w:val="center"/>
            </w:pPr>
          </w:p>
          <w:p w14:paraId="53E89FB2" w14:textId="77777777" w:rsidR="009A14F4" w:rsidRDefault="009A14F4" w:rsidP="007479E0">
            <w:pPr>
              <w:jc w:val="center"/>
            </w:pPr>
          </w:p>
          <w:p w14:paraId="1E43411D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963" w:type="dxa"/>
          </w:tcPr>
          <w:p w14:paraId="1525BA06" w14:textId="77777777" w:rsidR="009A14F4" w:rsidRDefault="009A14F4" w:rsidP="007479E0">
            <w:pPr>
              <w:jc w:val="center"/>
            </w:pPr>
          </w:p>
          <w:p w14:paraId="635E2C67" w14:textId="77777777" w:rsidR="009A14F4" w:rsidRDefault="009A14F4" w:rsidP="007479E0">
            <w:pPr>
              <w:jc w:val="center"/>
            </w:pPr>
          </w:p>
          <w:p w14:paraId="2EDA5C69" w14:textId="77777777" w:rsidR="009A14F4" w:rsidRDefault="009A14F4" w:rsidP="007479E0">
            <w:pPr>
              <w:jc w:val="center"/>
            </w:pPr>
          </w:p>
          <w:p w14:paraId="0A17FEB1" w14:textId="77777777" w:rsidR="009A14F4" w:rsidRPr="00445F50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880" w:type="dxa"/>
          </w:tcPr>
          <w:p w14:paraId="559277E8" w14:textId="77777777" w:rsidR="009A14F4" w:rsidRDefault="009A14F4" w:rsidP="007479E0">
            <w:pPr>
              <w:jc w:val="center"/>
            </w:pPr>
          </w:p>
          <w:p w14:paraId="6F0EF48B" w14:textId="77777777" w:rsidR="009A14F4" w:rsidRDefault="009A14F4" w:rsidP="007479E0">
            <w:pPr>
              <w:jc w:val="center"/>
            </w:pPr>
          </w:p>
          <w:p w14:paraId="2BC85C9A" w14:textId="77777777" w:rsidR="009A14F4" w:rsidRDefault="009A14F4" w:rsidP="007479E0">
            <w:pPr>
              <w:jc w:val="center"/>
            </w:pPr>
          </w:p>
          <w:p w14:paraId="40954D32" w14:textId="77777777" w:rsidR="009A14F4" w:rsidRDefault="009A14F4" w:rsidP="007479E0">
            <w:pPr>
              <w:jc w:val="center"/>
            </w:pPr>
            <w:r w:rsidRPr="00445F50">
              <w:t>0</w:t>
            </w:r>
          </w:p>
        </w:tc>
        <w:tc>
          <w:tcPr>
            <w:tcW w:w="2340" w:type="dxa"/>
            <w:vMerge w:val="restart"/>
          </w:tcPr>
          <w:p w14:paraId="3ABF5B6B" w14:textId="77777777" w:rsidR="009A14F4" w:rsidRPr="00E0352F" w:rsidRDefault="009A14F4" w:rsidP="007479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14F4" w:rsidRPr="00A60E82" w14:paraId="2918B75E" w14:textId="77777777" w:rsidTr="007479E0">
        <w:trPr>
          <w:trHeight w:val="1393"/>
        </w:trPr>
        <w:tc>
          <w:tcPr>
            <w:tcW w:w="1951" w:type="dxa"/>
          </w:tcPr>
          <w:p w14:paraId="09D3627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Нормативно-правовое обеспечение реализации Программы</w:t>
            </w:r>
          </w:p>
        </w:tc>
        <w:tc>
          <w:tcPr>
            <w:tcW w:w="851" w:type="dxa"/>
          </w:tcPr>
          <w:p w14:paraId="0D7524C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211C7C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F2B02E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101C16D1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0A405CD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F7F53F3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" w:type="dxa"/>
          </w:tcPr>
          <w:p w14:paraId="62C4803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778CB1A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0147298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0B7D1C5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9B6123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8E6DB65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1" w:type="dxa"/>
          </w:tcPr>
          <w:p w14:paraId="0B7B89B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D5FB52F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7BB69547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3" w:type="dxa"/>
          </w:tcPr>
          <w:p w14:paraId="2689B064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B40BFE0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E0DBC28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FF824D1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6DA96168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60AB9CF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4870AC0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BB42557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09096049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4" w:type="dxa"/>
          </w:tcPr>
          <w:p w14:paraId="47BF96A7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C035F1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86471DD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50710A12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B9C25C4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0617FC8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</w:tcPr>
          <w:p w14:paraId="4770029C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F20E42E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BDE7375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</w:tcPr>
          <w:p w14:paraId="40001291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DD50DF4" w14:textId="77777777" w:rsidR="009A14F4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1853C35" w14:textId="77777777" w:rsidR="009A14F4" w:rsidRPr="00A60E82" w:rsidRDefault="009A14F4" w:rsidP="007479E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60E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vMerge/>
          </w:tcPr>
          <w:p w14:paraId="7F638CAD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9A14F4" w:rsidRPr="00A60E82" w14:paraId="7BA55B44" w14:textId="77777777" w:rsidTr="007479E0">
        <w:tc>
          <w:tcPr>
            <w:tcW w:w="1951" w:type="dxa"/>
          </w:tcPr>
          <w:p w14:paraId="343F67FE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60E82">
              <w:rPr>
                <w:rFonts w:ascii="Times New Roman" w:hAnsi="Times New Roman" w:cs="Times New Roman"/>
                <w:b/>
              </w:rPr>
              <w:t>Итого по Программе</w:t>
            </w:r>
          </w:p>
        </w:tc>
        <w:tc>
          <w:tcPr>
            <w:tcW w:w="851" w:type="dxa"/>
          </w:tcPr>
          <w:p w14:paraId="7F8542C0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90,0</w:t>
            </w:r>
          </w:p>
        </w:tc>
        <w:tc>
          <w:tcPr>
            <w:tcW w:w="850" w:type="dxa"/>
          </w:tcPr>
          <w:p w14:paraId="365ECAE5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38,41</w:t>
            </w:r>
          </w:p>
        </w:tc>
        <w:tc>
          <w:tcPr>
            <w:tcW w:w="724" w:type="dxa"/>
          </w:tcPr>
          <w:p w14:paraId="6D9A7281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89,1</w:t>
            </w:r>
          </w:p>
        </w:tc>
        <w:tc>
          <w:tcPr>
            <w:tcW w:w="827" w:type="dxa"/>
          </w:tcPr>
          <w:p w14:paraId="5927AB5C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38,03</w:t>
            </w:r>
          </w:p>
        </w:tc>
        <w:tc>
          <w:tcPr>
            <w:tcW w:w="1001" w:type="dxa"/>
          </w:tcPr>
          <w:p w14:paraId="61E5C2DC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0,90</w:t>
            </w:r>
          </w:p>
        </w:tc>
        <w:tc>
          <w:tcPr>
            <w:tcW w:w="1163" w:type="dxa"/>
          </w:tcPr>
          <w:p w14:paraId="467154F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0,90</w:t>
            </w:r>
          </w:p>
        </w:tc>
        <w:tc>
          <w:tcPr>
            <w:tcW w:w="1134" w:type="dxa"/>
          </w:tcPr>
          <w:p w14:paraId="04D5D99C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0,90</w:t>
            </w:r>
          </w:p>
        </w:tc>
        <w:tc>
          <w:tcPr>
            <w:tcW w:w="1134" w:type="dxa"/>
          </w:tcPr>
          <w:p w14:paraId="1B09E08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60E82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,38</w:t>
            </w:r>
          </w:p>
        </w:tc>
        <w:tc>
          <w:tcPr>
            <w:tcW w:w="974" w:type="dxa"/>
          </w:tcPr>
          <w:p w14:paraId="64F7975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60E8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0" w:type="dxa"/>
          </w:tcPr>
          <w:p w14:paraId="0976184A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60E8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63" w:type="dxa"/>
          </w:tcPr>
          <w:p w14:paraId="128E7207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60E8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0" w:type="dxa"/>
          </w:tcPr>
          <w:p w14:paraId="7DB93149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60E8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340" w:type="dxa"/>
          </w:tcPr>
          <w:p w14:paraId="44A4A6F2" w14:textId="77777777" w:rsidR="009A14F4" w:rsidRPr="00A60E82" w:rsidRDefault="009A14F4" w:rsidP="007479E0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60E82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14:paraId="11AB393D" w14:textId="77777777" w:rsidR="009A14F4" w:rsidRDefault="009A14F4" w:rsidP="009A14F4">
      <w:pPr>
        <w:spacing w:after="0"/>
        <w:rPr>
          <w:rFonts w:ascii="Times New Roman" w:hAnsi="Times New Roman" w:cs="Times New Roman"/>
          <w:b/>
        </w:rPr>
      </w:pPr>
    </w:p>
    <w:p w14:paraId="70BFA49C" w14:textId="77777777" w:rsidR="009A14F4" w:rsidRDefault="009A14F4" w:rsidP="009A14F4">
      <w:pPr>
        <w:spacing w:after="0"/>
        <w:rPr>
          <w:rFonts w:ascii="Times New Roman" w:hAnsi="Times New Roman" w:cs="Times New Roman"/>
        </w:rPr>
      </w:pPr>
    </w:p>
    <w:p w14:paraId="163173F2" w14:textId="77777777" w:rsidR="00397F50" w:rsidRDefault="00397F50"/>
    <w:sectPr w:rsidR="00397F50" w:rsidSect="0065219B">
      <w:pgSz w:w="16838" w:h="11906" w:orient="landscape"/>
      <w:pgMar w:top="709" w:right="395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50"/>
    <w:rsid w:val="00397F50"/>
    <w:rsid w:val="009A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F18E4C-5BCC-48DA-A073-831ECD92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2023-05-17T09:27:00Z</dcterms:created>
  <dcterms:modified xsi:type="dcterms:W3CDTF">2023-05-17T09:27:00Z</dcterms:modified>
</cp:coreProperties>
</file>