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F58D2" w14:textId="57435077" w:rsidR="003729B4" w:rsidRPr="003729B4" w:rsidRDefault="003729B4" w:rsidP="003729B4">
      <w:pPr>
        <w:jc w:val="right"/>
        <w:rPr>
          <w:rFonts w:ascii="Times New Roman" w:hAnsi="Times New Roman" w:cs="Times New Roman"/>
          <w:sz w:val="28"/>
          <w:szCs w:val="28"/>
        </w:rPr>
      </w:pPr>
      <w:r w:rsidRPr="003729B4">
        <w:rPr>
          <w:rFonts w:ascii="Times New Roman" w:hAnsi="Times New Roman" w:cs="Times New Roman"/>
          <w:sz w:val="28"/>
          <w:szCs w:val="28"/>
        </w:rPr>
        <w:t>Проект</w:t>
      </w:r>
    </w:p>
    <w:p w14:paraId="0C888C0E" w14:textId="77777777" w:rsidR="003729B4" w:rsidRDefault="003729B4" w:rsidP="003729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3FAF47" w14:textId="77777777" w:rsidR="003729B4" w:rsidRDefault="003729B4" w:rsidP="007C49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305501" w14:textId="2D88D1B9" w:rsidR="00BD7DF7" w:rsidRDefault="007C49C9" w:rsidP="007C49C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29B4">
        <w:rPr>
          <w:rFonts w:ascii="Times New Roman" w:hAnsi="Times New Roman" w:cs="Times New Roman"/>
          <w:b/>
          <w:bCs/>
          <w:sz w:val="36"/>
          <w:szCs w:val="36"/>
        </w:rPr>
        <w:t>ПРАВИТЕЛЬСТВО РЕСПУБЛИКИ ТЫВА</w:t>
      </w:r>
    </w:p>
    <w:p w14:paraId="74E277CD" w14:textId="77777777" w:rsidR="003729B4" w:rsidRPr="003729B4" w:rsidRDefault="003729B4" w:rsidP="007C49C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6E67253" w14:textId="41BCA588" w:rsidR="003729B4" w:rsidRPr="003729B4" w:rsidRDefault="00BD7DF7" w:rsidP="003729B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29B4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14:paraId="614C9067" w14:textId="77777777" w:rsidR="003729B4" w:rsidRDefault="003729B4" w:rsidP="004718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F5A81" w14:textId="36D8F9F0" w:rsidR="00BD7DF7" w:rsidRPr="00471801" w:rsidRDefault="00BD7DF7" w:rsidP="004718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80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729B4">
        <w:rPr>
          <w:rFonts w:ascii="Times New Roman" w:hAnsi="Times New Roman" w:cs="Times New Roman"/>
          <w:b/>
          <w:bCs/>
          <w:sz w:val="28"/>
          <w:szCs w:val="28"/>
        </w:rPr>
        <w:t xml:space="preserve">б организации </w:t>
      </w:r>
      <w:r w:rsidR="003729B4" w:rsidRPr="00471801">
        <w:rPr>
          <w:rFonts w:ascii="Times New Roman" w:hAnsi="Times New Roman" w:cs="Times New Roman"/>
          <w:b/>
          <w:bCs/>
          <w:sz w:val="28"/>
          <w:szCs w:val="28"/>
        </w:rPr>
        <w:t>осуществления</w:t>
      </w:r>
      <w:r w:rsidR="003729B4">
        <w:rPr>
          <w:rFonts w:ascii="Times New Roman" w:hAnsi="Times New Roman" w:cs="Times New Roman"/>
          <w:b/>
          <w:bCs/>
          <w:sz w:val="28"/>
          <w:szCs w:val="28"/>
        </w:rPr>
        <w:t xml:space="preserve"> мониторинга обеспечения </w:t>
      </w:r>
      <w:r w:rsidR="003729B4" w:rsidRPr="00471801">
        <w:rPr>
          <w:rFonts w:ascii="Times New Roman" w:hAnsi="Times New Roman" w:cs="Times New Roman"/>
          <w:b/>
          <w:bCs/>
          <w:sz w:val="28"/>
          <w:szCs w:val="28"/>
        </w:rPr>
        <w:t xml:space="preserve">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="00BC075B">
        <w:rPr>
          <w:rFonts w:ascii="Times New Roman" w:hAnsi="Times New Roman" w:cs="Times New Roman"/>
          <w:b/>
          <w:bCs/>
          <w:sz w:val="28"/>
          <w:szCs w:val="28"/>
        </w:rPr>
        <w:t xml:space="preserve">торговли и </w:t>
      </w:r>
      <w:r w:rsidR="003729B4" w:rsidRPr="00471801">
        <w:rPr>
          <w:rFonts w:ascii="Times New Roman" w:hAnsi="Times New Roman" w:cs="Times New Roman"/>
          <w:b/>
          <w:bCs/>
          <w:sz w:val="28"/>
          <w:szCs w:val="28"/>
        </w:rPr>
        <w:t xml:space="preserve">отдыха и к предоставляемым в них услугам на территории </w:t>
      </w:r>
      <w:r w:rsidR="003729B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3729B4" w:rsidRPr="00471801">
        <w:rPr>
          <w:rFonts w:ascii="Times New Roman" w:hAnsi="Times New Roman" w:cs="Times New Roman"/>
          <w:b/>
          <w:bCs/>
          <w:sz w:val="28"/>
          <w:szCs w:val="28"/>
        </w:rPr>
        <w:t xml:space="preserve">еспублики </w:t>
      </w:r>
      <w:r w:rsidR="003729B4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3729B4" w:rsidRPr="00471801">
        <w:rPr>
          <w:rFonts w:ascii="Times New Roman" w:hAnsi="Times New Roman" w:cs="Times New Roman"/>
          <w:b/>
          <w:bCs/>
          <w:sz w:val="28"/>
          <w:szCs w:val="28"/>
        </w:rPr>
        <w:t>ыва</w:t>
      </w:r>
      <w:r w:rsidR="003729B4" w:rsidRPr="0047180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398FF5E8" w14:textId="1EB987E9" w:rsidR="002F576E" w:rsidRDefault="00BD7DF7" w:rsidP="00F01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F677F" w:rsidRPr="00471801">
        <w:rPr>
          <w:rFonts w:ascii="Times New Roman" w:hAnsi="Times New Roman" w:cs="Times New Roman"/>
          <w:sz w:val="28"/>
          <w:szCs w:val="28"/>
        </w:rPr>
        <w:t xml:space="preserve">с </w:t>
      </w:r>
      <w:r w:rsidR="002F576E" w:rsidRPr="00471801">
        <w:rPr>
          <w:rFonts w:ascii="Times New Roman" w:hAnsi="Times New Roman" w:cs="Times New Roman"/>
          <w:sz w:val="28"/>
          <w:szCs w:val="28"/>
        </w:rPr>
        <w:t>Федеральным законом от 24 ноября 1995 г</w:t>
      </w:r>
      <w:r w:rsidR="003729B4">
        <w:rPr>
          <w:rFonts w:ascii="Times New Roman" w:hAnsi="Times New Roman" w:cs="Times New Roman"/>
          <w:sz w:val="28"/>
          <w:szCs w:val="28"/>
        </w:rPr>
        <w:t>.</w:t>
      </w:r>
      <w:r w:rsidR="002F576E" w:rsidRPr="00471801">
        <w:rPr>
          <w:rFonts w:ascii="Times New Roman" w:hAnsi="Times New Roman" w:cs="Times New Roman"/>
          <w:sz w:val="28"/>
          <w:szCs w:val="28"/>
        </w:rPr>
        <w:t xml:space="preserve"> № 181-ФЗ «О социальной защите инвалидов в Российской Федерации», законом Республики Тыва от 18 мая 2012 г</w:t>
      </w:r>
      <w:r w:rsidR="003729B4">
        <w:rPr>
          <w:rFonts w:ascii="Times New Roman" w:hAnsi="Times New Roman" w:cs="Times New Roman"/>
          <w:sz w:val="28"/>
          <w:szCs w:val="28"/>
        </w:rPr>
        <w:t>.</w:t>
      </w:r>
      <w:r w:rsidR="002F576E" w:rsidRPr="00471801">
        <w:rPr>
          <w:rFonts w:ascii="Times New Roman" w:hAnsi="Times New Roman" w:cs="Times New Roman"/>
          <w:sz w:val="28"/>
          <w:szCs w:val="28"/>
        </w:rPr>
        <w:t xml:space="preserve"> № 1298 ВХ-I «Об обеспечении беспрепятственного доступа маломобильных граждан к объектам социальной, транспортной и инженерной инфраструктур в Республике Тыва»</w:t>
      </w:r>
      <w:r w:rsidRPr="00471801">
        <w:rPr>
          <w:rFonts w:ascii="Times New Roman" w:hAnsi="Times New Roman" w:cs="Times New Roman"/>
          <w:sz w:val="28"/>
          <w:szCs w:val="28"/>
        </w:rPr>
        <w:t xml:space="preserve">, </w:t>
      </w:r>
      <w:r w:rsidR="003729B4">
        <w:rPr>
          <w:rFonts w:ascii="Times New Roman" w:hAnsi="Times New Roman" w:cs="Times New Roman"/>
          <w:sz w:val="28"/>
          <w:szCs w:val="28"/>
        </w:rPr>
        <w:t>Правительство Республики Тыва ПОСТАНОВЛЯЕТ</w:t>
      </w:r>
      <w:r w:rsidRPr="00471801">
        <w:rPr>
          <w:rFonts w:ascii="Times New Roman" w:hAnsi="Times New Roman" w:cs="Times New Roman"/>
          <w:sz w:val="28"/>
          <w:szCs w:val="28"/>
        </w:rPr>
        <w:t>:</w:t>
      </w:r>
    </w:p>
    <w:p w14:paraId="4E9FC2BF" w14:textId="77777777" w:rsidR="00F01352" w:rsidRPr="00471801" w:rsidRDefault="00F01352" w:rsidP="00F01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AD57BD" w14:textId="628E1C38" w:rsidR="00EB03F8" w:rsidRDefault="00EB03F8" w:rsidP="00471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1. Определить </w:t>
      </w:r>
      <w:r w:rsidR="00471801" w:rsidRPr="00471801">
        <w:rPr>
          <w:rFonts w:ascii="Times New Roman" w:hAnsi="Times New Roman" w:cs="Times New Roman"/>
          <w:sz w:val="28"/>
          <w:szCs w:val="28"/>
        </w:rPr>
        <w:t>Министерство труда и социальной политики Республики Тыва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 уполномоченным органом по осуществлению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="00BC075B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отдыха и к предоставляемым в них услугам </w:t>
      </w:r>
      <w:r w:rsidR="00BC075B">
        <w:rPr>
          <w:rFonts w:ascii="Times New Roman" w:hAnsi="Times New Roman" w:cs="Times New Roman"/>
          <w:sz w:val="28"/>
          <w:szCs w:val="28"/>
        </w:rPr>
        <w:t xml:space="preserve">на территории Республики Тыва </w:t>
      </w:r>
      <w:r w:rsidR="00BD7DF7" w:rsidRPr="00471801">
        <w:rPr>
          <w:rFonts w:ascii="Times New Roman" w:hAnsi="Times New Roman" w:cs="Times New Roman"/>
          <w:sz w:val="28"/>
          <w:szCs w:val="28"/>
        </w:rPr>
        <w:t>(далее - уполномоченный орган).</w:t>
      </w:r>
    </w:p>
    <w:p w14:paraId="0E30EF41" w14:textId="00DD83D0" w:rsidR="00BD2D36" w:rsidRDefault="00EB03F8" w:rsidP="00BD2D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Утвердить Порядок осуществления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="00BC075B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отдыха и к предоставляемым в них услугам на территории </w:t>
      </w:r>
      <w:r w:rsidR="00471801" w:rsidRPr="00471801">
        <w:rPr>
          <w:rFonts w:ascii="Times New Roman" w:hAnsi="Times New Roman" w:cs="Times New Roman"/>
          <w:sz w:val="28"/>
          <w:szCs w:val="28"/>
        </w:rPr>
        <w:t>Республики Тыва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14:paraId="54551202" w14:textId="77777777" w:rsidR="00FD5FE6" w:rsidRDefault="00BD2D36" w:rsidP="00FD5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3. </w:t>
      </w:r>
      <w:r w:rsidR="00FD5FE6">
        <w:rPr>
          <w:rFonts w:ascii="Times New Roman" w:hAnsi="Times New Roman" w:cs="Times New Roman"/>
          <w:sz w:val="28"/>
          <w:szCs w:val="28"/>
        </w:rPr>
        <w:t xml:space="preserve">Органам исполнительной власти Республики Тыва </w:t>
      </w:r>
      <w:r w:rsidR="00BD7DF7" w:rsidRPr="00471801">
        <w:rPr>
          <w:rFonts w:ascii="Times New Roman" w:hAnsi="Times New Roman" w:cs="Times New Roman"/>
          <w:sz w:val="28"/>
          <w:szCs w:val="28"/>
        </w:rPr>
        <w:t>в сфере установленных полномочий:</w:t>
      </w:r>
    </w:p>
    <w:p w14:paraId="795DEA48" w14:textId="73D7EB3F" w:rsidR="00FD5FE6" w:rsidRDefault="00FD5FE6" w:rsidP="00FD5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>3.1</w:t>
      </w:r>
      <w:proofErr w:type="gramStart"/>
      <w:r w:rsidR="00BC075B" w:rsidRPr="00471801">
        <w:rPr>
          <w:rFonts w:ascii="Times New Roman" w:hAnsi="Times New Roman" w:cs="Times New Roman"/>
          <w:sz w:val="28"/>
          <w:szCs w:val="28"/>
        </w:rPr>
        <w:t xml:space="preserve">. </w:t>
      </w:r>
      <w:r w:rsidR="00BC075B">
        <w:rPr>
          <w:rFonts w:ascii="Times New Roman" w:hAnsi="Times New Roman" w:cs="Times New Roman"/>
          <w:sz w:val="28"/>
          <w:szCs w:val="28"/>
        </w:rPr>
        <w:t>обеспечить</w:t>
      </w:r>
      <w:proofErr w:type="gramEnd"/>
      <w:r w:rsidR="00BD7DF7" w:rsidRPr="00471801">
        <w:rPr>
          <w:rFonts w:ascii="Times New Roman" w:hAnsi="Times New Roman" w:cs="Times New Roman"/>
          <w:sz w:val="28"/>
          <w:szCs w:val="28"/>
        </w:rPr>
        <w:t xml:space="preserve"> проведение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="00BC075B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="00BD7DF7" w:rsidRPr="00471801">
        <w:rPr>
          <w:rFonts w:ascii="Times New Roman" w:hAnsi="Times New Roman" w:cs="Times New Roman"/>
          <w:sz w:val="28"/>
          <w:szCs w:val="28"/>
        </w:rPr>
        <w:t>отдыха и к предоставляемым в них услугам</w:t>
      </w:r>
      <w:r w:rsidR="00BC075B">
        <w:rPr>
          <w:rFonts w:ascii="Times New Roman" w:hAnsi="Times New Roman" w:cs="Times New Roman"/>
          <w:sz w:val="28"/>
          <w:szCs w:val="28"/>
        </w:rPr>
        <w:t xml:space="preserve"> на территории Республики Тыва</w:t>
      </w:r>
      <w:r w:rsidR="00BD7DF7" w:rsidRPr="00471801">
        <w:rPr>
          <w:rFonts w:ascii="Times New Roman" w:hAnsi="Times New Roman" w:cs="Times New Roman"/>
          <w:sz w:val="28"/>
          <w:szCs w:val="28"/>
        </w:rPr>
        <w:t>.</w:t>
      </w:r>
    </w:p>
    <w:p w14:paraId="41E7FD7F" w14:textId="77777777" w:rsidR="002658B9" w:rsidRDefault="00FD5FE6" w:rsidP="002658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D7DF7" w:rsidRPr="00471801">
        <w:rPr>
          <w:rFonts w:ascii="Times New Roman" w:hAnsi="Times New Roman" w:cs="Times New Roman"/>
          <w:sz w:val="28"/>
          <w:szCs w:val="28"/>
        </w:rPr>
        <w:t>пределить ответственных лиц за проведение мониторинга.</w:t>
      </w:r>
    </w:p>
    <w:p w14:paraId="0584411E" w14:textId="77777777" w:rsidR="002658B9" w:rsidRDefault="002658B9" w:rsidP="002658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D7DF7" w:rsidRPr="00471801">
        <w:rPr>
          <w:rFonts w:ascii="Times New Roman" w:hAnsi="Times New Roman" w:cs="Times New Roman"/>
          <w:sz w:val="28"/>
          <w:szCs w:val="28"/>
        </w:rPr>
        <w:t>жегодно, не позднее 10 числа месяца, следующего за отчетным периодом, представлять информацию о результатах мониторинга уполномоченному органу.</w:t>
      </w:r>
    </w:p>
    <w:p w14:paraId="41B5E889" w14:textId="77777777" w:rsidR="002658B9" w:rsidRDefault="002658B9" w:rsidP="002658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>4. Уполномоченному органу:</w:t>
      </w:r>
    </w:p>
    <w:p w14:paraId="7BDB2C9A" w14:textId="73CEFEFC" w:rsidR="002658B9" w:rsidRDefault="002658B9" w:rsidP="002658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D7DF7" w:rsidRPr="00471801">
        <w:rPr>
          <w:rFonts w:ascii="Times New Roman" w:hAnsi="Times New Roman" w:cs="Times New Roman"/>
          <w:sz w:val="28"/>
          <w:szCs w:val="28"/>
        </w:rPr>
        <w:t>бобщать информацию о результатах проведенного мониторинга.</w:t>
      </w:r>
    </w:p>
    <w:p w14:paraId="21014EC7" w14:textId="77777777" w:rsidR="002658B9" w:rsidRDefault="002658B9" w:rsidP="002658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жегодно, не позднее 01 февраля года, следующего за отчетным, размещать итоговую информацию на официальном сайте уполномоченного органа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D7DF7" w:rsidRPr="00471801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D7DF7" w:rsidRPr="00471801">
        <w:rPr>
          <w:rFonts w:ascii="Times New Roman" w:hAnsi="Times New Roman" w:cs="Times New Roman"/>
          <w:sz w:val="28"/>
          <w:szCs w:val="28"/>
        </w:rPr>
        <w:t>.</w:t>
      </w:r>
    </w:p>
    <w:p w14:paraId="70B3105E" w14:textId="1B04D786" w:rsidR="00BD7DF7" w:rsidRDefault="002658B9" w:rsidP="002658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D7DF7" w:rsidRPr="00471801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471801" w:rsidRPr="0047180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71801" w:rsidRPr="00471801">
        <w:rPr>
          <w:rFonts w:ascii="Times New Roman" w:hAnsi="Times New Roman" w:cs="Times New Roman"/>
          <w:sz w:val="28"/>
          <w:szCs w:val="28"/>
        </w:rPr>
        <w:t>Официальном интернет-портале правовой информации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71801" w:rsidRPr="00471801">
        <w:rPr>
          <w:rFonts w:ascii="Times New Roman" w:hAnsi="Times New Roman" w:cs="Times New Roman"/>
          <w:sz w:val="28"/>
          <w:szCs w:val="28"/>
        </w:rPr>
        <w:t xml:space="preserve"> (www.pravo.gov.ru) и официальном сайте Республики Тыва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71801" w:rsidRPr="00471801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71801" w:rsidRPr="00471801">
        <w:rPr>
          <w:rFonts w:ascii="Times New Roman" w:hAnsi="Times New Roman" w:cs="Times New Roman"/>
          <w:sz w:val="28"/>
          <w:szCs w:val="28"/>
        </w:rPr>
        <w:t>.</w:t>
      </w:r>
      <w:r w:rsidR="00BD7DF7" w:rsidRPr="00471801">
        <w:rPr>
          <w:rFonts w:ascii="Times New Roman" w:hAnsi="Times New Roman" w:cs="Times New Roman"/>
          <w:sz w:val="28"/>
          <w:szCs w:val="28"/>
        </w:rPr>
        <w:br/>
      </w:r>
    </w:p>
    <w:p w14:paraId="23CCEF4C" w14:textId="77777777" w:rsidR="002658B9" w:rsidRPr="00471801" w:rsidRDefault="002658B9" w:rsidP="002658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87CAEE" w14:textId="27A90A82" w:rsidR="00BD7DF7" w:rsidRPr="00471801" w:rsidRDefault="00471801" w:rsidP="002658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Глава Республики Тыва</w:t>
      </w:r>
      <w:r w:rsidR="002658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2658B9" w:rsidRPr="002658B9">
        <w:rPr>
          <w:rFonts w:ascii="Times New Roman" w:hAnsi="Times New Roman" w:cs="Times New Roman"/>
          <w:sz w:val="28"/>
          <w:szCs w:val="28"/>
        </w:rPr>
        <w:t xml:space="preserve"> </w:t>
      </w:r>
      <w:r w:rsidR="002658B9" w:rsidRPr="00471801">
        <w:rPr>
          <w:rFonts w:ascii="Times New Roman" w:hAnsi="Times New Roman" w:cs="Times New Roman"/>
          <w:sz w:val="28"/>
          <w:szCs w:val="28"/>
        </w:rPr>
        <w:t>В.</w:t>
      </w:r>
      <w:r w:rsidR="0026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8B9" w:rsidRPr="00471801">
        <w:rPr>
          <w:rFonts w:ascii="Times New Roman" w:hAnsi="Times New Roman" w:cs="Times New Roman"/>
          <w:sz w:val="28"/>
          <w:szCs w:val="28"/>
        </w:rPr>
        <w:t>Ховалыг</w:t>
      </w:r>
      <w:proofErr w:type="spellEnd"/>
      <w:r w:rsidR="00BD7DF7" w:rsidRPr="00471801">
        <w:rPr>
          <w:rFonts w:ascii="Times New Roman" w:hAnsi="Times New Roman" w:cs="Times New Roman"/>
          <w:sz w:val="28"/>
          <w:szCs w:val="28"/>
        </w:rPr>
        <w:br/>
      </w:r>
      <w:r w:rsidR="00BD7DF7" w:rsidRPr="00471801">
        <w:rPr>
          <w:rFonts w:ascii="Times New Roman" w:hAnsi="Times New Roman" w:cs="Times New Roman"/>
          <w:sz w:val="28"/>
          <w:szCs w:val="28"/>
        </w:rPr>
        <w:br/>
      </w:r>
    </w:p>
    <w:p w14:paraId="1480CBC7" w14:textId="77777777" w:rsidR="009C1BEA" w:rsidRDefault="00AB334B">
      <w:pPr>
        <w:rPr>
          <w:rFonts w:ascii="Times New Roman" w:hAnsi="Times New Roman" w:cs="Times New Roman"/>
          <w:sz w:val="20"/>
          <w:szCs w:val="20"/>
        </w:rPr>
      </w:pPr>
    </w:p>
    <w:p w14:paraId="2C16576D" w14:textId="77777777" w:rsidR="00471801" w:rsidRDefault="00471801">
      <w:pPr>
        <w:rPr>
          <w:rFonts w:ascii="Times New Roman" w:hAnsi="Times New Roman" w:cs="Times New Roman"/>
          <w:sz w:val="20"/>
          <w:szCs w:val="20"/>
        </w:rPr>
      </w:pPr>
    </w:p>
    <w:p w14:paraId="7024CB09" w14:textId="77777777" w:rsidR="00471801" w:rsidRDefault="00471801">
      <w:pPr>
        <w:rPr>
          <w:rFonts w:ascii="Times New Roman" w:hAnsi="Times New Roman" w:cs="Times New Roman"/>
          <w:sz w:val="20"/>
          <w:szCs w:val="20"/>
        </w:rPr>
      </w:pPr>
    </w:p>
    <w:p w14:paraId="4E8DFB53" w14:textId="77777777" w:rsidR="00471801" w:rsidRDefault="00471801">
      <w:pPr>
        <w:rPr>
          <w:rFonts w:ascii="Times New Roman" w:hAnsi="Times New Roman" w:cs="Times New Roman"/>
          <w:sz w:val="20"/>
          <w:szCs w:val="20"/>
        </w:rPr>
      </w:pPr>
    </w:p>
    <w:p w14:paraId="37EF7E16" w14:textId="77777777" w:rsidR="00471801" w:rsidRDefault="00471801">
      <w:pPr>
        <w:rPr>
          <w:rFonts w:ascii="Times New Roman" w:hAnsi="Times New Roman" w:cs="Times New Roman"/>
          <w:sz w:val="20"/>
          <w:szCs w:val="20"/>
        </w:rPr>
      </w:pPr>
    </w:p>
    <w:p w14:paraId="79C4F126" w14:textId="77777777" w:rsidR="00471801" w:rsidRDefault="00471801">
      <w:pPr>
        <w:rPr>
          <w:rFonts w:ascii="Times New Roman" w:hAnsi="Times New Roman" w:cs="Times New Roman"/>
          <w:sz w:val="20"/>
          <w:szCs w:val="20"/>
        </w:rPr>
      </w:pPr>
    </w:p>
    <w:p w14:paraId="136432DF" w14:textId="0804F242" w:rsidR="00471801" w:rsidRDefault="00471801">
      <w:pPr>
        <w:rPr>
          <w:rFonts w:ascii="Times New Roman" w:hAnsi="Times New Roman" w:cs="Times New Roman"/>
          <w:sz w:val="20"/>
          <w:szCs w:val="20"/>
        </w:rPr>
      </w:pPr>
    </w:p>
    <w:p w14:paraId="40CE7191" w14:textId="4AE7AC3B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34C72422" w14:textId="56C1F7E1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6A4F502C" w14:textId="7FC3953A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0D40CBD5" w14:textId="09D8644D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4D8CA11C" w14:textId="270D7F6C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4BDE1A51" w14:textId="22A4653A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17CC26B5" w14:textId="0DF5AFEB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256A8CC2" w14:textId="03A6C5C6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2FFDE17F" w14:textId="39C09131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2B8EC64A" w14:textId="1F59D548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5458012C" w14:textId="4F31E2E7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47DAA3AA" w14:textId="29C5923E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1B881411" w14:textId="4E7684DA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33D36D46" w14:textId="5113D43F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00C2491C" w14:textId="387B70F1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72A8A91D" w14:textId="4B6CA17D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217C1E3D" w14:textId="31A0DE3B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037A4FA2" w14:textId="064DB74C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6E7D8FFC" w14:textId="77777777" w:rsidR="002658B9" w:rsidRDefault="002658B9">
      <w:pPr>
        <w:rPr>
          <w:rFonts w:ascii="Times New Roman" w:hAnsi="Times New Roman" w:cs="Times New Roman"/>
          <w:sz w:val="20"/>
          <w:szCs w:val="20"/>
        </w:rPr>
      </w:pPr>
    </w:p>
    <w:p w14:paraId="56005D07" w14:textId="77777777" w:rsidR="00BD7DF7" w:rsidRPr="00471801" w:rsidRDefault="00BD7DF7" w:rsidP="007C49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Утвержден</w:t>
      </w:r>
    </w:p>
    <w:p w14:paraId="0132D6D0" w14:textId="77777777" w:rsidR="00905B53" w:rsidRDefault="00471801" w:rsidP="007C49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D7DF7" w:rsidRPr="00471801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FDAFAE" w14:textId="5B41AA65" w:rsidR="00471801" w:rsidRDefault="00471801" w:rsidP="007C49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</w:t>
      </w:r>
    </w:p>
    <w:p w14:paraId="2D4993C2" w14:textId="77777777" w:rsidR="00BD7DF7" w:rsidRPr="00471801" w:rsidRDefault="00471801" w:rsidP="007C49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Тыва</w:t>
      </w:r>
    </w:p>
    <w:p w14:paraId="7AB64261" w14:textId="66118583" w:rsidR="00BD7DF7" w:rsidRPr="00471801" w:rsidRDefault="00BD7DF7" w:rsidP="007C49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от </w:t>
      </w:r>
      <w:r w:rsidR="00471801">
        <w:rPr>
          <w:rFonts w:ascii="Times New Roman" w:hAnsi="Times New Roman" w:cs="Times New Roman"/>
          <w:sz w:val="28"/>
          <w:szCs w:val="28"/>
        </w:rPr>
        <w:t>___</w:t>
      </w:r>
      <w:r w:rsidR="00905B53">
        <w:rPr>
          <w:rFonts w:ascii="Times New Roman" w:hAnsi="Times New Roman" w:cs="Times New Roman"/>
          <w:sz w:val="28"/>
          <w:szCs w:val="28"/>
        </w:rPr>
        <w:t xml:space="preserve"> _____</w:t>
      </w:r>
      <w:r w:rsidRPr="00471801">
        <w:rPr>
          <w:rFonts w:ascii="Times New Roman" w:hAnsi="Times New Roman" w:cs="Times New Roman"/>
          <w:sz w:val="28"/>
          <w:szCs w:val="28"/>
        </w:rPr>
        <w:t>20</w:t>
      </w:r>
      <w:r w:rsidR="00471801">
        <w:rPr>
          <w:rFonts w:ascii="Times New Roman" w:hAnsi="Times New Roman" w:cs="Times New Roman"/>
          <w:sz w:val="28"/>
          <w:szCs w:val="28"/>
        </w:rPr>
        <w:t>26</w:t>
      </w:r>
      <w:r w:rsidR="00905B53">
        <w:rPr>
          <w:rFonts w:ascii="Times New Roman" w:hAnsi="Times New Roman" w:cs="Times New Roman"/>
          <w:sz w:val="28"/>
          <w:szCs w:val="28"/>
        </w:rPr>
        <w:t xml:space="preserve"> г.</w:t>
      </w:r>
      <w:r w:rsidR="00787AEB">
        <w:rPr>
          <w:rFonts w:ascii="Times New Roman" w:hAnsi="Times New Roman" w:cs="Times New Roman"/>
          <w:sz w:val="28"/>
          <w:szCs w:val="28"/>
        </w:rPr>
        <w:t xml:space="preserve"> </w:t>
      </w:r>
      <w:r w:rsidRPr="00471801">
        <w:rPr>
          <w:rFonts w:ascii="Times New Roman" w:hAnsi="Times New Roman" w:cs="Times New Roman"/>
          <w:sz w:val="28"/>
          <w:szCs w:val="28"/>
        </w:rPr>
        <w:t xml:space="preserve"> </w:t>
      </w:r>
      <w:r w:rsidR="00471801">
        <w:rPr>
          <w:rFonts w:ascii="Times New Roman" w:hAnsi="Times New Roman" w:cs="Times New Roman"/>
          <w:sz w:val="28"/>
          <w:szCs w:val="28"/>
        </w:rPr>
        <w:t>№</w:t>
      </w:r>
      <w:r w:rsidRPr="00471801">
        <w:rPr>
          <w:rFonts w:ascii="Times New Roman" w:hAnsi="Times New Roman" w:cs="Times New Roman"/>
          <w:sz w:val="28"/>
          <w:szCs w:val="28"/>
        </w:rPr>
        <w:t xml:space="preserve"> </w:t>
      </w:r>
      <w:r w:rsidR="00471801">
        <w:rPr>
          <w:rFonts w:ascii="Times New Roman" w:hAnsi="Times New Roman" w:cs="Times New Roman"/>
          <w:sz w:val="28"/>
          <w:szCs w:val="28"/>
        </w:rPr>
        <w:t>_____</w:t>
      </w:r>
    </w:p>
    <w:p w14:paraId="3D1D7953" w14:textId="77777777" w:rsidR="007C49C9" w:rsidRPr="00471801" w:rsidRDefault="007C49C9" w:rsidP="007C49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EE448D3" w14:textId="77777777" w:rsidR="00306B1A" w:rsidRDefault="00306B1A" w:rsidP="00306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14:paraId="56FA9DCB" w14:textId="77777777" w:rsidR="00BC075B" w:rsidRDefault="00306B1A" w:rsidP="00306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осуществления мониторинга обеспечения беспрепятственного </w:t>
      </w:r>
    </w:p>
    <w:p w14:paraId="5BD5AA7F" w14:textId="77777777" w:rsidR="00BC075B" w:rsidRDefault="00306B1A" w:rsidP="00306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доступа инвалидов и других маломобильных групп населения </w:t>
      </w:r>
    </w:p>
    <w:p w14:paraId="625749A2" w14:textId="77777777" w:rsidR="00BC075B" w:rsidRDefault="00306B1A" w:rsidP="00306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к объектам </w:t>
      </w:r>
      <w:r w:rsidR="00BC075B">
        <w:rPr>
          <w:rFonts w:ascii="Times New Roman" w:hAnsi="Times New Roman" w:cs="Times New Roman"/>
          <w:sz w:val="28"/>
          <w:szCs w:val="28"/>
        </w:rPr>
        <w:t>с</w:t>
      </w:r>
      <w:r w:rsidRPr="00471801">
        <w:rPr>
          <w:rFonts w:ascii="Times New Roman" w:hAnsi="Times New Roman" w:cs="Times New Roman"/>
          <w:sz w:val="28"/>
          <w:szCs w:val="28"/>
        </w:rPr>
        <w:t xml:space="preserve">оциальной, инженерной и транспортной инфраструктур, </w:t>
      </w:r>
    </w:p>
    <w:p w14:paraId="2EC4492F" w14:textId="49B0C5AF" w:rsidR="00BD7DF7" w:rsidRDefault="00306B1A" w:rsidP="00306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к местам </w:t>
      </w:r>
      <w:r w:rsidR="00BC075B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Pr="00471801">
        <w:rPr>
          <w:rFonts w:ascii="Times New Roman" w:hAnsi="Times New Roman" w:cs="Times New Roman"/>
          <w:sz w:val="28"/>
          <w:szCs w:val="28"/>
        </w:rPr>
        <w:t xml:space="preserve">отдыха и к предоставляемым в них услугам на территории </w:t>
      </w:r>
      <w:r>
        <w:rPr>
          <w:rFonts w:ascii="Times New Roman" w:hAnsi="Times New Roman" w:cs="Times New Roman"/>
          <w:sz w:val="28"/>
          <w:szCs w:val="28"/>
        </w:rPr>
        <w:t>Республики Тыва</w:t>
      </w:r>
    </w:p>
    <w:p w14:paraId="160C44A7" w14:textId="77777777" w:rsidR="00306B1A" w:rsidRPr="00471801" w:rsidRDefault="00306B1A" w:rsidP="007C49C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04A449" w14:textId="7E6C9C69" w:rsidR="00CC56CC" w:rsidRDefault="00BD7DF7" w:rsidP="00CC56C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1. Порядок осуществления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</w:t>
      </w:r>
      <w:r w:rsidR="00BC075B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Pr="00471801">
        <w:rPr>
          <w:rFonts w:ascii="Times New Roman" w:hAnsi="Times New Roman" w:cs="Times New Roman"/>
          <w:sz w:val="28"/>
          <w:szCs w:val="28"/>
        </w:rPr>
        <w:t xml:space="preserve">отдыха и к предоставляемым в них услугам на территории </w:t>
      </w:r>
      <w:r w:rsidR="00471801">
        <w:rPr>
          <w:rFonts w:ascii="Times New Roman" w:hAnsi="Times New Roman" w:cs="Times New Roman"/>
          <w:sz w:val="28"/>
          <w:szCs w:val="28"/>
        </w:rPr>
        <w:t xml:space="preserve">Республики Тыва </w:t>
      </w:r>
      <w:r w:rsidRPr="00471801">
        <w:rPr>
          <w:rFonts w:ascii="Times New Roman" w:hAnsi="Times New Roman" w:cs="Times New Roman"/>
          <w:sz w:val="28"/>
          <w:szCs w:val="28"/>
        </w:rPr>
        <w:t>(далее - Порядок) устанавливает правила проведения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</w:t>
      </w:r>
      <w:r w:rsidR="00BC075B">
        <w:rPr>
          <w:rFonts w:ascii="Times New Roman" w:hAnsi="Times New Roman" w:cs="Times New Roman"/>
          <w:sz w:val="28"/>
          <w:szCs w:val="28"/>
        </w:rPr>
        <w:t xml:space="preserve"> торговли и </w:t>
      </w:r>
      <w:r w:rsidRPr="00471801">
        <w:rPr>
          <w:rFonts w:ascii="Times New Roman" w:hAnsi="Times New Roman" w:cs="Times New Roman"/>
          <w:sz w:val="28"/>
          <w:szCs w:val="28"/>
        </w:rPr>
        <w:t>отдыха и к предоставляемым в них услугам</w:t>
      </w:r>
      <w:r w:rsidR="00BC075B">
        <w:rPr>
          <w:rFonts w:ascii="Times New Roman" w:hAnsi="Times New Roman" w:cs="Times New Roman"/>
          <w:sz w:val="28"/>
          <w:szCs w:val="28"/>
        </w:rPr>
        <w:t xml:space="preserve"> на территории Республики Тыва</w:t>
      </w:r>
      <w:r w:rsidRPr="00471801">
        <w:rPr>
          <w:rFonts w:ascii="Times New Roman" w:hAnsi="Times New Roman" w:cs="Times New Roman"/>
          <w:sz w:val="28"/>
          <w:szCs w:val="28"/>
        </w:rPr>
        <w:t xml:space="preserve"> (далее - мониторинг) в целях, определенных </w:t>
      </w:r>
      <w:r w:rsidR="00471801" w:rsidRPr="00471801">
        <w:rPr>
          <w:rFonts w:ascii="Times New Roman" w:hAnsi="Times New Roman" w:cs="Times New Roman"/>
          <w:sz w:val="28"/>
          <w:szCs w:val="28"/>
        </w:rPr>
        <w:t>Конвенцией о правах инвалидов, Федеральным законом от 24 ноября 1995 года № 181-ФЗ «О социальной защите инвалидов в Российской Федерации» (статьями 14, 15), Федеральным законом от 1 декабря 2014 года  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(пункт 1 части 4 статьи 26), постановлением Правительства Российской Федерации от 17 июня 2015 года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 законом Республики Тыва от 18 мая 2012 года № 1298 ВХ-I «Об обеспечении беспрепятственного доступа маломобильных граждан к объектам социальной, транспортной и инженерной инфраструктур в Республике Тыва»</w:t>
      </w:r>
      <w:r w:rsidRPr="00471801">
        <w:rPr>
          <w:rFonts w:ascii="Times New Roman" w:hAnsi="Times New Roman" w:cs="Times New Roman"/>
          <w:sz w:val="28"/>
          <w:szCs w:val="28"/>
        </w:rPr>
        <w:t>.</w:t>
      </w:r>
    </w:p>
    <w:p w14:paraId="509C439A" w14:textId="35A4AB3F" w:rsidR="00CC56CC" w:rsidRDefault="00BD7DF7" w:rsidP="00CC56C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2. Мониторинг осуществляется органами </w:t>
      </w:r>
      <w:r w:rsidR="00471801">
        <w:rPr>
          <w:rFonts w:ascii="Times New Roman" w:hAnsi="Times New Roman" w:cs="Times New Roman"/>
          <w:sz w:val="28"/>
          <w:szCs w:val="28"/>
        </w:rPr>
        <w:t xml:space="preserve">исполнительной власти </w:t>
      </w:r>
      <w:r w:rsidR="00471801" w:rsidRPr="00471801">
        <w:rPr>
          <w:rFonts w:ascii="Times New Roman" w:hAnsi="Times New Roman" w:cs="Times New Roman"/>
          <w:sz w:val="28"/>
          <w:szCs w:val="28"/>
        </w:rPr>
        <w:t>Республики Тыва, администрациям муниципальных районов и городских округов Республики Тыва</w:t>
      </w:r>
      <w:r w:rsidRPr="00471801">
        <w:rPr>
          <w:rFonts w:ascii="Times New Roman" w:hAnsi="Times New Roman" w:cs="Times New Roman"/>
          <w:sz w:val="28"/>
          <w:szCs w:val="28"/>
        </w:rPr>
        <w:t xml:space="preserve">, в соответствующих сферах деятельности, в целях обеспечения беспрепятственного доступа инвалидов и других маломобильных </w:t>
      </w:r>
      <w:r w:rsidRPr="00471801">
        <w:rPr>
          <w:rFonts w:ascii="Times New Roman" w:hAnsi="Times New Roman" w:cs="Times New Roman"/>
          <w:sz w:val="28"/>
          <w:szCs w:val="28"/>
        </w:rPr>
        <w:lastRenderedPageBreak/>
        <w:t xml:space="preserve">групп населения к объектам социальной, инженерной и транспортной инфраструктур, к местам </w:t>
      </w:r>
      <w:r w:rsidR="00BC075B">
        <w:rPr>
          <w:rFonts w:ascii="Times New Roman" w:hAnsi="Times New Roman" w:cs="Times New Roman"/>
          <w:sz w:val="28"/>
          <w:szCs w:val="28"/>
        </w:rPr>
        <w:t xml:space="preserve">торговли и </w:t>
      </w:r>
      <w:r w:rsidRPr="00471801">
        <w:rPr>
          <w:rFonts w:ascii="Times New Roman" w:hAnsi="Times New Roman" w:cs="Times New Roman"/>
          <w:sz w:val="28"/>
          <w:szCs w:val="28"/>
        </w:rPr>
        <w:t>отдыха и к предоставляемым в них услугам</w:t>
      </w:r>
      <w:r w:rsidR="00BC075B">
        <w:rPr>
          <w:rFonts w:ascii="Times New Roman" w:hAnsi="Times New Roman" w:cs="Times New Roman"/>
          <w:sz w:val="28"/>
          <w:szCs w:val="28"/>
        </w:rPr>
        <w:t xml:space="preserve"> на территории Республики Тыва</w:t>
      </w:r>
      <w:r w:rsidRPr="00471801">
        <w:rPr>
          <w:rFonts w:ascii="Times New Roman" w:hAnsi="Times New Roman" w:cs="Times New Roman"/>
          <w:sz w:val="28"/>
          <w:szCs w:val="28"/>
        </w:rPr>
        <w:t>.</w:t>
      </w:r>
    </w:p>
    <w:p w14:paraId="2A6FD1B4" w14:textId="00E57055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3. Объектами мониторинга являются объекты социальной, инженерной и транспортной инфраструктур в сферах образования, </w:t>
      </w:r>
      <w:r w:rsidR="00AB334B">
        <w:rPr>
          <w:rFonts w:ascii="Times New Roman" w:hAnsi="Times New Roman" w:cs="Times New Roman"/>
          <w:sz w:val="28"/>
          <w:szCs w:val="28"/>
        </w:rPr>
        <w:t xml:space="preserve">здравоохранения, </w:t>
      </w:r>
      <w:bookmarkStart w:id="0" w:name="_GoBack"/>
      <w:bookmarkEnd w:id="0"/>
      <w:r w:rsidRPr="00471801">
        <w:rPr>
          <w:rFonts w:ascii="Times New Roman" w:hAnsi="Times New Roman" w:cs="Times New Roman"/>
          <w:sz w:val="28"/>
          <w:szCs w:val="28"/>
        </w:rPr>
        <w:t xml:space="preserve">социальной поддержки отдельных категорий граждан, культуры, молодежной политики, физической культуры и спорта, транспорта, расположенные на территории </w:t>
      </w:r>
      <w:r w:rsidR="00471801">
        <w:rPr>
          <w:rFonts w:ascii="Times New Roman" w:hAnsi="Times New Roman" w:cs="Times New Roman"/>
          <w:sz w:val="28"/>
          <w:szCs w:val="28"/>
        </w:rPr>
        <w:t>Республики Тыва</w:t>
      </w:r>
    </w:p>
    <w:p w14:paraId="2BE18EDB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4. Органы </w:t>
      </w:r>
      <w:r w:rsidR="00471801" w:rsidRPr="00471801">
        <w:rPr>
          <w:rFonts w:ascii="Times New Roman" w:hAnsi="Times New Roman" w:cs="Times New Roman"/>
          <w:sz w:val="28"/>
          <w:szCs w:val="28"/>
        </w:rPr>
        <w:t>исполнительной власти Республики Тыва, администраци</w:t>
      </w:r>
      <w:r w:rsidR="00471801">
        <w:rPr>
          <w:rFonts w:ascii="Times New Roman" w:hAnsi="Times New Roman" w:cs="Times New Roman"/>
          <w:sz w:val="28"/>
          <w:szCs w:val="28"/>
        </w:rPr>
        <w:t>и</w:t>
      </w:r>
      <w:r w:rsidR="00471801" w:rsidRPr="00471801">
        <w:rPr>
          <w:rFonts w:ascii="Times New Roman" w:hAnsi="Times New Roman" w:cs="Times New Roman"/>
          <w:sz w:val="28"/>
          <w:szCs w:val="28"/>
        </w:rPr>
        <w:t xml:space="preserve"> муниципальных районов и городских округов Республики Тыва </w:t>
      </w:r>
      <w:r w:rsidRPr="00471801">
        <w:rPr>
          <w:rFonts w:ascii="Times New Roman" w:hAnsi="Times New Roman" w:cs="Times New Roman"/>
          <w:sz w:val="28"/>
          <w:szCs w:val="28"/>
        </w:rPr>
        <w:t xml:space="preserve">проводят обследование объектов, указанных в пункте 3 настоящего Порядка, находящихся в </w:t>
      </w:r>
      <w:r w:rsidR="00471801">
        <w:rPr>
          <w:rFonts w:ascii="Times New Roman" w:hAnsi="Times New Roman" w:cs="Times New Roman"/>
          <w:sz w:val="28"/>
          <w:szCs w:val="28"/>
        </w:rPr>
        <w:t xml:space="preserve">федеральной, республиканской, </w:t>
      </w:r>
      <w:r w:rsidRPr="00471801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471801">
        <w:rPr>
          <w:rFonts w:ascii="Times New Roman" w:hAnsi="Times New Roman" w:cs="Times New Roman"/>
          <w:sz w:val="28"/>
          <w:szCs w:val="28"/>
        </w:rPr>
        <w:t>Республики Тыва</w:t>
      </w:r>
      <w:r w:rsidRPr="00471801">
        <w:rPr>
          <w:rFonts w:ascii="Times New Roman" w:hAnsi="Times New Roman" w:cs="Times New Roman"/>
          <w:sz w:val="28"/>
          <w:szCs w:val="28"/>
        </w:rPr>
        <w:t xml:space="preserve"> (далее - объекты), в соответствующих сферах деятельности, в которых они осуществляют исполнительно-распорядительные функции, путем визуального осмотра.</w:t>
      </w:r>
    </w:p>
    <w:p w14:paraId="2EC9AE30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5. Обследование органами </w:t>
      </w:r>
      <w:r w:rsidR="00471801" w:rsidRPr="00471801">
        <w:rPr>
          <w:rFonts w:ascii="Times New Roman" w:hAnsi="Times New Roman" w:cs="Times New Roman"/>
          <w:sz w:val="28"/>
          <w:szCs w:val="28"/>
        </w:rPr>
        <w:t>исполнительной власти Республики Тыва, администраци</w:t>
      </w:r>
      <w:r w:rsidR="00471801">
        <w:rPr>
          <w:rFonts w:ascii="Times New Roman" w:hAnsi="Times New Roman" w:cs="Times New Roman"/>
          <w:sz w:val="28"/>
          <w:szCs w:val="28"/>
        </w:rPr>
        <w:t>и</w:t>
      </w:r>
      <w:r w:rsidR="00471801" w:rsidRPr="00471801">
        <w:rPr>
          <w:rFonts w:ascii="Times New Roman" w:hAnsi="Times New Roman" w:cs="Times New Roman"/>
          <w:sz w:val="28"/>
          <w:szCs w:val="28"/>
        </w:rPr>
        <w:t xml:space="preserve"> муниципальных районов и городских округов Республики Тыва </w:t>
      </w:r>
      <w:r w:rsidRPr="00471801">
        <w:rPr>
          <w:rFonts w:ascii="Times New Roman" w:hAnsi="Times New Roman" w:cs="Times New Roman"/>
          <w:sz w:val="28"/>
          <w:szCs w:val="28"/>
        </w:rPr>
        <w:t>объектов проводится на соответствие их следующим требованиям:</w:t>
      </w:r>
    </w:p>
    <w:p w14:paraId="76570EBD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обеспечение доступности для инвалидов и других маломобильных групп населения места предоставления услуги (или ее предоставление по месту жительства или в дистанционном режиме);</w:t>
      </w:r>
    </w:p>
    <w:p w14:paraId="5727E4F9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проведение инструктирования/обучения сотрудников по условиям предоставления услуг инвалидам и другим маломобильным группам населения;</w:t>
      </w:r>
    </w:p>
    <w:p w14:paraId="21507567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выделение на автостоянке не менее 10 процентов мест (но не менее одного места) для парковки автомобилей инвалидами и соблюдение их использования;</w:t>
      </w:r>
    </w:p>
    <w:p w14:paraId="47D0B7BC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инвалидов и других маломобильных групп населения по территории, на которой расположен объект;</w:t>
      </w:r>
    </w:p>
    <w:p w14:paraId="68B0F484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сопровождение инвалидов по зрению и с нарушениями опорно-двигательного аппарата;</w:t>
      </w:r>
    </w:p>
    <w:p w14:paraId="03C93004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оказание помощи инвалидам и другим маломобильным группам населения в преодолении барьеров, мешающих получению инвалидами услуг наравне с другими лицами, при предоставлении им услуг;</w:t>
      </w:r>
    </w:p>
    <w:p w14:paraId="58DD335D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размещение оборудования и носителей информации с учетом потребностей инвалидов;</w:t>
      </w:r>
    </w:p>
    <w:p w14:paraId="476DA593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в том числе с использованием шрифта Брайля;</w:t>
      </w:r>
    </w:p>
    <w:p w14:paraId="38DC67E5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предоставление услуг инвалидам по слуху с использованием русского жестового языка;</w:t>
      </w:r>
    </w:p>
    <w:p w14:paraId="51CDF7E7" w14:textId="77777777" w:rsidR="000F0B94" w:rsidRDefault="00BD7DF7" w:rsidP="000F0B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>устройство входных групп с учетом потребностей инвалидов и других маломобильных групп населения.</w:t>
      </w:r>
    </w:p>
    <w:p w14:paraId="3ACC875C" w14:textId="77777777" w:rsidR="00564C78" w:rsidRDefault="00BD7DF7" w:rsidP="00564C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lastRenderedPageBreak/>
        <w:t xml:space="preserve">6. Информация о результатах мониторинга направляется в </w:t>
      </w:r>
      <w:r w:rsidR="00471801">
        <w:rPr>
          <w:rFonts w:ascii="Times New Roman" w:hAnsi="Times New Roman" w:cs="Times New Roman"/>
          <w:sz w:val="28"/>
          <w:szCs w:val="28"/>
        </w:rPr>
        <w:t>Министерство труда и социальной политики Республики Тыва</w:t>
      </w:r>
      <w:r w:rsidRPr="00471801">
        <w:rPr>
          <w:rFonts w:ascii="Times New Roman" w:hAnsi="Times New Roman" w:cs="Times New Roman"/>
          <w:sz w:val="28"/>
          <w:szCs w:val="28"/>
        </w:rPr>
        <w:t xml:space="preserve"> ежегодно, не позднее 10 числа месяца, следующего за отчетным периодом, по форме согласно приложению к Порядку.</w:t>
      </w:r>
    </w:p>
    <w:p w14:paraId="57596B37" w14:textId="5FB37D47" w:rsidR="00BD7DF7" w:rsidRPr="00471801" w:rsidRDefault="00BD7DF7" w:rsidP="00564C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1801">
        <w:rPr>
          <w:rFonts w:ascii="Times New Roman" w:hAnsi="Times New Roman" w:cs="Times New Roman"/>
          <w:sz w:val="28"/>
          <w:szCs w:val="28"/>
        </w:rPr>
        <w:t xml:space="preserve">7. </w:t>
      </w:r>
      <w:r w:rsidR="00471801">
        <w:rPr>
          <w:rFonts w:ascii="Times New Roman" w:hAnsi="Times New Roman" w:cs="Times New Roman"/>
          <w:sz w:val="28"/>
          <w:szCs w:val="28"/>
        </w:rPr>
        <w:t>Министерство труда и социальной политики Республики Тыва</w:t>
      </w:r>
      <w:r w:rsidRPr="00471801">
        <w:rPr>
          <w:rFonts w:ascii="Times New Roman" w:hAnsi="Times New Roman" w:cs="Times New Roman"/>
          <w:sz w:val="28"/>
          <w:szCs w:val="28"/>
        </w:rPr>
        <w:t xml:space="preserve"> обобщает информацию о результатах проведенного мониторинга и ежегодно, не позднее 01 февраля года, следующего за отчетным, размещает итоговую информацию на официальном сайте </w:t>
      </w:r>
      <w:r w:rsidR="00471801">
        <w:rPr>
          <w:rFonts w:ascii="Times New Roman" w:hAnsi="Times New Roman" w:cs="Times New Roman"/>
          <w:sz w:val="28"/>
          <w:szCs w:val="28"/>
        </w:rPr>
        <w:t>Министерств</w:t>
      </w:r>
      <w:r w:rsidR="00964B1A">
        <w:rPr>
          <w:rFonts w:ascii="Times New Roman" w:hAnsi="Times New Roman" w:cs="Times New Roman"/>
          <w:sz w:val="28"/>
          <w:szCs w:val="28"/>
        </w:rPr>
        <w:t>а</w:t>
      </w:r>
      <w:r w:rsidR="00471801">
        <w:rPr>
          <w:rFonts w:ascii="Times New Roman" w:hAnsi="Times New Roman" w:cs="Times New Roman"/>
          <w:sz w:val="28"/>
          <w:szCs w:val="28"/>
        </w:rPr>
        <w:t xml:space="preserve"> труда и социальной политики Республики Тыва</w:t>
      </w:r>
      <w:r w:rsidRPr="0047180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564C78">
        <w:rPr>
          <w:rFonts w:ascii="Times New Roman" w:hAnsi="Times New Roman" w:cs="Times New Roman"/>
          <w:sz w:val="28"/>
          <w:szCs w:val="28"/>
        </w:rPr>
        <w:t>«</w:t>
      </w:r>
      <w:r w:rsidRPr="00471801">
        <w:rPr>
          <w:rFonts w:ascii="Times New Roman" w:hAnsi="Times New Roman" w:cs="Times New Roman"/>
          <w:sz w:val="28"/>
          <w:szCs w:val="28"/>
        </w:rPr>
        <w:t>Интернет</w:t>
      </w:r>
      <w:r w:rsidR="00564C78">
        <w:rPr>
          <w:rFonts w:ascii="Times New Roman" w:hAnsi="Times New Roman" w:cs="Times New Roman"/>
          <w:sz w:val="28"/>
          <w:szCs w:val="28"/>
        </w:rPr>
        <w:t>»</w:t>
      </w:r>
      <w:r w:rsidRPr="00471801">
        <w:rPr>
          <w:rFonts w:ascii="Times New Roman" w:hAnsi="Times New Roman" w:cs="Times New Roman"/>
          <w:sz w:val="28"/>
          <w:szCs w:val="28"/>
        </w:rPr>
        <w:t>.</w:t>
      </w:r>
    </w:p>
    <w:p w14:paraId="1C730B34" w14:textId="77777777" w:rsidR="00BD7DF7" w:rsidRPr="00471801" w:rsidRDefault="00BD7DF7" w:rsidP="00BD7DF7">
      <w:pPr>
        <w:rPr>
          <w:sz w:val="28"/>
          <w:szCs w:val="28"/>
        </w:rPr>
      </w:pPr>
    </w:p>
    <w:p w14:paraId="048184CA" w14:textId="77777777" w:rsidR="00BD7DF7" w:rsidRPr="00471801" w:rsidRDefault="00BD7DF7" w:rsidP="00BD7DF7">
      <w:pPr>
        <w:rPr>
          <w:sz w:val="28"/>
          <w:szCs w:val="28"/>
        </w:rPr>
      </w:pPr>
    </w:p>
    <w:p w14:paraId="77CFE404" w14:textId="77777777" w:rsidR="00BD7DF7" w:rsidRDefault="00BD7DF7" w:rsidP="00BD7DF7"/>
    <w:p w14:paraId="7D6B54DA" w14:textId="77777777" w:rsidR="00BD7DF7" w:rsidRDefault="00BD7DF7" w:rsidP="00BD7DF7">
      <w:pPr>
        <w:jc w:val="right"/>
        <w:sectPr w:rsidR="00BD7DF7" w:rsidSect="007C49C9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14:paraId="19A32283" w14:textId="77777777" w:rsidR="00BD7DF7" w:rsidRPr="007C49C9" w:rsidRDefault="00BD7DF7" w:rsidP="007C49C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C49C9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14:paraId="226FC40C" w14:textId="77777777" w:rsidR="00BD7DF7" w:rsidRPr="007C49C9" w:rsidRDefault="00BD7DF7" w:rsidP="007C49C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C49C9">
        <w:rPr>
          <w:rFonts w:ascii="Times New Roman" w:hAnsi="Times New Roman" w:cs="Times New Roman"/>
          <w:sz w:val="20"/>
          <w:szCs w:val="20"/>
        </w:rPr>
        <w:t>к Порядку</w:t>
      </w:r>
    </w:p>
    <w:p w14:paraId="34C0CCA3" w14:textId="77777777" w:rsidR="00BD7DF7" w:rsidRDefault="00BD7DF7" w:rsidP="00BD7DF7"/>
    <w:p w14:paraId="40F04150" w14:textId="77777777" w:rsidR="00AD4B87" w:rsidRDefault="00BD7DF7" w:rsidP="00AD4B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C49C9">
        <w:rPr>
          <w:rFonts w:ascii="Times New Roman" w:hAnsi="Times New Roman" w:cs="Times New Roman"/>
          <w:sz w:val="20"/>
          <w:szCs w:val="20"/>
        </w:rPr>
        <w:t xml:space="preserve">МОНИТОРИНГ </w:t>
      </w:r>
    </w:p>
    <w:p w14:paraId="63775F9B" w14:textId="722CF3C1" w:rsidR="00BD7DF7" w:rsidRDefault="00BD7DF7" w:rsidP="00AD4B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C49C9">
        <w:rPr>
          <w:rFonts w:ascii="Times New Roman" w:hAnsi="Times New Roman" w:cs="Times New Roman"/>
          <w:sz w:val="20"/>
          <w:szCs w:val="20"/>
        </w:rPr>
        <w:t xml:space="preserve">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торговли и отдыха и к предоставляемым в них услугам на территории </w:t>
      </w:r>
      <w:r w:rsidR="00964B1A">
        <w:rPr>
          <w:rFonts w:ascii="Times New Roman" w:hAnsi="Times New Roman" w:cs="Times New Roman"/>
          <w:sz w:val="20"/>
          <w:szCs w:val="20"/>
        </w:rPr>
        <w:t>Республики Тыва</w:t>
      </w:r>
      <w:r w:rsidRPr="007C49C9">
        <w:rPr>
          <w:rFonts w:ascii="Times New Roman" w:hAnsi="Times New Roman" w:cs="Times New Roman"/>
          <w:sz w:val="20"/>
          <w:szCs w:val="20"/>
        </w:rPr>
        <w:t xml:space="preserve"> по состоянию на 01 января 20___ года</w:t>
      </w:r>
    </w:p>
    <w:p w14:paraId="4190272D" w14:textId="77777777" w:rsidR="00AD4B87" w:rsidRPr="007C49C9" w:rsidRDefault="00AD4B87" w:rsidP="00AD4B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619"/>
        <w:gridCol w:w="799"/>
        <w:gridCol w:w="619"/>
        <w:gridCol w:w="799"/>
        <w:gridCol w:w="619"/>
        <w:gridCol w:w="799"/>
        <w:gridCol w:w="619"/>
        <w:gridCol w:w="799"/>
        <w:gridCol w:w="619"/>
        <w:gridCol w:w="799"/>
        <w:gridCol w:w="619"/>
        <w:gridCol w:w="799"/>
        <w:gridCol w:w="619"/>
        <w:gridCol w:w="799"/>
        <w:gridCol w:w="619"/>
        <w:gridCol w:w="799"/>
        <w:gridCol w:w="619"/>
        <w:gridCol w:w="584"/>
        <w:gridCol w:w="619"/>
        <w:gridCol w:w="657"/>
        <w:gridCol w:w="851"/>
      </w:tblGrid>
      <w:tr w:rsidR="00BD7DF7" w:rsidRPr="00BD7DF7" w14:paraId="4E3CDB89" w14:textId="77777777" w:rsidTr="00BD7DF7"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BA7B4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Наименование и адрес объекта социальной инфраструктуры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7DA1E5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Обеспечение доступности для инвалидов и МГН &lt;1&gt; места предоставления услуги (или ее предоставление по месту жительства или в дистанционном режиме)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B8B19F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Проведение инструктирования/обучения сотрудников об условиях предоставления услуг инвалидам и МГН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82FC19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Выделение на автостоянке не менее 10% мест для парковки автомобилей инвалидам и соблюдение порядка их использования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0E350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Возможность самостоятельного передвижения инвалидов и МГН по территории объекта, на котором предоставляются услуги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15479A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Сопровождение инвалидов по зрению и с нарушениями опорно-двигательного аппарата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68B4B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Оказание помощи инвалидам и МГН в преодолении барьеров при предоставлении им услуг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A8FA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Размещение оборудования и носителей информации с учетом потребностей инвалидов и МГН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6B199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Дублирование звуковой и зрительной информации, в том числе с использованием шрифта Брайля</w:t>
            </w:r>
          </w:p>
        </w:tc>
        <w:tc>
          <w:tcPr>
            <w:tcW w:w="12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27F494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Предоставление услуг инвалидам по слуху с использованием русского жестового языка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DE9BDE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Устройство входных групп с учетом потребностей инвалидов и МГН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0E8624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</w:tc>
      </w:tr>
      <w:tr w:rsidR="00BD7DF7" w:rsidRPr="00BD7DF7" w14:paraId="48F08F09" w14:textId="77777777" w:rsidTr="00BD7DF7">
        <w:trPr>
          <w:trHeight w:val="1362"/>
        </w:trPr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BEE30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919C1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DC526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119F3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D3C45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DF75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576B86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C4CB1F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B13D21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2DECC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AA20B6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B5AF79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198821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8254B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0B76C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D8838A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3B1768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FDB531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CEC6C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6B9FC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проведено проверок (кол-во)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39CEB6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соответствует/не соответствует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C17FA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D7DF7" w:rsidRPr="00BD7DF7" w14:paraId="3574D383" w14:textId="77777777" w:rsidTr="00BD7DF7">
        <w:trPr>
          <w:trHeight w:val="346"/>
        </w:trPr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C3578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C1756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67F072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013B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812634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360C0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360A4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5F6AF1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9660A9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072DA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703078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0057B8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31E570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3BF159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A6C051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2CCD39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9EFD4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02760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7A8F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9ACAB3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5F183C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17C2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D7DF7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</w:tr>
      <w:tr w:rsidR="00BD7DF7" w:rsidRPr="00BD7DF7" w14:paraId="359127BB" w14:textId="77777777" w:rsidTr="00BD7DF7"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E31F6E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39ACCE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A73F9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404FB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3EE59C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FB927A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2F0F1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62A4BF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57007D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BA91BB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757000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568B43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296C52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2D5D9B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6CD8A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C0543C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6C6C44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827141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3F8A87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B2348F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9731C8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5DABB5" w14:textId="77777777" w:rsidR="00BD7DF7" w:rsidRPr="00BD7DF7" w:rsidRDefault="00BD7DF7" w:rsidP="00BD7D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56F3850A" w14:textId="013B94AC" w:rsidR="00D327D7" w:rsidRPr="00D327D7" w:rsidRDefault="00D327D7" w:rsidP="00D327D7"/>
    <w:sectPr w:rsidR="00D327D7" w:rsidRPr="00D327D7" w:rsidSect="00D327D7">
      <w:pgSz w:w="16838" w:h="11906" w:orient="landscape"/>
      <w:pgMar w:top="170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C5"/>
    <w:rsid w:val="00023942"/>
    <w:rsid w:val="000E25BB"/>
    <w:rsid w:val="000F0B94"/>
    <w:rsid w:val="002257E0"/>
    <w:rsid w:val="002658B9"/>
    <w:rsid w:val="002F576E"/>
    <w:rsid w:val="00306B1A"/>
    <w:rsid w:val="003674C5"/>
    <w:rsid w:val="003729B4"/>
    <w:rsid w:val="003D71F2"/>
    <w:rsid w:val="00471801"/>
    <w:rsid w:val="00564C78"/>
    <w:rsid w:val="006A2E93"/>
    <w:rsid w:val="00787AEB"/>
    <w:rsid w:val="007C49C9"/>
    <w:rsid w:val="00814BCE"/>
    <w:rsid w:val="00905B53"/>
    <w:rsid w:val="00964B1A"/>
    <w:rsid w:val="009804B1"/>
    <w:rsid w:val="00996BC8"/>
    <w:rsid w:val="009F677F"/>
    <w:rsid w:val="00AB334B"/>
    <w:rsid w:val="00AD4B87"/>
    <w:rsid w:val="00BC075B"/>
    <w:rsid w:val="00BD2D36"/>
    <w:rsid w:val="00BD7DF7"/>
    <w:rsid w:val="00CA486E"/>
    <w:rsid w:val="00CC56CC"/>
    <w:rsid w:val="00D327D7"/>
    <w:rsid w:val="00EB03F8"/>
    <w:rsid w:val="00F01352"/>
    <w:rsid w:val="00FD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24D2"/>
  <w15:chartTrackingRefBased/>
  <w15:docId w15:val="{D94332D9-1CD8-4497-9050-BFF52C18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7D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6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35</cp:revision>
  <dcterms:created xsi:type="dcterms:W3CDTF">2026-05-12T12:16:00Z</dcterms:created>
  <dcterms:modified xsi:type="dcterms:W3CDTF">2026-05-14T02:57:00Z</dcterms:modified>
</cp:coreProperties>
</file>